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PRANAV SANDEEP RAIKAR</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D10A43</w:t>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UNIX LAB</w:t>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EXPT 02 - BASIC COMMANDS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ECHO:</w:t>
      </w:r>
      <w:r w:rsidDel="00000000" w:rsidR="00000000" w:rsidRPr="00000000">
        <w:rPr/>
        <w:drawing>
          <wp:inline distB="114300" distT="114300" distL="114300" distR="114300">
            <wp:extent cx="5943600" cy="952500"/>
            <wp:effectExtent b="0" l="0" r="0" t="0"/>
            <wp:docPr id="23"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2. CLEAR:</w:t>
      </w:r>
      <w:r w:rsidDel="00000000" w:rsidR="00000000" w:rsidRPr="00000000">
        <w:rPr/>
        <w:drawing>
          <wp:inline distB="114300" distT="114300" distL="114300" distR="114300">
            <wp:extent cx="5457825" cy="504825"/>
            <wp:effectExtent b="0" l="0" r="0" t="0"/>
            <wp:docPr id="22"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54578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3. EXIT:</w:t>
      </w:r>
    </w:p>
    <w:p w:rsidR="00000000" w:rsidDel="00000000" w:rsidP="00000000" w:rsidRDefault="00000000" w:rsidRPr="00000000" w14:paraId="00000009">
      <w:pPr>
        <w:rPr/>
      </w:pPr>
      <w:r w:rsidDel="00000000" w:rsidR="00000000" w:rsidRPr="00000000">
        <w:rPr/>
        <w:drawing>
          <wp:inline distB="114300" distT="114300" distL="114300" distR="114300">
            <wp:extent cx="5372100" cy="485775"/>
            <wp:effectExtent b="0" l="0" r="0" t="0"/>
            <wp:docPr id="13"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53721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4. DATE</w:t>
      </w:r>
    </w:p>
    <w:p w:rsidR="00000000" w:rsidDel="00000000" w:rsidP="00000000" w:rsidRDefault="00000000" w:rsidRPr="00000000" w14:paraId="0000000B">
      <w:pPr>
        <w:rPr/>
      </w:pPr>
      <w:r w:rsidDel="00000000" w:rsidR="00000000" w:rsidRPr="00000000">
        <w:rPr/>
        <w:drawing>
          <wp:inline distB="114300" distT="114300" distL="114300" distR="114300">
            <wp:extent cx="3352800" cy="323850"/>
            <wp:effectExtent b="0" l="0" r="0" t="0"/>
            <wp:docPr id="19"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3528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5. TIME </w:t>
      </w:r>
    </w:p>
    <w:p w:rsidR="00000000" w:rsidDel="00000000" w:rsidP="00000000" w:rsidRDefault="00000000" w:rsidRPr="00000000" w14:paraId="0000000D">
      <w:pPr>
        <w:rPr/>
      </w:pPr>
      <w:r w:rsidDel="00000000" w:rsidR="00000000" w:rsidRPr="00000000">
        <w:rPr/>
        <w:drawing>
          <wp:inline distB="114300" distT="114300" distL="114300" distR="114300">
            <wp:extent cx="2505075" cy="1114425"/>
            <wp:effectExtent b="0" l="0" r="0" t="0"/>
            <wp:docPr id="9"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250507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6. UPTIME</w:t>
      </w:r>
    </w:p>
    <w:p w:rsidR="00000000" w:rsidDel="00000000" w:rsidP="00000000" w:rsidRDefault="00000000" w:rsidRPr="00000000" w14:paraId="0000000F">
      <w:pPr>
        <w:rPr/>
      </w:pPr>
      <w:r w:rsidDel="00000000" w:rsidR="00000000" w:rsidRPr="00000000">
        <w:rPr/>
        <w:drawing>
          <wp:inline distB="114300" distT="114300" distL="114300" distR="114300">
            <wp:extent cx="5943600" cy="419100"/>
            <wp:effectExtent b="0" l="0" r="0" t="0"/>
            <wp:docPr id="2"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59436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7. CAL </w:t>
      </w:r>
    </w:p>
    <w:p w:rsidR="00000000" w:rsidDel="00000000" w:rsidP="00000000" w:rsidRDefault="00000000" w:rsidRPr="00000000" w14:paraId="00000011">
      <w:pPr>
        <w:rPr/>
      </w:pPr>
      <w:r w:rsidDel="00000000" w:rsidR="00000000" w:rsidRPr="00000000">
        <w:rPr/>
        <w:drawing>
          <wp:inline distB="114300" distT="114300" distL="114300" distR="114300">
            <wp:extent cx="2800350" cy="1323975"/>
            <wp:effectExtent b="0" l="0" r="0" t="0"/>
            <wp:docPr id="20"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280035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8. CAT </w:t>
      </w:r>
    </w:p>
    <w:p w:rsidR="00000000" w:rsidDel="00000000" w:rsidP="00000000" w:rsidRDefault="00000000" w:rsidRPr="00000000" w14:paraId="00000013">
      <w:pPr>
        <w:rPr/>
      </w:pPr>
      <w:r w:rsidDel="00000000" w:rsidR="00000000" w:rsidRPr="00000000">
        <w:rPr/>
        <w:drawing>
          <wp:inline distB="114300" distT="114300" distL="114300" distR="114300">
            <wp:extent cx="4343400" cy="457200"/>
            <wp:effectExtent b="0" l="0" r="0" t="0"/>
            <wp:docPr id="16"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3434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9. TTY </w:t>
      </w:r>
    </w:p>
    <w:p w:rsidR="00000000" w:rsidDel="00000000" w:rsidP="00000000" w:rsidRDefault="00000000" w:rsidRPr="00000000" w14:paraId="00000018">
      <w:pPr>
        <w:rPr/>
      </w:pPr>
      <w:r w:rsidDel="00000000" w:rsidR="00000000" w:rsidRPr="00000000">
        <w:rPr/>
        <w:drawing>
          <wp:inline distB="114300" distT="114300" distL="114300" distR="114300">
            <wp:extent cx="2438400" cy="514350"/>
            <wp:effectExtent b="0" l="0" r="0" t="0"/>
            <wp:docPr id="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43840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10.MAN</w:t>
      </w:r>
    </w:p>
    <w:p w:rsidR="00000000" w:rsidDel="00000000" w:rsidP="00000000" w:rsidRDefault="00000000" w:rsidRPr="00000000" w14:paraId="0000001A">
      <w:pPr>
        <w:rPr/>
      </w:pPr>
      <w:r w:rsidDel="00000000" w:rsidR="00000000" w:rsidRPr="00000000">
        <w:rPr/>
        <w:drawing>
          <wp:inline distB="114300" distT="114300" distL="114300" distR="114300">
            <wp:extent cx="5162550" cy="514350"/>
            <wp:effectExtent b="0" l="0" r="0" t="0"/>
            <wp:docPr id="21"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16255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11. WHICH</w:t>
      </w:r>
    </w:p>
    <w:p w:rsidR="00000000" w:rsidDel="00000000" w:rsidP="00000000" w:rsidRDefault="00000000" w:rsidRPr="00000000" w14:paraId="0000001C">
      <w:pPr>
        <w:rPr/>
      </w:pPr>
      <w:r w:rsidDel="00000000" w:rsidR="00000000" w:rsidRPr="00000000">
        <w:rPr/>
        <w:drawing>
          <wp:inline distB="114300" distT="114300" distL="114300" distR="114300">
            <wp:extent cx="4391025" cy="809625"/>
            <wp:effectExtent b="0" l="0" r="0" t="0"/>
            <wp:docPr id="17"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43910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12.HISTORY</w:t>
      </w:r>
    </w:p>
    <w:p w:rsidR="00000000" w:rsidDel="00000000" w:rsidP="00000000" w:rsidRDefault="00000000" w:rsidRPr="00000000" w14:paraId="0000001E">
      <w:pPr>
        <w:rPr/>
      </w:pPr>
      <w:r w:rsidDel="00000000" w:rsidR="00000000" w:rsidRPr="00000000">
        <w:rPr/>
        <w:drawing>
          <wp:inline distB="114300" distT="114300" distL="114300" distR="114300">
            <wp:extent cx="3248025" cy="3943350"/>
            <wp:effectExtent b="0" l="0" r="0" t="0"/>
            <wp:docPr id="25"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3248025"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13.ID</w:t>
      </w:r>
    </w:p>
    <w:p w:rsidR="00000000" w:rsidDel="00000000" w:rsidP="00000000" w:rsidRDefault="00000000" w:rsidRPr="00000000" w14:paraId="00000020">
      <w:pPr>
        <w:rPr/>
      </w:pPr>
      <w:r w:rsidDel="00000000" w:rsidR="00000000" w:rsidRPr="00000000">
        <w:rPr/>
        <w:drawing>
          <wp:inline distB="114300" distT="114300" distL="114300" distR="114300">
            <wp:extent cx="5943600" cy="444500"/>
            <wp:effectExtent b="0" l="0" r="0" t="0"/>
            <wp:docPr id="3"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14.PWD</w:t>
      </w:r>
    </w:p>
    <w:p w:rsidR="00000000" w:rsidDel="00000000" w:rsidP="00000000" w:rsidRDefault="00000000" w:rsidRPr="00000000" w14:paraId="00000025">
      <w:pPr>
        <w:rPr/>
      </w:pPr>
      <w:r w:rsidDel="00000000" w:rsidR="00000000" w:rsidRPr="00000000">
        <w:rPr/>
        <w:drawing>
          <wp:inline distB="114300" distT="114300" distL="114300" distR="114300">
            <wp:extent cx="2971800" cy="647700"/>
            <wp:effectExtent b="0" l="0" r="0" t="0"/>
            <wp:docPr id="26" name="image27.png"/>
            <a:graphic>
              <a:graphicData uri="http://schemas.openxmlformats.org/drawingml/2006/picture">
                <pic:pic>
                  <pic:nvPicPr>
                    <pic:cNvPr id="0" name="image27.png"/>
                    <pic:cNvPicPr preferRelativeResize="0"/>
                  </pic:nvPicPr>
                  <pic:blipFill>
                    <a:blip r:embed="rId19"/>
                    <a:srcRect b="0" l="0" r="0" t="0"/>
                    <a:stretch>
                      <a:fillRect/>
                    </a:stretch>
                  </pic:blipFill>
                  <pic:spPr>
                    <a:xfrm>
                      <a:off x="0" y="0"/>
                      <a:ext cx="29718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15.WHOAMI </w:t>
      </w:r>
    </w:p>
    <w:p w:rsidR="00000000" w:rsidDel="00000000" w:rsidP="00000000" w:rsidRDefault="00000000" w:rsidRPr="00000000" w14:paraId="00000027">
      <w:pPr>
        <w:rPr/>
      </w:pPr>
      <w:r w:rsidDel="00000000" w:rsidR="00000000" w:rsidRPr="00000000">
        <w:rPr/>
        <w:drawing>
          <wp:inline distB="114300" distT="114300" distL="114300" distR="114300">
            <wp:extent cx="3352800" cy="581025"/>
            <wp:effectExtent b="0" l="0" r="0" t="0"/>
            <wp:docPr id="5"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335280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16.PING</w:t>
      </w:r>
      <w:r w:rsidDel="00000000" w:rsidR="00000000" w:rsidRPr="00000000">
        <w:rPr/>
        <w:drawing>
          <wp:inline distB="114300" distT="114300" distL="114300" distR="114300">
            <wp:extent cx="5943600" cy="1511300"/>
            <wp:effectExtent b="0" l="0" r="0" t="0"/>
            <wp:docPr id="14"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943600" cy="15113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17.IFCONFIG </w:t>
      </w:r>
    </w:p>
    <w:p w:rsidR="00000000" w:rsidDel="00000000" w:rsidP="00000000" w:rsidRDefault="00000000" w:rsidRPr="00000000" w14:paraId="0000002A">
      <w:pPr>
        <w:rPr/>
      </w:pPr>
      <w:r w:rsidDel="00000000" w:rsidR="00000000" w:rsidRPr="00000000">
        <w:rPr/>
        <w:drawing>
          <wp:inline distB="114300" distT="114300" distL="114300" distR="114300">
            <wp:extent cx="5943600" cy="2781300"/>
            <wp:effectExtent b="0" l="0" r="0" t="0"/>
            <wp:docPr id="1"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18.LPSTAT</w:t>
      </w:r>
    </w:p>
    <w:p w:rsidR="00000000" w:rsidDel="00000000" w:rsidP="00000000" w:rsidRDefault="00000000" w:rsidRPr="00000000" w14:paraId="00000035">
      <w:pPr>
        <w:rPr/>
      </w:pPr>
      <w:r w:rsidDel="00000000" w:rsidR="00000000" w:rsidRPr="00000000">
        <w:rPr/>
        <w:drawing>
          <wp:inline distB="114300" distT="114300" distL="114300" distR="114300">
            <wp:extent cx="3476625" cy="1543050"/>
            <wp:effectExtent b="0" l="0" r="0" t="0"/>
            <wp:docPr id="15"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347662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b w:val="1"/>
          <w:sz w:val="28"/>
          <w:szCs w:val="28"/>
          <w:rtl w:val="0"/>
        </w:rPr>
        <w:t xml:space="preserve">EXPT 03 - COMMANDS FILE SYSTEM MANAGEMENT , USER MANAGEMENT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sz w:val="26"/>
          <w:szCs w:val="26"/>
        </w:rPr>
      </w:pPr>
      <w:r w:rsidDel="00000000" w:rsidR="00000000" w:rsidRPr="00000000">
        <w:rPr>
          <w:b w:val="1"/>
          <w:sz w:val="26"/>
          <w:szCs w:val="26"/>
          <w:rtl w:val="0"/>
        </w:rPr>
        <w:t xml:space="preserve">PRANAV SANDEEP RAIKAR</w:t>
      </w:r>
    </w:p>
    <w:p w:rsidR="00000000" w:rsidDel="00000000" w:rsidP="00000000" w:rsidRDefault="00000000" w:rsidRPr="00000000" w14:paraId="00000055">
      <w:pPr>
        <w:rPr>
          <w:b w:val="1"/>
          <w:sz w:val="26"/>
          <w:szCs w:val="26"/>
        </w:rPr>
      </w:pPr>
      <w:r w:rsidDel="00000000" w:rsidR="00000000" w:rsidRPr="00000000">
        <w:rPr>
          <w:b w:val="1"/>
          <w:sz w:val="26"/>
          <w:szCs w:val="26"/>
          <w:rtl w:val="0"/>
        </w:rPr>
        <w:t xml:space="preserve">D10A43</w:t>
      </w:r>
    </w:p>
    <w:p w:rsidR="00000000" w:rsidDel="00000000" w:rsidP="00000000" w:rsidRDefault="00000000" w:rsidRPr="00000000" w14:paraId="00000056">
      <w:pPr>
        <w:rPr/>
      </w:pPr>
      <w:r w:rsidDel="00000000" w:rsidR="00000000" w:rsidRPr="00000000">
        <w:rPr>
          <w:b w:val="1"/>
          <w:sz w:val="26"/>
          <w:szCs w:val="26"/>
          <w:rtl w:val="0"/>
        </w:rPr>
        <w:t xml:space="preserve">UNIX LAB</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rtl w:val="0"/>
        </w:rPr>
        <w:t xml:space="preserve">Execution of File System Management Commands\</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rPr>
        <w:drawing>
          <wp:inline distB="114300" distT="114300" distL="114300" distR="114300">
            <wp:extent cx="1924050" cy="390525"/>
            <wp:effectExtent b="0" l="0" r="0" t="0"/>
            <wp:docPr id="4"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192405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color w:val="202124"/>
          <w:sz w:val="24"/>
          <w:szCs w:val="24"/>
          <w:highlight w:val="white"/>
          <w:rtl w:val="0"/>
        </w:rPr>
        <w:t xml:space="preserve">The pwd command writes to standard output the full path name of your current directory (from the root directory).</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rtl w:val="0"/>
        </w:rPr>
      </w:r>
    </w:p>
    <w:p w:rsidR="00000000" w:rsidDel="00000000" w:rsidP="00000000" w:rsidRDefault="00000000" w:rsidRPr="00000000" w14:paraId="0000005B">
      <w:pPr>
        <w:rPr>
          <w:highlight w:val="white"/>
        </w:rPr>
      </w:pPr>
      <w:r w:rsidDel="00000000" w:rsidR="00000000" w:rsidRPr="00000000">
        <w:rPr>
          <w:rtl w:val="0"/>
        </w:rPr>
      </w:r>
    </w:p>
    <w:p w:rsidR="00000000" w:rsidDel="00000000" w:rsidP="00000000" w:rsidRDefault="00000000" w:rsidRPr="00000000" w14:paraId="0000005C">
      <w:pPr>
        <w:rPr>
          <w:highlight w:val="white"/>
        </w:rPr>
      </w:pPr>
      <w:r w:rsidDel="00000000" w:rsidR="00000000" w:rsidRPr="00000000">
        <w:rPr>
          <w:highlight w:val="white"/>
        </w:rPr>
        <w:drawing>
          <wp:inline distB="114300" distT="114300" distL="114300" distR="114300">
            <wp:extent cx="5553075" cy="1419225"/>
            <wp:effectExtent b="0" l="0" r="0" t="0"/>
            <wp:docPr id="24"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555307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color w:val="202124"/>
          <w:sz w:val="24"/>
          <w:szCs w:val="24"/>
          <w:highlight w:val="white"/>
          <w:rtl w:val="0"/>
        </w:rPr>
        <w:t xml:space="preserve">The mkdir command in Linux/Unix allows users to create or make new directories.</w:t>
      </w:r>
    </w:p>
    <w:p w:rsidR="00000000" w:rsidDel="00000000" w:rsidP="00000000" w:rsidRDefault="00000000" w:rsidRPr="00000000" w14:paraId="0000005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color w:val="202124"/>
          <w:sz w:val="24"/>
          <w:szCs w:val="24"/>
          <w:highlight w:val="white"/>
          <w:rtl w:val="0"/>
        </w:rPr>
        <w:t xml:space="preserve">cd command changes from one directory to another.</w:t>
      </w:r>
    </w:p>
    <w:p w:rsidR="00000000" w:rsidDel="00000000" w:rsidP="00000000" w:rsidRDefault="00000000" w:rsidRPr="00000000" w14:paraId="0000005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color w:val="202124"/>
          <w:sz w:val="24"/>
          <w:szCs w:val="24"/>
          <w:highlight w:val="white"/>
          <w:rtl w:val="0"/>
        </w:rPr>
        <w:t xml:space="preserve">mkdir removes directory</w:t>
      </w:r>
    </w:p>
    <w:p w:rsidR="00000000" w:rsidDel="00000000" w:rsidP="00000000" w:rsidRDefault="00000000" w:rsidRPr="00000000" w14:paraId="0000006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6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6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848350" cy="876300"/>
            <wp:effectExtent b="0" l="0" r="0" t="0"/>
            <wp:docPr id="12"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58483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color w:val="202124"/>
          <w:sz w:val="24"/>
          <w:szCs w:val="24"/>
          <w:highlight w:val="white"/>
          <w:rtl w:val="0"/>
        </w:rPr>
        <w:t xml:space="preserve">cat command opens the content present in the text file</w:t>
      </w:r>
    </w:p>
    <w:p w:rsidR="00000000" w:rsidDel="00000000" w:rsidP="00000000" w:rsidRDefault="00000000" w:rsidRPr="00000000" w14:paraId="0000006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6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943600" cy="800100"/>
            <wp:effectExtent b="0" l="0" r="0" t="0"/>
            <wp:docPr id="27"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color w:val="202124"/>
          <w:sz w:val="24"/>
          <w:szCs w:val="24"/>
          <w:highlight w:val="white"/>
          <w:rtl w:val="0"/>
        </w:rPr>
        <w:t xml:space="preserve">touch command creates a new file</w:t>
      </w:r>
    </w:p>
    <w:p w:rsidR="00000000" w:rsidDel="00000000" w:rsidP="00000000" w:rsidRDefault="00000000" w:rsidRPr="00000000" w14:paraId="0000006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color w:val="202124"/>
          <w:sz w:val="24"/>
          <w:szCs w:val="24"/>
          <w:highlight w:val="white"/>
          <w:rtl w:val="0"/>
        </w:rPr>
        <w:t xml:space="preserve">cp command copies the content from first file mentioned to second file mentioned</w:t>
      </w:r>
    </w:p>
    <w:p w:rsidR="00000000" w:rsidDel="00000000" w:rsidP="00000000" w:rsidRDefault="00000000" w:rsidRPr="00000000" w14:paraId="0000006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6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6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743575" cy="838200"/>
            <wp:effectExtent b="0" l="0" r="0" t="0"/>
            <wp:docPr id="6"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57435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color w:val="202124"/>
          <w:sz w:val="24"/>
          <w:szCs w:val="24"/>
          <w:highlight w:val="white"/>
          <w:rtl w:val="0"/>
        </w:rPr>
        <w:t xml:space="preserve">mv command is used to move one file to another file</w:t>
      </w:r>
    </w:p>
    <w:p w:rsidR="00000000" w:rsidDel="00000000" w:rsidP="00000000" w:rsidRDefault="00000000" w:rsidRPr="00000000" w14:paraId="0000006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6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6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886450" cy="523875"/>
            <wp:effectExtent b="0" l="0" r="0" t="0"/>
            <wp:docPr id="18"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588645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color w:val="202124"/>
          <w:sz w:val="24"/>
          <w:szCs w:val="24"/>
          <w:highlight w:val="white"/>
          <w:rtl w:val="0"/>
        </w:rPr>
        <w:t xml:space="preserve">chmod  sets permissions to access the files </w:t>
      </w:r>
    </w:p>
    <w:p w:rsidR="00000000" w:rsidDel="00000000" w:rsidP="00000000" w:rsidRDefault="00000000" w:rsidRPr="00000000" w14:paraId="0000007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color w:val="202124"/>
          <w:sz w:val="24"/>
          <w:szCs w:val="24"/>
          <w:highlight w:val="white"/>
          <w:rtl w:val="0"/>
        </w:rPr>
        <w:t xml:space="preserve">0 in the above command denies all permissions on the file</w:t>
      </w:r>
    </w:p>
    <w:p w:rsidR="00000000" w:rsidDel="00000000" w:rsidP="00000000" w:rsidRDefault="00000000" w:rsidRPr="00000000" w14:paraId="0000007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7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943600" cy="520700"/>
            <wp:effectExtent b="0" l="0" r="0" t="0"/>
            <wp:docPr id="8"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color w:val="202124"/>
          <w:sz w:val="24"/>
          <w:szCs w:val="24"/>
          <w:highlight w:val="white"/>
          <w:rtl w:val="0"/>
        </w:rPr>
        <w:t xml:space="preserve">The wc command in UNIX is </w:t>
      </w:r>
      <w:r w:rsidDel="00000000" w:rsidR="00000000" w:rsidRPr="00000000">
        <w:rPr>
          <w:b w:val="1"/>
          <w:color w:val="202124"/>
          <w:sz w:val="24"/>
          <w:szCs w:val="24"/>
          <w:highlight w:val="white"/>
          <w:rtl w:val="0"/>
        </w:rPr>
        <w:t xml:space="preserve">a command line utility for printing newline, word and byte counts for files</w:t>
      </w:r>
      <w:r w:rsidDel="00000000" w:rsidR="00000000" w:rsidRPr="00000000">
        <w:rPr>
          <w:color w:val="202124"/>
          <w:sz w:val="24"/>
          <w:szCs w:val="24"/>
          <w:highlight w:val="white"/>
          <w:rtl w:val="0"/>
        </w:rPr>
        <w:t xml:space="preserve">. It can return the number of lines in a file, the number of characters in a file and the number of words in a file.</w:t>
      </w:r>
    </w:p>
    <w:p w:rsidR="00000000" w:rsidDel="00000000" w:rsidP="00000000" w:rsidRDefault="00000000" w:rsidRPr="00000000" w14:paraId="0000007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ourier New" w:cs="Courier New" w:eastAsia="Courier New" w:hAnsi="Courier New"/>
          <w:color w:val="202124"/>
          <w:sz w:val="24"/>
          <w:szCs w:val="24"/>
          <w:highlight w:val="white"/>
        </w:rPr>
      </w:pPr>
      <w:r w:rsidDel="00000000" w:rsidR="00000000" w:rsidRPr="00000000">
        <w:rPr>
          <w:rtl w:val="0"/>
        </w:rPr>
      </w:r>
    </w:p>
    <w:p w:rsidR="00000000" w:rsidDel="00000000" w:rsidP="00000000" w:rsidRDefault="00000000" w:rsidRPr="00000000" w14:paraId="0000007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ourier New" w:cs="Courier New" w:eastAsia="Courier New" w:hAnsi="Courier New"/>
          <w:color w:val="202124"/>
          <w:sz w:val="24"/>
          <w:szCs w:val="24"/>
          <w:highlight w:val="white"/>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rPr>
        <w:drawing>
          <wp:inline distB="114300" distT="114300" distL="114300" distR="114300">
            <wp:extent cx="3781425" cy="361950"/>
            <wp:effectExtent b="0" l="0" r="0" t="0"/>
            <wp:docPr id="11"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378142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02124"/>
          <w:sz w:val="24"/>
          <w:szCs w:val="24"/>
          <w:highlight w:val="white"/>
        </w:rPr>
      </w:pPr>
      <w:r w:rsidDel="00000000" w:rsidR="00000000" w:rsidRPr="00000000">
        <w:rPr>
          <w:color w:val="273239"/>
          <w:sz w:val="26"/>
          <w:szCs w:val="26"/>
          <w:highlight w:val="white"/>
          <w:rtl w:val="0"/>
        </w:rPr>
        <w:t xml:space="preserve">We can find the number of lines that matches the given string/pattern </w:t>
      </w:r>
      <w:r w:rsidDel="00000000" w:rsidR="00000000" w:rsidRPr="00000000">
        <w:rPr>
          <w:rtl w:val="0"/>
        </w:rPr>
      </w:r>
    </w:p>
    <w:p w:rsidR="00000000" w:rsidDel="00000000" w:rsidP="00000000" w:rsidRDefault="00000000" w:rsidRPr="00000000" w14:paraId="0000007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color w:val="202124"/>
          <w:sz w:val="24"/>
          <w:szCs w:val="24"/>
          <w:highlight w:val="white"/>
          <w:rtl w:val="0"/>
        </w:rPr>
        <w:t xml:space="preserve"> </w:t>
      </w:r>
    </w:p>
    <w:p w:rsidR="00000000" w:rsidDel="00000000" w:rsidP="00000000" w:rsidRDefault="00000000" w:rsidRPr="00000000" w14:paraId="0000007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7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676900" cy="1609725"/>
            <wp:effectExtent b="0" l="0" r="0" t="0"/>
            <wp:docPr id="10"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567690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color w:val="202124"/>
          <w:sz w:val="24"/>
          <w:szCs w:val="24"/>
          <w:highlight w:val="white"/>
          <w:rtl w:val="0"/>
        </w:rPr>
        <w:t xml:space="preserve">The tr command is a UNIX command-line utility for translating or deleting characters. It supports a range of transformations including uppercase to lowercase, squeezing repeating characters, deleting specific characters, and basic find and replace. It can be used with UNIX pipes to support more complex translation. tr stands for translate</w:t>
      </w:r>
    </w:p>
    <w:p w:rsidR="00000000" w:rsidDel="00000000" w:rsidP="00000000" w:rsidRDefault="00000000" w:rsidRPr="00000000" w14:paraId="0000007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7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7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7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color w:val="ffffff"/>
          <w:sz w:val="26"/>
          <w:szCs w:val="26"/>
          <w:shd w:fill="131417" w:val="clear"/>
          <w:rtl w:val="0"/>
        </w:rPr>
        <w:t xml:space="preserve"> </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1.png"/><Relationship Id="rId21" Type="http://schemas.openxmlformats.org/officeDocument/2006/relationships/image" Target="media/image13.png"/><Relationship Id="rId24" Type="http://schemas.openxmlformats.org/officeDocument/2006/relationships/image" Target="media/image5.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4.png"/><Relationship Id="rId25" Type="http://schemas.openxmlformats.org/officeDocument/2006/relationships/image" Target="media/image18.png"/><Relationship Id="rId28" Type="http://schemas.openxmlformats.org/officeDocument/2006/relationships/image" Target="media/image2.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1.png"/><Relationship Id="rId29" Type="http://schemas.openxmlformats.org/officeDocument/2006/relationships/image" Target="media/image1.png"/><Relationship Id="rId7" Type="http://schemas.openxmlformats.org/officeDocument/2006/relationships/image" Target="media/image25.png"/><Relationship Id="rId8" Type="http://schemas.openxmlformats.org/officeDocument/2006/relationships/image" Target="media/image24.png"/><Relationship Id="rId31" Type="http://schemas.openxmlformats.org/officeDocument/2006/relationships/image" Target="media/image6.png"/><Relationship Id="rId30" Type="http://schemas.openxmlformats.org/officeDocument/2006/relationships/image" Target="media/image3.png"/><Relationship Id="rId11" Type="http://schemas.openxmlformats.org/officeDocument/2006/relationships/image" Target="media/image26.png"/><Relationship Id="rId10" Type="http://schemas.openxmlformats.org/officeDocument/2006/relationships/image" Target="media/image17.png"/><Relationship Id="rId32" Type="http://schemas.openxmlformats.org/officeDocument/2006/relationships/image" Target="media/image19.png"/><Relationship Id="rId13" Type="http://schemas.openxmlformats.org/officeDocument/2006/relationships/image" Target="media/image12.png"/><Relationship Id="rId12" Type="http://schemas.openxmlformats.org/officeDocument/2006/relationships/image" Target="media/image20.png"/><Relationship Id="rId15" Type="http://schemas.openxmlformats.org/officeDocument/2006/relationships/image" Target="media/image14.png"/><Relationship Id="rId14" Type="http://schemas.openxmlformats.org/officeDocument/2006/relationships/image" Target="media/image9.png"/><Relationship Id="rId17" Type="http://schemas.openxmlformats.org/officeDocument/2006/relationships/image" Target="media/image23.png"/><Relationship Id="rId16" Type="http://schemas.openxmlformats.org/officeDocument/2006/relationships/image" Target="media/image16.png"/><Relationship Id="rId19" Type="http://schemas.openxmlformats.org/officeDocument/2006/relationships/image" Target="media/image27.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