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PRANAV RAIKAR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D15A 47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