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2BA" w:rsidRDefault="000E0379" w:rsidP="000E0379">
      <w:pPr>
        <w:pStyle w:val="Heading1"/>
        <w:spacing w:before="0" w:after="0"/>
      </w:pPr>
      <w:r>
        <w:t>Chapter 4</w:t>
      </w:r>
      <w:r w:rsidR="00176334">
        <w:t xml:space="preserve"> – Internet and Higher Layer Protocols</w:t>
      </w:r>
    </w:p>
    <w:p w:rsidR="00B022BA" w:rsidRPr="003E12E3" w:rsidRDefault="000E0379" w:rsidP="000E0379">
      <w:pPr>
        <w:pStyle w:val="ListBullet"/>
        <w:rPr>
          <w:sz w:val="24"/>
          <w:szCs w:val="24"/>
        </w:rPr>
      </w:pPr>
      <w:r w:rsidRPr="003E12E3">
        <w:rPr>
          <w:sz w:val="24"/>
          <w:szCs w:val="24"/>
        </w:rPr>
        <w:t>Router examines all headers of the datagrams passing through it.</w:t>
      </w:r>
    </w:p>
    <w:p w:rsidR="000E0379" w:rsidRPr="003E12E3" w:rsidRDefault="000E0379" w:rsidP="000E0379">
      <w:pPr>
        <w:pStyle w:val="ListBullet"/>
        <w:rPr>
          <w:sz w:val="24"/>
          <w:szCs w:val="24"/>
        </w:rPr>
      </w:pPr>
      <w:r w:rsidRPr="003E12E3">
        <w:rPr>
          <w:sz w:val="24"/>
          <w:szCs w:val="24"/>
        </w:rPr>
        <w:t xml:space="preserve">Network Layer Functions – </w:t>
      </w:r>
    </w:p>
    <w:p w:rsidR="000E0379" w:rsidRDefault="003E12E3" w:rsidP="000E0379">
      <w:pPr>
        <w:pStyle w:val="ListBullet"/>
        <w:numPr>
          <w:ilvl w:val="1"/>
          <w:numId w:val="3"/>
        </w:numPr>
        <w:rPr>
          <w:sz w:val="24"/>
          <w:szCs w:val="24"/>
        </w:rPr>
      </w:pPr>
      <w:r w:rsidRPr="00C66F14">
        <w:t>Forwarding:</w:t>
      </w:r>
      <w:r w:rsidRPr="003E12E3">
        <w:rPr>
          <w:sz w:val="24"/>
          <w:szCs w:val="24"/>
        </w:rPr>
        <w:t xml:space="preserve"> Move packets from routers’ input to appropriate router’s output</w:t>
      </w:r>
    </w:p>
    <w:p w:rsidR="00C66F14" w:rsidRPr="0070759E" w:rsidRDefault="00C66F14" w:rsidP="00C66F14">
      <w:pPr>
        <w:pStyle w:val="ListBullet"/>
        <w:numPr>
          <w:ilvl w:val="2"/>
          <w:numId w:val="3"/>
        </w:numPr>
        <w:rPr>
          <w:sz w:val="24"/>
          <w:szCs w:val="24"/>
        </w:rPr>
      </w:pPr>
      <w:r>
        <w:rPr>
          <w:sz w:val="24"/>
          <w:szCs w:val="24"/>
        </w:rPr>
        <w:t>Decentralized Switching: It views headers to lookup for output ports using forwarding table in input ports.</w:t>
      </w:r>
    </w:p>
    <w:p w:rsidR="00C66F14" w:rsidRPr="003E12E3" w:rsidRDefault="00C66F14" w:rsidP="00C66F14">
      <w:pPr>
        <w:pStyle w:val="ListBullet"/>
        <w:numPr>
          <w:ilvl w:val="2"/>
          <w:numId w:val="3"/>
        </w:numPr>
        <w:rPr>
          <w:sz w:val="24"/>
          <w:szCs w:val="24"/>
        </w:rPr>
      </w:pPr>
      <w:r>
        <w:rPr>
          <w:sz w:val="24"/>
          <w:szCs w:val="24"/>
        </w:rPr>
        <w:t>Generalized Switching</w:t>
      </w:r>
    </w:p>
    <w:p w:rsidR="003E12E3" w:rsidRDefault="003E12E3" w:rsidP="000E0379">
      <w:pPr>
        <w:pStyle w:val="ListBullet"/>
        <w:numPr>
          <w:ilvl w:val="1"/>
          <w:numId w:val="3"/>
        </w:numPr>
        <w:rPr>
          <w:sz w:val="24"/>
          <w:szCs w:val="24"/>
        </w:rPr>
      </w:pPr>
      <w:r w:rsidRPr="00C66F14">
        <w:t>Routing:</w:t>
      </w:r>
      <w:r w:rsidRPr="003E12E3">
        <w:rPr>
          <w:sz w:val="24"/>
          <w:szCs w:val="24"/>
        </w:rPr>
        <w:t xml:space="preserve"> </w:t>
      </w:r>
      <w:r>
        <w:rPr>
          <w:sz w:val="24"/>
          <w:szCs w:val="24"/>
        </w:rPr>
        <w:t>Determine the route taken from source to destination</w:t>
      </w:r>
    </w:p>
    <w:p w:rsidR="00880E27" w:rsidRPr="0070759E" w:rsidRDefault="00880E27" w:rsidP="003E12E3">
      <w:pPr>
        <w:pStyle w:val="ListBullet"/>
        <w:rPr>
          <w:sz w:val="24"/>
          <w:szCs w:val="24"/>
        </w:rPr>
      </w:pPr>
      <w:r w:rsidRPr="0070759E">
        <w:rPr>
          <w:sz w:val="24"/>
          <w:szCs w:val="24"/>
        </w:rPr>
        <w:t>If it forwards only on destination IP address, then it is destination-based forwarding.</w:t>
      </w:r>
    </w:p>
    <w:p w:rsidR="00880E27" w:rsidRDefault="0070759E" w:rsidP="003E12E3">
      <w:pPr>
        <w:pStyle w:val="ListBullet"/>
        <w:rPr>
          <w:sz w:val="24"/>
          <w:szCs w:val="24"/>
        </w:rPr>
      </w:pPr>
      <w:r w:rsidRPr="0070759E">
        <w:rPr>
          <w:sz w:val="24"/>
          <w:szCs w:val="24"/>
        </w:rPr>
        <w:t>Input buffer Overflow – It happens due Queuing delay and loss</w:t>
      </w:r>
      <w:r>
        <w:rPr>
          <w:sz w:val="24"/>
          <w:szCs w:val="24"/>
        </w:rPr>
        <w:t>.</w:t>
      </w:r>
    </w:p>
    <w:p w:rsidR="0070759E" w:rsidRDefault="007A5569" w:rsidP="003E12E3">
      <w:pPr>
        <w:pStyle w:val="ListBullet"/>
        <w:rPr>
          <w:sz w:val="24"/>
          <w:szCs w:val="24"/>
        </w:rPr>
      </w:pPr>
      <w:r>
        <w:rPr>
          <w:sz w:val="24"/>
          <w:szCs w:val="24"/>
        </w:rPr>
        <w:t>Datagram packets can be lost due to congestion, lack of buffers</w:t>
      </w:r>
    </w:p>
    <w:p w:rsidR="007A5569" w:rsidRDefault="007A5569" w:rsidP="003E12E3">
      <w:pPr>
        <w:pStyle w:val="ListBullet"/>
        <w:rPr>
          <w:sz w:val="24"/>
          <w:szCs w:val="24"/>
        </w:rPr>
      </w:pPr>
      <w:r>
        <w:rPr>
          <w:sz w:val="24"/>
          <w:szCs w:val="24"/>
        </w:rPr>
        <w:t>Scheduling – choose what packets to send</w:t>
      </w:r>
    </w:p>
    <w:p w:rsidR="00EC3358" w:rsidRPr="00EC3358" w:rsidRDefault="007A5569" w:rsidP="00EC3358">
      <w:pPr>
        <w:pStyle w:val="ListBullet"/>
        <w:numPr>
          <w:ilvl w:val="1"/>
          <w:numId w:val="3"/>
        </w:numPr>
        <w:rPr>
          <w:sz w:val="24"/>
          <w:szCs w:val="24"/>
        </w:rPr>
      </w:pPr>
      <w:r>
        <w:rPr>
          <w:sz w:val="24"/>
          <w:szCs w:val="24"/>
        </w:rPr>
        <w:t xml:space="preserve">FIFO – </w:t>
      </w:r>
      <w:r w:rsidR="00EC3358">
        <w:rPr>
          <w:sz w:val="24"/>
          <w:szCs w:val="24"/>
        </w:rPr>
        <w:t>Send In order of arrival</w:t>
      </w:r>
    </w:p>
    <w:p w:rsidR="007A5569" w:rsidRDefault="007A5569" w:rsidP="007A5569">
      <w:pPr>
        <w:pStyle w:val="ListBullet"/>
        <w:numPr>
          <w:ilvl w:val="1"/>
          <w:numId w:val="3"/>
        </w:numPr>
        <w:rPr>
          <w:sz w:val="24"/>
          <w:szCs w:val="24"/>
        </w:rPr>
      </w:pPr>
      <w:r>
        <w:rPr>
          <w:sz w:val="24"/>
          <w:szCs w:val="24"/>
        </w:rPr>
        <w:t xml:space="preserve">Priority – </w:t>
      </w:r>
      <w:r w:rsidR="00EC3358">
        <w:rPr>
          <w:sz w:val="24"/>
          <w:szCs w:val="24"/>
        </w:rPr>
        <w:t>send highest priority queued packet first.</w:t>
      </w:r>
    </w:p>
    <w:p w:rsidR="007A5569" w:rsidRPr="00EC3358" w:rsidRDefault="00EC3358" w:rsidP="00EC3358">
      <w:pPr>
        <w:pStyle w:val="ListBullet"/>
      </w:pPr>
      <w:r w:rsidRPr="00EC3358">
        <w:t xml:space="preserve">Fragmentation – </w:t>
      </w:r>
    </w:p>
    <w:p w:rsidR="00EC3358" w:rsidRDefault="00EC3358" w:rsidP="00EC3358">
      <w:pPr>
        <w:pStyle w:val="ListBullet"/>
        <w:numPr>
          <w:ilvl w:val="1"/>
          <w:numId w:val="3"/>
        </w:numPr>
        <w:rPr>
          <w:sz w:val="24"/>
          <w:szCs w:val="24"/>
        </w:rPr>
      </w:pPr>
      <w:r w:rsidRPr="00EC3358">
        <w:rPr>
          <w:sz w:val="24"/>
          <w:szCs w:val="24"/>
        </w:rPr>
        <w:t>Many Links have MTU Maximum Transfer size hence, the datagrams are divided in to sub datagrams known as fragments</w:t>
      </w:r>
      <w:r>
        <w:rPr>
          <w:sz w:val="24"/>
          <w:szCs w:val="24"/>
        </w:rPr>
        <w:t xml:space="preserve"> within the network</w:t>
      </w:r>
      <w:r w:rsidRPr="00EC3358">
        <w:rPr>
          <w:sz w:val="24"/>
          <w:szCs w:val="24"/>
        </w:rPr>
        <w:t>.</w:t>
      </w:r>
    </w:p>
    <w:p w:rsidR="00EC3358" w:rsidRDefault="00EC3358" w:rsidP="00EC3358">
      <w:pPr>
        <w:pStyle w:val="ListBullet"/>
        <w:numPr>
          <w:ilvl w:val="1"/>
          <w:numId w:val="3"/>
        </w:numPr>
        <w:rPr>
          <w:sz w:val="24"/>
          <w:szCs w:val="24"/>
        </w:rPr>
      </w:pPr>
      <w:r>
        <w:rPr>
          <w:sz w:val="24"/>
          <w:szCs w:val="24"/>
        </w:rPr>
        <w:t>These datagrams are only reassembled at the Destination.</w:t>
      </w:r>
    </w:p>
    <w:p w:rsidR="00EC3358" w:rsidRDefault="00EC3358" w:rsidP="00EC3358">
      <w:pPr>
        <w:pStyle w:val="ListBullet"/>
        <w:numPr>
          <w:ilvl w:val="1"/>
          <w:numId w:val="3"/>
        </w:numPr>
        <w:rPr>
          <w:sz w:val="24"/>
          <w:szCs w:val="24"/>
        </w:rPr>
      </w:pPr>
      <w:r>
        <w:rPr>
          <w:sz w:val="24"/>
          <w:szCs w:val="24"/>
        </w:rPr>
        <w:t>The order of the fragments is identified by the IP Header bits in each fragment.</w:t>
      </w:r>
    </w:p>
    <w:p w:rsidR="00EC3358" w:rsidRDefault="00EC3358" w:rsidP="00EC3358">
      <w:pPr>
        <w:pStyle w:val="ListBullet"/>
      </w:pPr>
      <w:r>
        <w:t xml:space="preserve">IP Addressing </w:t>
      </w:r>
      <w:r w:rsidR="00C66F14">
        <w:t>–</w:t>
      </w:r>
      <w:r>
        <w:t xml:space="preserve"> </w:t>
      </w:r>
    </w:p>
    <w:p w:rsidR="00C66F14" w:rsidRDefault="00C66F14" w:rsidP="00C66F14">
      <w:pPr>
        <w:pStyle w:val="ListBullet"/>
        <w:numPr>
          <w:ilvl w:val="1"/>
          <w:numId w:val="3"/>
        </w:numPr>
        <w:rPr>
          <w:sz w:val="24"/>
          <w:szCs w:val="24"/>
        </w:rPr>
      </w:pPr>
      <w:r w:rsidRPr="00C66F14">
        <w:rPr>
          <w:sz w:val="24"/>
          <w:szCs w:val="24"/>
        </w:rPr>
        <w:t>IP is a 32-bit identifier for host</w:t>
      </w:r>
      <w:r>
        <w:rPr>
          <w:sz w:val="24"/>
          <w:szCs w:val="24"/>
        </w:rPr>
        <w:t>/router</w:t>
      </w:r>
      <w:r w:rsidRPr="00C66F14">
        <w:rPr>
          <w:sz w:val="24"/>
          <w:szCs w:val="24"/>
        </w:rPr>
        <w:t xml:space="preserve"> interfaces</w:t>
      </w:r>
      <w:r>
        <w:rPr>
          <w:sz w:val="24"/>
          <w:szCs w:val="24"/>
        </w:rPr>
        <w:t>, where interfaces are a connection between the hosts/</w:t>
      </w:r>
      <w:r>
        <w:rPr>
          <w:sz w:val="24"/>
          <w:szCs w:val="24"/>
        </w:rPr>
        <w:t>routers</w:t>
      </w:r>
      <w:r>
        <w:rPr>
          <w:sz w:val="24"/>
          <w:szCs w:val="24"/>
        </w:rPr>
        <w:t xml:space="preserve"> source and the destinations</w:t>
      </w:r>
      <w:r w:rsidRPr="00C66F14">
        <w:rPr>
          <w:sz w:val="24"/>
          <w:szCs w:val="24"/>
        </w:rPr>
        <w:t>.</w:t>
      </w:r>
    </w:p>
    <w:p w:rsidR="00C66F14" w:rsidRDefault="00C66F14" w:rsidP="00C66F14">
      <w:pPr>
        <w:pStyle w:val="ListBullet"/>
        <w:numPr>
          <w:ilvl w:val="1"/>
          <w:numId w:val="3"/>
        </w:numPr>
        <w:rPr>
          <w:sz w:val="24"/>
          <w:szCs w:val="24"/>
        </w:rPr>
      </w:pPr>
      <w:r>
        <w:rPr>
          <w:sz w:val="24"/>
          <w:szCs w:val="24"/>
        </w:rPr>
        <w:t>There can be multiple interfaces for same routers, whereas a host can have only one/ two interfaces like Wired Ethernet or Wireless 802.11.a/n</w:t>
      </w:r>
    </w:p>
    <w:p w:rsidR="00C66F14" w:rsidRDefault="00C66F14" w:rsidP="00C66F14">
      <w:pPr>
        <w:pStyle w:val="ListBullet"/>
      </w:pPr>
      <w:r>
        <w:t xml:space="preserve">Subnets – </w:t>
      </w:r>
    </w:p>
    <w:p w:rsidR="00C66F14" w:rsidRPr="00970D08" w:rsidRDefault="00C66F14" w:rsidP="00C66F14">
      <w:pPr>
        <w:pStyle w:val="ListBullet"/>
        <w:numPr>
          <w:ilvl w:val="1"/>
          <w:numId w:val="3"/>
        </w:numPr>
        <w:rPr>
          <w:sz w:val="24"/>
          <w:szCs w:val="24"/>
        </w:rPr>
      </w:pPr>
      <w:r w:rsidRPr="00970D08">
        <w:rPr>
          <w:sz w:val="24"/>
          <w:szCs w:val="24"/>
        </w:rPr>
        <w:t>IP Address consists of 2 parts: Subnet Part and the Host Part.</w:t>
      </w:r>
    </w:p>
    <w:p w:rsidR="00970D08" w:rsidRDefault="00C66F14" w:rsidP="00C66F14">
      <w:pPr>
        <w:pStyle w:val="ListBullet"/>
        <w:numPr>
          <w:ilvl w:val="1"/>
          <w:numId w:val="3"/>
        </w:numPr>
        <w:rPr>
          <w:sz w:val="24"/>
          <w:szCs w:val="24"/>
        </w:rPr>
      </w:pPr>
      <w:r w:rsidRPr="00970D08">
        <w:rPr>
          <w:sz w:val="24"/>
          <w:szCs w:val="24"/>
        </w:rPr>
        <w:t xml:space="preserve">Subnet – It is a device </w:t>
      </w:r>
      <w:r w:rsidR="00970D08" w:rsidRPr="00970D08">
        <w:rPr>
          <w:sz w:val="24"/>
          <w:szCs w:val="24"/>
        </w:rPr>
        <w:t xml:space="preserve">interfaces with same part of the IP Address. </w:t>
      </w:r>
    </w:p>
    <w:p w:rsidR="00C66F14" w:rsidRDefault="00970D08" w:rsidP="00C66F14">
      <w:pPr>
        <w:pStyle w:val="ListBullet"/>
        <w:numPr>
          <w:ilvl w:val="1"/>
          <w:numId w:val="3"/>
        </w:numPr>
        <w:rPr>
          <w:sz w:val="24"/>
          <w:szCs w:val="24"/>
        </w:rPr>
      </w:pPr>
      <w:r w:rsidRPr="00970D08">
        <w:rPr>
          <w:sz w:val="24"/>
          <w:szCs w:val="24"/>
        </w:rPr>
        <w:t>They do not require a router to physically communicate with each other.</w:t>
      </w:r>
    </w:p>
    <w:p w:rsidR="00970D08" w:rsidRDefault="00970D08" w:rsidP="00C66F14">
      <w:pPr>
        <w:pStyle w:val="ListBullet"/>
        <w:numPr>
          <w:ilvl w:val="1"/>
          <w:numId w:val="3"/>
        </w:numPr>
        <w:rPr>
          <w:sz w:val="24"/>
          <w:szCs w:val="24"/>
        </w:rPr>
      </w:pPr>
      <w:r>
        <w:rPr>
          <w:sz w:val="24"/>
          <w:szCs w:val="24"/>
        </w:rPr>
        <w:t>To determine if there are subnets or no detach the interfaces from the host router and create an isolated network. This isolated network is called as Subnet.</w:t>
      </w:r>
    </w:p>
    <w:p w:rsidR="00970D08" w:rsidRDefault="00970D08" w:rsidP="00970D08">
      <w:pPr>
        <w:pStyle w:val="ListBullet"/>
      </w:pPr>
      <w:r>
        <w:t>Classless Inter Domain Routing (CIDR) –</w:t>
      </w:r>
    </w:p>
    <w:p w:rsidR="00970D08" w:rsidRDefault="00970D08" w:rsidP="00970D08">
      <w:pPr>
        <w:pStyle w:val="ListBullet"/>
        <w:numPr>
          <w:ilvl w:val="1"/>
          <w:numId w:val="3"/>
        </w:numPr>
        <w:rPr>
          <w:sz w:val="24"/>
          <w:szCs w:val="24"/>
        </w:rPr>
      </w:pPr>
      <w:r w:rsidRPr="00D527FD">
        <w:rPr>
          <w:sz w:val="24"/>
          <w:szCs w:val="24"/>
        </w:rPr>
        <w:t xml:space="preserve">If </w:t>
      </w:r>
      <w:proofErr w:type="spellStart"/>
      <w:r w:rsidRPr="00D527FD">
        <w:rPr>
          <w:sz w:val="24"/>
          <w:szCs w:val="24"/>
        </w:rPr>
        <w:t>a.b.c.d</w:t>
      </w:r>
      <w:proofErr w:type="spellEnd"/>
      <w:r w:rsidRPr="00D527FD">
        <w:rPr>
          <w:sz w:val="24"/>
          <w:szCs w:val="24"/>
        </w:rPr>
        <w:t>/x is a</w:t>
      </w:r>
      <w:r w:rsidR="00D527FD">
        <w:rPr>
          <w:sz w:val="24"/>
          <w:szCs w:val="24"/>
        </w:rPr>
        <w:t>n</w:t>
      </w:r>
      <w:r w:rsidRPr="00D527FD">
        <w:rPr>
          <w:sz w:val="24"/>
          <w:szCs w:val="24"/>
        </w:rPr>
        <w:t xml:space="preserve"> IP Address then, x is the number of </w:t>
      </w:r>
      <w:r w:rsidR="00D527FD" w:rsidRPr="00D527FD">
        <w:rPr>
          <w:sz w:val="24"/>
          <w:szCs w:val="24"/>
        </w:rPr>
        <w:t>bits in the subnet portion of the address of arbitrary length.</w:t>
      </w:r>
    </w:p>
    <w:p w:rsidR="00D527FD" w:rsidRDefault="00D527FD" w:rsidP="00970D08">
      <w:pPr>
        <w:pStyle w:val="ListBullet"/>
        <w:numPr>
          <w:ilvl w:val="1"/>
          <w:numId w:val="3"/>
        </w:numPr>
        <w:rPr>
          <w:sz w:val="24"/>
          <w:szCs w:val="24"/>
        </w:rPr>
      </w:pPr>
      <w:r>
        <w:rPr>
          <w:sz w:val="24"/>
          <w:szCs w:val="24"/>
        </w:rPr>
        <w:t>Therefore, in an Address as 200.23.16.0/23</w:t>
      </w:r>
      <w:r>
        <w:rPr>
          <w:sz w:val="24"/>
          <w:szCs w:val="24"/>
        </w:rPr>
        <w:br/>
      </w:r>
      <w:r w:rsidRPr="00D527FD">
        <w:rPr>
          <w:b/>
          <w:bCs/>
          <w:sz w:val="24"/>
          <w:szCs w:val="24"/>
        </w:rPr>
        <w:t>11011000 00010111 0001000</w:t>
      </w:r>
      <w:r>
        <w:rPr>
          <w:sz w:val="24"/>
          <w:szCs w:val="24"/>
        </w:rPr>
        <w:t xml:space="preserve"> 0 00000000 (Bold is Subnet and other is host)</w:t>
      </w:r>
    </w:p>
    <w:p w:rsidR="00D527FD" w:rsidRDefault="00D527FD" w:rsidP="00D527FD">
      <w:pPr>
        <w:pStyle w:val="ListBullet"/>
        <w:rPr>
          <w:sz w:val="24"/>
          <w:szCs w:val="24"/>
        </w:rPr>
      </w:pPr>
      <w:r>
        <w:t xml:space="preserve">Dynamic Host Configuration Protocol (DHCP) – </w:t>
      </w:r>
      <w:r>
        <w:br/>
      </w:r>
      <w:r>
        <w:rPr>
          <w:sz w:val="24"/>
          <w:szCs w:val="24"/>
        </w:rPr>
        <w:t xml:space="preserve">        </w:t>
      </w:r>
      <w:r w:rsidRPr="00D527FD">
        <w:rPr>
          <w:sz w:val="24"/>
          <w:szCs w:val="24"/>
        </w:rPr>
        <w:t>In this process, t</w:t>
      </w:r>
      <w:r>
        <w:rPr>
          <w:sz w:val="24"/>
          <w:szCs w:val="24"/>
        </w:rPr>
        <w:t>he</w:t>
      </w:r>
      <w:r w:rsidRPr="00D527FD">
        <w:rPr>
          <w:sz w:val="24"/>
          <w:szCs w:val="24"/>
        </w:rPr>
        <w:t xml:space="preserve"> </w:t>
      </w:r>
      <w:r>
        <w:rPr>
          <w:sz w:val="24"/>
          <w:szCs w:val="24"/>
        </w:rPr>
        <w:t xml:space="preserve">system </w:t>
      </w:r>
      <w:r w:rsidRPr="00D527FD">
        <w:rPr>
          <w:sz w:val="24"/>
          <w:szCs w:val="24"/>
        </w:rPr>
        <w:t>receives an IP Address dynamically from the server</w:t>
      </w:r>
      <w:r>
        <w:rPr>
          <w:sz w:val="24"/>
          <w:szCs w:val="24"/>
        </w:rPr>
        <w:t>.</w:t>
      </w:r>
    </w:p>
    <w:p w:rsidR="00D527FD" w:rsidRDefault="00D527FD" w:rsidP="00D527FD">
      <w:pPr>
        <w:pStyle w:val="ListBullet"/>
        <w:numPr>
          <w:ilvl w:val="1"/>
          <w:numId w:val="3"/>
        </w:numPr>
        <w:rPr>
          <w:sz w:val="24"/>
          <w:szCs w:val="24"/>
        </w:rPr>
      </w:pPr>
      <w:r>
        <w:rPr>
          <w:sz w:val="24"/>
          <w:szCs w:val="24"/>
        </w:rPr>
        <w:t>If a process is entered it receives an address for a certain period of time.</w:t>
      </w:r>
      <w:r>
        <w:rPr>
          <w:sz w:val="24"/>
          <w:szCs w:val="24"/>
        </w:rPr>
        <w:br/>
        <w:t>It allows the system to increase its reusability by renewing the lease of the address it is connected on.</w:t>
      </w:r>
    </w:p>
    <w:p w:rsidR="00D527FD" w:rsidRDefault="00D527FD" w:rsidP="00D527FD">
      <w:pPr>
        <w:pStyle w:val="ListBullet"/>
        <w:numPr>
          <w:ilvl w:val="1"/>
          <w:numId w:val="3"/>
        </w:numPr>
        <w:rPr>
          <w:sz w:val="24"/>
          <w:szCs w:val="24"/>
        </w:rPr>
      </w:pPr>
      <w:r>
        <w:rPr>
          <w:sz w:val="24"/>
          <w:szCs w:val="24"/>
        </w:rPr>
        <w:lastRenderedPageBreak/>
        <w:t>It works in a certain way, where the host broadcasts a “DHCP Discover” message.</w:t>
      </w:r>
      <w:r>
        <w:rPr>
          <w:sz w:val="24"/>
          <w:szCs w:val="24"/>
        </w:rPr>
        <w:br/>
        <w:t>The DHCP Server responds with the “DHCP OFFER” message. Then to which the host requests an IP Address as “DHCP Request” and the Server provides an address with the ack</w:t>
      </w:r>
      <w:r w:rsidR="00176334">
        <w:rPr>
          <w:sz w:val="24"/>
          <w:szCs w:val="24"/>
        </w:rPr>
        <w:t>nowledgement with a “DHCP ACK” message.</w:t>
      </w:r>
    </w:p>
    <w:p w:rsidR="00176334" w:rsidRDefault="00176334" w:rsidP="00176334">
      <w:pPr>
        <w:pStyle w:val="ListBullet"/>
      </w:pPr>
      <w:r>
        <w:t xml:space="preserve">Network Address Translation: </w:t>
      </w:r>
    </w:p>
    <w:p w:rsidR="00176334" w:rsidRPr="00087E16" w:rsidRDefault="00087E16" w:rsidP="00176334">
      <w:pPr>
        <w:pStyle w:val="ListBullet"/>
        <w:numPr>
          <w:ilvl w:val="1"/>
          <w:numId w:val="3"/>
        </w:numPr>
        <w:rPr>
          <w:sz w:val="24"/>
          <w:szCs w:val="24"/>
        </w:rPr>
      </w:pPr>
      <w:r w:rsidRPr="00087E16">
        <w:rPr>
          <w:sz w:val="24"/>
          <w:szCs w:val="24"/>
        </w:rPr>
        <w:t>Local Network just uses a single IP Address for the outer world. It isn’t required to have a range of IP Address from the ISPs.</w:t>
      </w:r>
    </w:p>
    <w:p w:rsidR="00087E16" w:rsidRDefault="00087E16" w:rsidP="00087E16">
      <w:pPr>
        <w:pStyle w:val="ListBullet"/>
        <w:numPr>
          <w:ilvl w:val="1"/>
          <w:numId w:val="3"/>
        </w:numPr>
        <w:rPr>
          <w:sz w:val="24"/>
          <w:szCs w:val="24"/>
        </w:rPr>
      </w:pPr>
      <w:r w:rsidRPr="00087E16">
        <w:rPr>
          <w:sz w:val="24"/>
          <w:szCs w:val="24"/>
        </w:rPr>
        <w:t>NAT can change the addresses of the devices without notifying the outside world. Hence, the devices of the local network cannot be explicitly addressed by the outer network less chance of any vulnerability.</w:t>
      </w:r>
    </w:p>
    <w:p w:rsidR="00087E16" w:rsidRDefault="00087E16" w:rsidP="00087E16">
      <w:pPr>
        <w:pStyle w:val="ListBullet"/>
        <w:numPr>
          <w:ilvl w:val="2"/>
          <w:numId w:val="3"/>
        </w:numPr>
        <w:rPr>
          <w:sz w:val="24"/>
          <w:szCs w:val="24"/>
        </w:rPr>
      </w:pPr>
      <w:r>
        <w:rPr>
          <w:sz w:val="24"/>
          <w:szCs w:val="24"/>
        </w:rPr>
        <w:t xml:space="preserve">Every outgoing datagrams of the n/w Source - Local (IP </w:t>
      </w:r>
      <w:proofErr w:type="spellStart"/>
      <w:r>
        <w:rPr>
          <w:sz w:val="24"/>
          <w:szCs w:val="24"/>
        </w:rPr>
        <w:t>Addr</w:t>
      </w:r>
      <w:proofErr w:type="spellEnd"/>
      <w:r>
        <w:rPr>
          <w:sz w:val="24"/>
          <w:szCs w:val="24"/>
        </w:rPr>
        <w:t xml:space="preserve">, Port No #) are replaced by the NATs (IP </w:t>
      </w:r>
      <w:proofErr w:type="spellStart"/>
      <w:r>
        <w:rPr>
          <w:sz w:val="24"/>
          <w:szCs w:val="24"/>
        </w:rPr>
        <w:t>Addr</w:t>
      </w:r>
      <w:proofErr w:type="spellEnd"/>
      <w:r>
        <w:rPr>
          <w:sz w:val="24"/>
          <w:szCs w:val="24"/>
        </w:rPr>
        <w:t>, Port no #)</w:t>
      </w:r>
    </w:p>
    <w:p w:rsidR="00087E16" w:rsidRDefault="00087E16" w:rsidP="00087E16">
      <w:pPr>
        <w:pStyle w:val="ListBullet"/>
        <w:numPr>
          <w:ilvl w:val="2"/>
          <w:numId w:val="3"/>
        </w:numPr>
        <w:rPr>
          <w:sz w:val="24"/>
          <w:szCs w:val="24"/>
        </w:rPr>
      </w:pPr>
      <w:r w:rsidRPr="00087E16">
        <w:rPr>
          <w:sz w:val="24"/>
          <w:szCs w:val="24"/>
        </w:rPr>
        <w:t xml:space="preserve">Every </w:t>
      </w:r>
      <w:r w:rsidRPr="00087E16">
        <w:rPr>
          <w:sz w:val="24"/>
          <w:szCs w:val="24"/>
        </w:rPr>
        <w:t>incom</w:t>
      </w:r>
      <w:r w:rsidRPr="00087E16">
        <w:rPr>
          <w:sz w:val="24"/>
          <w:szCs w:val="24"/>
        </w:rPr>
        <w:t>ing datagrams of the n/w Source</w:t>
      </w:r>
      <w:r w:rsidRPr="00087E16">
        <w:rPr>
          <w:sz w:val="24"/>
          <w:szCs w:val="24"/>
        </w:rPr>
        <w:t xml:space="preserve"> -</w:t>
      </w:r>
      <w:r w:rsidRPr="00087E16">
        <w:rPr>
          <w:sz w:val="24"/>
          <w:szCs w:val="24"/>
        </w:rPr>
        <w:t xml:space="preserve"> NATs (IP </w:t>
      </w:r>
      <w:proofErr w:type="spellStart"/>
      <w:r w:rsidRPr="00087E16">
        <w:rPr>
          <w:sz w:val="24"/>
          <w:szCs w:val="24"/>
        </w:rPr>
        <w:t>Addr</w:t>
      </w:r>
      <w:proofErr w:type="spellEnd"/>
      <w:r w:rsidRPr="00087E16">
        <w:rPr>
          <w:sz w:val="24"/>
          <w:szCs w:val="24"/>
        </w:rPr>
        <w:t xml:space="preserve">, Port no #) are replaced by the </w:t>
      </w:r>
      <w:r>
        <w:rPr>
          <w:sz w:val="24"/>
          <w:szCs w:val="24"/>
        </w:rPr>
        <w:t xml:space="preserve">Local (IP </w:t>
      </w:r>
      <w:proofErr w:type="spellStart"/>
      <w:r>
        <w:rPr>
          <w:sz w:val="24"/>
          <w:szCs w:val="24"/>
        </w:rPr>
        <w:t>Addr</w:t>
      </w:r>
      <w:proofErr w:type="spellEnd"/>
      <w:r>
        <w:rPr>
          <w:sz w:val="24"/>
          <w:szCs w:val="24"/>
        </w:rPr>
        <w:t>, Port No #)</w:t>
      </w:r>
      <w:r>
        <w:rPr>
          <w:sz w:val="24"/>
          <w:szCs w:val="24"/>
        </w:rPr>
        <w:t xml:space="preserve"> from the NAT Table</w:t>
      </w:r>
    </w:p>
    <w:p w:rsidR="00087E16" w:rsidRDefault="00087E16" w:rsidP="00087E16">
      <w:pPr>
        <w:pStyle w:val="ListBullet"/>
        <w:numPr>
          <w:ilvl w:val="2"/>
          <w:numId w:val="3"/>
        </w:numPr>
        <w:rPr>
          <w:sz w:val="24"/>
          <w:szCs w:val="24"/>
        </w:rPr>
      </w:pPr>
      <w:r w:rsidRPr="00087E16">
        <w:rPr>
          <w:sz w:val="24"/>
          <w:szCs w:val="24"/>
        </w:rPr>
        <w:t>Every NAT has a 16</w:t>
      </w:r>
      <w:r>
        <w:rPr>
          <w:sz w:val="24"/>
          <w:szCs w:val="24"/>
        </w:rPr>
        <w:t>-</w:t>
      </w:r>
      <w:r w:rsidRPr="00087E16">
        <w:rPr>
          <w:sz w:val="24"/>
          <w:szCs w:val="24"/>
        </w:rPr>
        <w:t>bit port no # field, which can have up</w:t>
      </w:r>
      <w:r>
        <w:rPr>
          <w:sz w:val="24"/>
          <w:szCs w:val="24"/>
        </w:rPr>
        <w:t xml:space="preserve"> </w:t>
      </w:r>
      <w:r w:rsidRPr="00087E16">
        <w:rPr>
          <w:sz w:val="24"/>
          <w:szCs w:val="24"/>
        </w:rPr>
        <w:t>to 60000 connections simultaneously for a single</w:t>
      </w:r>
      <w:r>
        <w:rPr>
          <w:sz w:val="24"/>
          <w:szCs w:val="24"/>
        </w:rPr>
        <w:t xml:space="preserve"> LAN-side</w:t>
      </w:r>
      <w:r w:rsidRPr="00087E16">
        <w:rPr>
          <w:sz w:val="24"/>
          <w:szCs w:val="24"/>
        </w:rPr>
        <w:t xml:space="preserve"> IP Address</w:t>
      </w:r>
      <w:r>
        <w:rPr>
          <w:sz w:val="24"/>
          <w:szCs w:val="24"/>
        </w:rPr>
        <w:t>.</w:t>
      </w:r>
    </w:p>
    <w:p w:rsidR="00087E16" w:rsidRPr="00087E16" w:rsidRDefault="00087E16" w:rsidP="00087E16">
      <w:pPr>
        <w:pStyle w:val="ListBullet"/>
        <w:numPr>
          <w:ilvl w:val="0"/>
          <w:numId w:val="0"/>
        </w:numPr>
        <w:rPr>
          <w:sz w:val="24"/>
          <w:szCs w:val="24"/>
        </w:rPr>
      </w:pPr>
    </w:p>
    <w:p w:rsidR="00D527FD" w:rsidRPr="00D527FD" w:rsidRDefault="00D527FD" w:rsidP="00D527FD">
      <w:pPr>
        <w:pStyle w:val="ListBullet"/>
        <w:numPr>
          <w:ilvl w:val="0"/>
          <w:numId w:val="0"/>
        </w:numPr>
        <w:ind w:left="1440"/>
        <w:rPr>
          <w:sz w:val="24"/>
          <w:szCs w:val="24"/>
        </w:rPr>
      </w:pPr>
      <w:bookmarkStart w:id="0" w:name="_GoBack"/>
      <w:bookmarkEnd w:id="0"/>
    </w:p>
    <w:p w:rsidR="000E0379" w:rsidRDefault="000E0379" w:rsidP="000E0379">
      <w:pPr>
        <w:pStyle w:val="ListBullet"/>
        <w:numPr>
          <w:ilvl w:val="0"/>
          <w:numId w:val="0"/>
        </w:numPr>
        <w:ind w:left="432" w:hanging="432"/>
      </w:pPr>
    </w:p>
    <w:sectPr w:rsidR="000E0379">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3CC" w:rsidRDefault="00EC43CC">
      <w:r>
        <w:separator/>
      </w:r>
    </w:p>
    <w:p w:rsidR="00EC43CC" w:rsidRDefault="00EC43CC"/>
  </w:endnote>
  <w:endnote w:type="continuationSeparator" w:id="0">
    <w:p w:rsidR="00EC43CC" w:rsidRDefault="00EC43CC">
      <w:r>
        <w:continuationSeparator/>
      </w:r>
    </w:p>
    <w:p w:rsidR="00EC43CC" w:rsidRDefault="00EC4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B022BA" w:rsidRDefault="00BD44B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3CC" w:rsidRDefault="00EC43CC">
      <w:r>
        <w:separator/>
      </w:r>
    </w:p>
    <w:p w:rsidR="00EC43CC" w:rsidRDefault="00EC43CC"/>
  </w:footnote>
  <w:footnote w:type="continuationSeparator" w:id="0">
    <w:p w:rsidR="00EC43CC" w:rsidRDefault="00EC43CC">
      <w:r>
        <w:continuationSeparator/>
      </w:r>
    </w:p>
    <w:p w:rsidR="00EC43CC" w:rsidRDefault="00EC43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79"/>
    <w:rsid w:val="00087E16"/>
    <w:rsid w:val="000E0379"/>
    <w:rsid w:val="00176334"/>
    <w:rsid w:val="003E12E3"/>
    <w:rsid w:val="0070759E"/>
    <w:rsid w:val="007A5569"/>
    <w:rsid w:val="00880E27"/>
    <w:rsid w:val="00970D08"/>
    <w:rsid w:val="00B022BA"/>
    <w:rsid w:val="00B522FC"/>
    <w:rsid w:val="00BD44B9"/>
    <w:rsid w:val="00C66F14"/>
    <w:rsid w:val="00D35F22"/>
    <w:rsid w:val="00D527FD"/>
    <w:rsid w:val="00EC3358"/>
    <w:rsid w:val="00EC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83EC"/>
  <w15:chartTrackingRefBased/>
  <w15:docId w15:val="{C333F6CB-607D-C047-9C18-FCF0B4F0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ind w:left="432" w:hanging="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ind w:left="432" w:hanging="432"/>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avruparelia/Library/Containers/com.microsoft.Word/Data/Library/Application%20Support/Microsoft/Office/16.0/DTS/en-US%7b19E40D81-94AC-8443-8A6A-B72D9849E662%7d/%7b5196C853-7190-9C44-90D1-EBC30CB4187A%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Ruparelia</dc:creator>
  <cp:keywords/>
  <dc:description/>
  <cp:lastModifiedBy>Pranav Ruparelia</cp:lastModifiedBy>
  <cp:revision>1</cp:revision>
  <cp:lastPrinted>2019-12-10T20:58:00Z</cp:lastPrinted>
  <dcterms:created xsi:type="dcterms:W3CDTF">2019-12-10T18:25:00Z</dcterms:created>
  <dcterms:modified xsi:type="dcterms:W3CDTF">2019-12-10T20:59:00Z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