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132A" w:rsidRDefault="00E9132A" w:rsidP="00E9132A">
      <w:pPr>
        <w:pStyle w:val="Subtitle"/>
        <w:jc w:val="both"/>
      </w:pPr>
      <w:r>
        <w:t>Chapter 1 Review Questions</w:t>
      </w:r>
    </w:p>
    <w:p w:rsidR="00E9132A" w:rsidRDefault="00E9132A" w:rsidP="00E9132A">
      <w:pPr>
        <w:pStyle w:val="Subtitle"/>
        <w:jc w:val="both"/>
      </w:pPr>
    </w:p>
    <w:p w:rsidR="00E9132A" w:rsidRDefault="00E9132A" w:rsidP="00E9132A">
      <w:pPr>
        <w:pStyle w:val="Subtitle"/>
        <w:numPr>
          <w:ilvl w:val="0"/>
          <w:numId w:val="2"/>
        </w:numPr>
        <w:jc w:val="both"/>
        <w:rPr>
          <w:b w:val="0"/>
          <w:sz w:val="24"/>
        </w:rPr>
      </w:pPr>
      <w:r>
        <w:rPr>
          <w:b w:val="0"/>
          <w:sz w:val="24"/>
        </w:rPr>
        <w:t>There is no difference. Throughout this text, the words “host” and “end system” are used interchangeably. End systems include PCs, workstations, Web servers, mail servers, PDAs, Internet-connected game consoles, etc.</w:t>
      </w:r>
    </w:p>
    <w:p w:rsidR="00E9132A" w:rsidRDefault="00E9132A" w:rsidP="00E9132A">
      <w:pPr>
        <w:pStyle w:val="Subtitle"/>
        <w:jc w:val="both"/>
        <w:rPr>
          <w:b w:val="0"/>
          <w:sz w:val="24"/>
        </w:rPr>
      </w:pPr>
    </w:p>
    <w:p w:rsidR="00E9132A" w:rsidRDefault="00E9132A" w:rsidP="00E9132A">
      <w:pPr>
        <w:pStyle w:val="Subtitle"/>
        <w:numPr>
          <w:ilvl w:val="0"/>
          <w:numId w:val="2"/>
        </w:numPr>
        <w:jc w:val="both"/>
        <w:rPr>
          <w:b w:val="0"/>
          <w:sz w:val="24"/>
        </w:rPr>
      </w:pPr>
      <w:r>
        <w:rPr>
          <w:b w:val="0"/>
          <w:sz w:val="24"/>
        </w:rPr>
        <w:t>From Wikipedia: Diplomatic protocol is commonly described as a set of international courtesy rules. These well-established and time-honored rules have made it easier for nations and people to live and work together. Part of protocol has always been the acknowledgment of the hierarchical standing of all present. Protocol rules are based on the principles of civility.</w:t>
      </w:r>
    </w:p>
    <w:p w:rsidR="002C6B33" w:rsidRDefault="002C6B33" w:rsidP="002C6B33">
      <w:pPr>
        <w:pStyle w:val="Subtitle"/>
        <w:jc w:val="both"/>
        <w:rPr>
          <w:b w:val="0"/>
          <w:sz w:val="24"/>
        </w:rPr>
      </w:pPr>
    </w:p>
    <w:p w:rsidR="00E9132A" w:rsidRDefault="00E9132A" w:rsidP="00E9132A">
      <w:pPr>
        <w:pStyle w:val="Subtitle"/>
        <w:numPr>
          <w:ilvl w:val="0"/>
          <w:numId w:val="2"/>
        </w:numPr>
        <w:jc w:val="both"/>
        <w:rPr>
          <w:b w:val="0"/>
          <w:sz w:val="24"/>
        </w:rPr>
      </w:pPr>
      <w:r>
        <w:rPr>
          <w:b w:val="0"/>
          <w:sz w:val="24"/>
        </w:rPr>
        <w:t>Standards are important for protocols so that people can create networking systems and products that interoperate.</w:t>
      </w:r>
    </w:p>
    <w:p w:rsidR="00E9132A" w:rsidRDefault="00E9132A" w:rsidP="00E9132A">
      <w:pPr>
        <w:pStyle w:val="Subtitle"/>
        <w:jc w:val="both"/>
        <w:rPr>
          <w:b w:val="0"/>
          <w:sz w:val="24"/>
        </w:rPr>
      </w:pPr>
    </w:p>
    <w:p w:rsidR="00E9132A" w:rsidRDefault="00E9132A" w:rsidP="00E9132A">
      <w:pPr>
        <w:pStyle w:val="Subtitle"/>
        <w:numPr>
          <w:ilvl w:val="0"/>
          <w:numId w:val="2"/>
        </w:numPr>
        <w:jc w:val="both"/>
        <w:rPr>
          <w:b w:val="0"/>
          <w:sz w:val="24"/>
        </w:rPr>
      </w:pPr>
      <w:r>
        <w:rPr>
          <w:b w:val="0"/>
          <w:sz w:val="24"/>
        </w:rPr>
        <w:t xml:space="preserve">1. Dial-up modem over telephone line: home; 2. DSL over telephone line: home or small office; 3. Cable to HFC: home; 4. 100 Mbps switched Ethernet: enterprise; 5. </w:t>
      </w:r>
      <w:proofErr w:type="spellStart"/>
      <w:r>
        <w:rPr>
          <w:b w:val="0"/>
          <w:sz w:val="24"/>
        </w:rPr>
        <w:t>Wifi</w:t>
      </w:r>
      <w:proofErr w:type="spellEnd"/>
      <w:r>
        <w:rPr>
          <w:b w:val="0"/>
          <w:sz w:val="24"/>
        </w:rPr>
        <w:t xml:space="preserve"> (802.11):  home and enterprise: 6. 3G and 4G: wide-area wireless.</w:t>
      </w:r>
    </w:p>
    <w:p w:rsidR="00E9132A" w:rsidRDefault="00E9132A" w:rsidP="00E9132A">
      <w:pPr>
        <w:pStyle w:val="Subtitle"/>
        <w:jc w:val="both"/>
        <w:rPr>
          <w:b w:val="0"/>
          <w:sz w:val="24"/>
        </w:rPr>
      </w:pPr>
    </w:p>
    <w:p w:rsidR="00E9132A" w:rsidRDefault="00E9132A" w:rsidP="00E9132A">
      <w:pPr>
        <w:pStyle w:val="Subtitle"/>
        <w:numPr>
          <w:ilvl w:val="0"/>
          <w:numId w:val="2"/>
        </w:numPr>
        <w:jc w:val="both"/>
        <w:rPr>
          <w:b w:val="0"/>
          <w:sz w:val="24"/>
        </w:rPr>
      </w:pPr>
      <w:r>
        <w:rPr>
          <w:b w:val="0"/>
          <w:sz w:val="24"/>
        </w:rPr>
        <w:t>HFC bandwidth is shared among the users. On the downstream channel, all packets emanate from a single source, namely, the head end. Thus, there are no collisions in the downstream channel.</w:t>
      </w:r>
    </w:p>
    <w:p w:rsidR="00E9132A" w:rsidRDefault="00E9132A" w:rsidP="00E9132A">
      <w:pPr>
        <w:pStyle w:val="Subtitle"/>
        <w:jc w:val="both"/>
        <w:rPr>
          <w:b w:val="0"/>
          <w:sz w:val="24"/>
        </w:rPr>
      </w:pPr>
    </w:p>
    <w:p w:rsidR="00E9132A" w:rsidRDefault="00E9132A" w:rsidP="00E9132A">
      <w:pPr>
        <w:pStyle w:val="Subtitle"/>
        <w:numPr>
          <w:ilvl w:val="0"/>
          <w:numId w:val="2"/>
        </w:numPr>
        <w:jc w:val="both"/>
        <w:rPr>
          <w:b w:val="0"/>
          <w:sz w:val="24"/>
        </w:rPr>
      </w:pPr>
      <w:r>
        <w:rPr>
          <w:b w:val="0"/>
          <w:sz w:val="24"/>
        </w:rPr>
        <w:t>In most American cities, the current possibilities include: dial-up; DSL; cable modem; fiber-to-the-home.</w:t>
      </w:r>
    </w:p>
    <w:p w:rsidR="00E9132A" w:rsidRDefault="00E9132A" w:rsidP="00E9132A">
      <w:pPr>
        <w:pStyle w:val="Subtitle"/>
        <w:jc w:val="both"/>
        <w:rPr>
          <w:b w:val="0"/>
          <w:sz w:val="24"/>
        </w:rPr>
      </w:pPr>
    </w:p>
    <w:p w:rsidR="00E9132A" w:rsidRDefault="00E9132A" w:rsidP="00E9132A">
      <w:pPr>
        <w:pStyle w:val="Subtitle"/>
        <w:ind w:left="360" w:hanging="360"/>
        <w:jc w:val="both"/>
        <w:rPr>
          <w:b w:val="0"/>
          <w:sz w:val="24"/>
        </w:rPr>
      </w:pPr>
      <w:r>
        <w:rPr>
          <w:b w:val="0"/>
          <w:sz w:val="24"/>
        </w:rPr>
        <w:t xml:space="preserve">7.  Ethernet LANs have transmission rates of 10 Mbps, 100 Mbps, 1 Gbps and 10 Gbps. </w:t>
      </w:r>
    </w:p>
    <w:p w:rsidR="00E9132A" w:rsidRDefault="00E9132A" w:rsidP="00E9132A">
      <w:pPr>
        <w:pStyle w:val="Subtitle"/>
        <w:jc w:val="both"/>
        <w:rPr>
          <w:b w:val="0"/>
          <w:sz w:val="24"/>
        </w:rPr>
      </w:pPr>
    </w:p>
    <w:p w:rsidR="00E9132A" w:rsidRDefault="00E9132A" w:rsidP="00E9132A">
      <w:pPr>
        <w:pStyle w:val="Subtitle"/>
        <w:ind w:left="360" w:hanging="360"/>
        <w:jc w:val="both"/>
        <w:rPr>
          <w:b w:val="0"/>
          <w:sz w:val="24"/>
        </w:rPr>
      </w:pPr>
      <w:r>
        <w:rPr>
          <w:b w:val="0"/>
          <w:sz w:val="24"/>
        </w:rPr>
        <w:t>8.  Today, Ethernet most commonly runs over twisted-pair copper wire. It also can run over fibers optic links.</w:t>
      </w:r>
    </w:p>
    <w:p w:rsidR="00E9132A" w:rsidRDefault="00E9132A" w:rsidP="00E9132A">
      <w:pPr>
        <w:pStyle w:val="Subtitle"/>
        <w:jc w:val="both"/>
        <w:rPr>
          <w:b w:val="0"/>
          <w:sz w:val="24"/>
        </w:rPr>
      </w:pPr>
    </w:p>
    <w:p w:rsidR="00E9132A" w:rsidRDefault="00E9132A" w:rsidP="00E9132A">
      <w:pPr>
        <w:pStyle w:val="Subtitle"/>
        <w:ind w:left="360" w:hanging="360"/>
        <w:jc w:val="both"/>
        <w:rPr>
          <w:b w:val="0"/>
          <w:sz w:val="24"/>
        </w:rPr>
      </w:pPr>
      <w:r>
        <w:rPr>
          <w:b w:val="0"/>
          <w:sz w:val="24"/>
        </w:rPr>
        <w:t>9.  Dial up modems: up to 56 Kbps, bandwidth is dedicated; ADSL: up to 24 Mbps downstream and 2.5 Mbps upstream, bandwidth is dedicated; HFC, rates up to 42.8 Mbps and upstream rates of up to 30.7 Mbps, bandwidth is shared. FTTH: 2-10Mbps upload; 10-20 Mbps download; bandwidth is not shared.</w:t>
      </w:r>
    </w:p>
    <w:p w:rsidR="00E9132A" w:rsidRDefault="00E9132A" w:rsidP="00E9132A">
      <w:pPr>
        <w:pStyle w:val="Subtitle"/>
        <w:ind w:left="360" w:hanging="360"/>
        <w:jc w:val="both"/>
        <w:rPr>
          <w:b w:val="0"/>
          <w:sz w:val="24"/>
        </w:rPr>
      </w:pPr>
    </w:p>
    <w:p w:rsidR="00E9132A" w:rsidRDefault="00E9132A" w:rsidP="00E9132A">
      <w:pPr>
        <w:pStyle w:val="Subtitle"/>
        <w:ind w:left="360" w:hanging="360"/>
        <w:jc w:val="both"/>
        <w:rPr>
          <w:b w:val="0"/>
          <w:sz w:val="24"/>
        </w:rPr>
      </w:pPr>
      <w:r>
        <w:rPr>
          <w:b w:val="0"/>
          <w:sz w:val="24"/>
        </w:rPr>
        <w:t>10. There are two popular wireless Internet access technologies today:</w:t>
      </w:r>
    </w:p>
    <w:p w:rsidR="00E9132A" w:rsidRDefault="00E9132A" w:rsidP="00E9132A">
      <w:pPr>
        <w:pStyle w:val="Subtitle"/>
        <w:ind w:left="360" w:hanging="360"/>
        <w:jc w:val="both"/>
        <w:rPr>
          <w:b w:val="0"/>
          <w:sz w:val="24"/>
        </w:rPr>
      </w:pPr>
    </w:p>
    <w:p w:rsidR="00E9132A" w:rsidRDefault="00E9132A" w:rsidP="00E9132A">
      <w:pPr>
        <w:pStyle w:val="Subtitle"/>
        <w:numPr>
          <w:ilvl w:val="0"/>
          <w:numId w:val="4"/>
        </w:numPr>
        <w:ind w:left="360"/>
        <w:jc w:val="both"/>
        <w:rPr>
          <w:b w:val="0"/>
          <w:sz w:val="24"/>
        </w:rPr>
      </w:pPr>
      <w:proofErr w:type="spellStart"/>
      <w:r>
        <w:rPr>
          <w:b w:val="0"/>
          <w:sz w:val="24"/>
        </w:rPr>
        <w:t>Wifi</w:t>
      </w:r>
      <w:proofErr w:type="spellEnd"/>
      <w:r>
        <w:rPr>
          <w:b w:val="0"/>
          <w:sz w:val="24"/>
        </w:rPr>
        <w:t xml:space="preserve"> (802.11) In a wireless LAN, wireless users transmit/receive packets to/from </w:t>
      </w:r>
      <w:proofErr w:type="gramStart"/>
      <w:r>
        <w:rPr>
          <w:b w:val="0"/>
          <w:sz w:val="24"/>
        </w:rPr>
        <w:t>an  base</w:t>
      </w:r>
      <w:proofErr w:type="gramEnd"/>
      <w:r>
        <w:rPr>
          <w:b w:val="0"/>
          <w:sz w:val="24"/>
        </w:rPr>
        <w:t xml:space="preserve"> station  (i.e., wireless access point) within a radius of few tens of meters. The base station is typically connected to the wired Internet and thus serves to connect wireless users to the wired network.</w:t>
      </w:r>
    </w:p>
    <w:p w:rsidR="00E9132A" w:rsidRDefault="00E9132A" w:rsidP="00E9132A">
      <w:pPr>
        <w:pStyle w:val="Subtitle"/>
        <w:numPr>
          <w:ilvl w:val="0"/>
          <w:numId w:val="4"/>
        </w:numPr>
        <w:ind w:left="360"/>
        <w:jc w:val="both"/>
        <w:rPr>
          <w:b w:val="0"/>
          <w:sz w:val="24"/>
        </w:rPr>
      </w:pPr>
      <w:r>
        <w:rPr>
          <w:b w:val="0"/>
          <w:sz w:val="24"/>
        </w:rPr>
        <w:t xml:space="preserve">3G and 4G wide-area wireless access networks. </w:t>
      </w:r>
      <w:r>
        <w:rPr>
          <w:b w:val="0"/>
          <w:sz w:val="24"/>
        </w:rPr>
        <w:tab/>
        <w:t xml:space="preserve">In these systems, packets are transmitted over the same wireless infrastructure used for cellular telephony, with the base station thus being managed by a telecommunications provider. This provides wireless access to users within a </w:t>
      </w:r>
      <w:r>
        <w:rPr>
          <w:b w:val="0"/>
          <w:sz w:val="24"/>
        </w:rPr>
        <w:tab/>
        <w:t>radius of tens of kilometers of the base station.</w:t>
      </w:r>
    </w:p>
    <w:p w:rsidR="00E9132A" w:rsidRDefault="00E9132A" w:rsidP="00E9132A">
      <w:pPr>
        <w:pStyle w:val="Subtitle"/>
        <w:ind w:left="360" w:hanging="360"/>
        <w:jc w:val="both"/>
        <w:rPr>
          <w:b w:val="0"/>
          <w:sz w:val="24"/>
        </w:rPr>
      </w:pPr>
    </w:p>
    <w:p w:rsidR="00E9132A" w:rsidRDefault="00E9132A" w:rsidP="00E9132A">
      <w:pPr>
        <w:pStyle w:val="Subtitle"/>
        <w:ind w:left="360" w:hanging="360"/>
        <w:jc w:val="both"/>
        <w:rPr>
          <w:b w:val="0"/>
          <w:sz w:val="24"/>
        </w:rPr>
      </w:pPr>
      <w:r>
        <w:rPr>
          <w:b w:val="0"/>
          <w:sz w:val="24"/>
        </w:rPr>
        <w:lastRenderedPageBreak/>
        <w:t>11. At time t</w:t>
      </w:r>
      <w:r>
        <w:rPr>
          <w:b w:val="0"/>
          <w:sz w:val="24"/>
          <w:vertAlign w:val="subscript"/>
        </w:rPr>
        <w:t>0</w:t>
      </w:r>
      <w:r>
        <w:rPr>
          <w:b w:val="0"/>
          <w:sz w:val="24"/>
        </w:rPr>
        <w:t xml:space="preserve"> the sending host begins to transmit. At time </w:t>
      </w:r>
      <w:r>
        <w:rPr>
          <w:b w:val="0"/>
          <w:i/>
          <w:sz w:val="24"/>
        </w:rPr>
        <w:t>t</w:t>
      </w:r>
      <w:r>
        <w:rPr>
          <w:b w:val="0"/>
          <w:i/>
          <w:sz w:val="24"/>
          <w:vertAlign w:val="subscript"/>
        </w:rPr>
        <w:t xml:space="preserve">1 </w:t>
      </w:r>
      <w:r>
        <w:rPr>
          <w:b w:val="0"/>
          <w:i/>
          <w:sz w:val="24"/>
        </w:rPr>
        <w:t>= L/R</w:t>
      </w:r>
      <w:r>
        <w:rPr>
          <w:b w:val="0"/>
          <w:i/>
          <w:sz w:val="24"/>
          <w:vertAlign w:val="subscript"/>
        </w:rPr>
        <w:t>1</w:t>
      </w:r>
      <w:r>
        <w:rPr>
          <w:b w:val="0"/>
          <w:sz w:val="24"/>
        </w:rPr>
        <w:t xml:space="preserve">, the sending host completes transmission and the entire packet is received at the router (no propagation delay). Because the router has the entire packet at time </w:t>
      </w:r>
      <w:r>
        <w:rPr>
          <w:b w:val="0"/>
          <w:i/>
          <w:sz w:val="24"/>
        </w:rPr>
        <w:t>t</w:t>
      </w:r>
      <w:r>
        <w:rPr>
          <w:b w:val="0"/>
          <w:i/>
          <w:sz w:val="24"/>
          <w:vertAlign w:val="subscript"/>
        </w:rPr>
        <w:t>1</w:t>
      </w:r>
      <w:r>
        <w:rPr>
          <w:b w:val="0"/>
          <w:sz w:val="24"/>
        </w:rPr>
        <w:t xml:space="preserve">, it can begin to transmit the packet to the receiving host at time </w:t>
      </w:r>
      <w:r>
        <w:rPr>
          <w:b w:val="0"/>
          <w:i/>
          <w:sz w:val="24"/>
        </w:rPr>
        <w:t>t</w:t>
      </w:r>
      <w:r>
        <w:rPr>
          <w:b w:val="0"/>
          <w:i/>
          <w:sz w:val="24"/>
          <w:vertAlign w:val="subscript"/>
        </w:rPr>
        <w:t>1</w:t>
      </w:r>
      <w:r>
        <w:rPr>
          <w:b w:val="0"/>
          <w:sz w:val="24"/>
        </w:rPr>
        <w:t xml:space="preserve">. At time </w:t>
      </w:r>
      <w:r>
        <w:rPr>
          <w:b w:val="0"/>
          <w:i/>
          <w:sz w:val="24"/>
        </w:rPr>
        <w:t>t</w:t>
      </w:r>
      <w:r>
        <w:rPr>
          <w:b w:val="0"/>
          <w:i/>
          <w:sz w:val="24"/>
          <w:vertAlign w:val="subscript"/>
        </w:rPr>
        <w:t>2</w:t>
      </w:r>
      <w:r>
        <w:rPr>
          <w:b w:val="0"/>
          <w:i/>
          <w:sz w:val="24"/>
        </w:rPr>
        <w:t xml:space="preserve"> = t</w:t>
      </w:r>
      <w:r>
        <w:rPr>
          <w:b w:val="0"/>
          <w:i/>
          <w:sz w:val="24"/>
          <w:vertAlign w:val="subscript"/>
        </w:rPr>
        <w:t>1</w:t>
      </w:r>
      <w:r>
        <w:rPr>
          <w:b w:val="0"/>
          <w:i/>
          <w:sz w:val="24"/>
        </w:rPr>
        <w:t xml:space="preserve"> + L/R</w:t>
      </w:r>
      <w:r>
        <w:rPr>
          <w:b w:val="0"/>
          <w:i/>
          <w:sz w:val="24"/>
          <w:vertAlign w:val="subscript"/>
        </w:rPr>
        <w:t>2</w:t>
      </w:r>
      <w:r>
        <w:rPr>
          <w:b w:val="0"/>
          <w:sz w:val="24"/>
        </w:rPr>
        <w:t xml:space="preserve">, the router completes transmission and the entire packet is received at the receiving host (again, no propagation delay). Thus, the end-to-end delay is </w:t>
      </w:r>
      <w:r>
        <w:rPr>
          <w:b w:val="0"/>
          <w:i/>
          <w:sz w:val="24"/>
        </w:rPr>
        <w:t>L/R</w:t>
      </w:r>
      <w:r>
        <w:rPr>
          <w:b w:val="0"/>
          <w:i/>
          <w:sz w:val="24"/>
          <w:vertAlign w:val="subscript"/>
        </w:rPr>
        <w:t>1</w:t>
      </w:r>
      <w:r>
        <w:rPr>
          <w:b w:val="0"/>
          <w:i/>
          <w:sz w:val="24"/>
        </w:rPr>
        <w:t xml:space="preserve"> + L/R</w:t>
      </w:r>
      <w:r>
        <w:rPr>
          <w:b w:val="0"/>
          <w:i/>
          <w:sz w:val="24"/>
          <w:vertAlign w:val="subscript"/>
        </w:rPr>
        <w:t>2</w:t>
      </w:r>
      <w:r>
        <w:rPr>
          <w:b w:val="0"/>
          <w:sz w:val="24"/>
        </w:rPr>
        <w:t>.</w:t>
      </w:r>
    </w:p>
    <w:p w:rsidR="00E9132A" w:rsidRDefault="00E9132A" w:rsidP="00E9132A">
      <w:pPr>
        <w:pStyle w:val="Subtitle"/>
        <w:ind w:left="360" w:hanging="360"/>
        <w:jc w:val="both"/>
        <w:rPr>
          <w:b w:val="0"/>
          <w:sz w:val="24"/>
        </w:rPr>
      </w:pPr>
    </w:p>
    <w:p w:rsidR="00E9132A" w:rsidRDefault="00E9132A" w:rsidP="00E9132A">
      <w:pPr>
        <w:pStyle w:val="Subtitle"/>
        <w:ind w:left="360" w:hanging="360"/>
        <w:jc w:val="both"/>
        <w:rPr>
          <w:b w:val="0"/>
          <w:sz w:val="24"/>
        </w:rPr>
      </w:pPr>
      <w:r>
        <w:rPr>
          <w:b w:val="0"/>
          <w:sz w:val="24"/>
        </w:rPr>
        <w:t xml:space="preserve">12. </w:t>
      </w:r>
      <w:r>
        <w:rPr>
          <w:b w:val="0"/>
          <w:sz w:val="24"/>
          <w:szCs w:val="24"/>
        </w:rPr>
        <w:t>A circuit-switched network can guarantee a certain amount of end-to-end bandwidth for the duration of a call. Most packet-switched networks today (including the Internet) cannot make any end-to-end guarantees for bandwidth. FDM requires sophisticated analog hardware to shift signal into appropriate frequency bands</w:t>
      </w:r>
      <w:r>
        <w:rPr>
          <w:b w:val="0"/>
          <w:color w:val="FF0000"/>
          <w:sz w:val="24"/>
          <w:szCs w:val="24"/>
        </w:rPr>
        <w:t>.</w:t>
      </w:r>
    </w:p>
    <w:p w:rsidR="00E9132A" w:rsidRDefault="00E9132A" w:rsidP="00E9132A">
      <w:pPr>
        <w:pStyle w:val="Subtitle"/>
        <w:ind w:left="360" w:hanging="360"/>
        <w:jc w:val="both"/>
        <w:rPr>
          <w:b w:val="0"/>
          <w:sz w:val="24"/>
        </w:rPr>
      </w:pPr>
    </w:p>
    <w:p w:rsidR="00E9132A" w:rsidRDefault="00E9132A" w:rsidP="00E9132A">
      <w:pPr>
        <w:pStyle w:val="Subtitle"/>
        <w:jc w:val="both"/>
        <w:rPr>
          <w:b w:val="0"/>
          <w:sz w:val="24"/>
        </w:rPr>
      </w:pPr>
      <w:r>
        <w:rPr>
          <w:b w:val="0"/>
          <w:sz w:val="24"/>
        </w:rPr>
        <w:t>13. a) 2 users can be supported because each user requires half of the link bandwidth.</w:t>
      </w:r>
    </w:p>
    <w:p w:rsidR="00E9132A" w:rsidRDefault="00E9132A" w:rsidP="00E9132A">
      <w:pPr>
        <w:pStyle w:val="Subtitle"/>
        <w:jc w:val="both"/>
        <w:rPr>
          <w:b w:val="0"/>
          <w:sz w:val="24"/>
        </w:rPr>
      </w:pPr>
    </w:p>
    <w:p w:rsidR="00E9132A" w:rsidRDefault="00E9132A" w:rsidP="00E9132A">
      <w:pPr>
        <w:pStyle w:val="Subtitle"/>
        <w:jc w:val="both"/>
        <w:rPr>
          <w:b w:val="0"/>
          <w:sz w:val="24"/>
        </w:rPr>
      </w:pPr>
      <w:r>
        <w:rPr>
          <w:b w:val="0"/>
          <w:sz w:val="24"/>
        </w:rPr>
        <w:t xml:space="preserve">      b) Since each user requires 1Mbps when transmitting, if two or fewer users transmit </w:t>
      </w:r>
      <w:bookmarkStart w:id="0" w:name="_GoBack"/>
      <w:bookmarkEnd w:id="0"/>
      <w:r>
        <w:rPr>
          <w:b w:val="0"/>
          <w:sz w:val="24"/>
        </w:rPr>
        <w:t xml:space="preserve">simultaneously, a maximum of 2Mbps will be required. Since the available </w:t>
      </w:r>
      <w:r w:rsidR="0012593C">
        <w:rPr>
          <w:b w:val="0"/>
          <w:sz w:val="24"/>
        </w:rPr>
        <w:t>B/W</w:t>
      </w:r>
      <w:r>
        <w:rPr>
          <w:b w:val="0"/>
          <w:sz w:val="24"/>
        </w:rPr>
        <w:t xml:space="preserve"> of the shared link is 2Mbps, there will be no queuing delay before the link. Whereas, if three users transmit simultaneously, the bandwidth required will be 3Mbps which is more than the available bandwidth of the shared link. In this case, there will be queuing delay before the link.</w:t>
      </w:r>
    </w:p>
    <w:p w:rsidR="00E9132A" w:rsidRDefault="00E9132A" w:rsidP="00E9132A">
      <w:pPr>
        <w:pStyle w:val="Subtitle"/>
        <w:jc w:val="both"/>
        <w:rPr>
          <w:b w:val="0"/>
          <w:sz w:val="24"/>
        </w:rPr>
      </w:pPr>
    </w:p>
    <w:p w:rsidR="00E9132A" w:rsidRDefault="00E9132A" w:rsidP="00E9132A">
      <w:pPr>
        <w:pStyle w:val="Subtitle"/>
        <w:jc w:val="both"/>
        <w:rPr>
          <w:b w:val="0"/>
          <w:sz w:val="24"/>
        </w:rPr>
      </w:pPr>
      <w:r>
        <w:rPr>
          <w:b w:val="0"/>
          <w:sz w:val="24"/>
        </w:rPr>
        <w:t xml:space="preserve">      c)   Probability that a given user is transmitting = 0.2</w:t>
      </w:r>
    </w:p>
    <w:p w:rsidR="00E9132A" w:rsidRDefault="00E9132A" w:rsidP="00E9132A">
      <w:pPr>
        <w:pStyle w:val="Subtitle"/>
        <w:jc w:val="both"/>
        <w:rPr>
          <w:b w:val="0"/>
          <w:sz w:val="24"/>
        </w:rPr>
      </w:pPr>
    </w:p>
    <w:p w:rsidR="00E9132A" w:rsidRDefault="00E9132A" w:rsidP="00E9132A">
      <w:pPr>
        <w:pStyle w:val="Subtitle"/>
        <w:jc w:val="both"/>
        <w:rPr>
          <w:b w:val="0"/>
          <w:sz w:val="24"/>
        </w:rPr>
      </w:pPr>
      <w:r>
        <w:rPr>
          <w:b w:val="0"/>
          <w:sz w:val="24"/>
        </w:rPr>
        <w:t xml:space="preserve">      d)  Probability that all three users are transmitting simultaneously = </w:t>
      </w:r>
      <w:r w:rsidR="002E19A3" w:rsidRPr="002E19A3">
        <w:rPr>
          <w:b w:val="0"/>
          <w:noProof/>
          <w:position w:val="-30"/>
          <w:sz w:val="24"/>
        </w:rPr>
        <w:object w:dxaOrig="1515"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1" type="#_x0000_t75" alt="" style="width:75.95pt;height:36.4pt;mso-width-percent:0;mso-height-percent:0;mso-width-percent:0;mso-height-percent:0" o:ole="" fillcolor="window">
            <v:imagedata r:id="rId5" o:title=""/>
          </v:shape>
          <o:OLEObject Type="Embed" ProgID="Equation.3" ShapeID="_x0000_i1081" DrawAspect="Content" ObjectID="_1633529090" r:id="rId6"/>
        </w:object>
      </w:r>
    </w:p>
    <w:p w:rsidR="00E9132A" w:rsidRDefault="00E9132A" w:rsidP="00E9132A">
      <w:pPr>
        <w:pStyle w:val="Subtitle"/>
        <w:jc w:val="both"/>
        <w:rPr>
          <w:b w:val="0"/>
          <w:sz w:val="24"/>
        </w:rPr>
      </w:pPr>
      <w:r>
        <w:rPr>
          <w:b w:val="0"/>
          <w:i/>
          <w:sz w:val="24"/>
        </w:rPr>
        <w:tab/>
      </w:r>
      <w:r>
        <w:rPr>
          <w:b w:val="0"/>
          <w:sz w:val="24"/>
        </w:rPr>
        <w:t>=</w:t>
      </w:r>
      <w:r>
        <w:rPr>
          <w:b w:val="0"/>
          <w:i/>
          <w:sz w:val="24"/>
        </w:rPr>
        <w:t xml:space="preserve"> </w:t>
      </w:r>
      <w:r>
        <w:rPr>
          <w:b w:val="0"/>
          <w:sz w:val="24"/>
        </w:rPr>
        <w:t>(0.2)</w:t>
      </w:r>
      <w:r>
        <w:rPr>
          <w:b w:val="0"/>
          <w:sz w:val="24"/>
          <w:szCs w:val="24"/>
          <w:vertAlign w:val="superscript"/>
        </w:rPr>
        <w:t xml:space="preserve">3 </w:t>
      </w:r>
      <w:r>
        <w:rPr>
          <w:b w:val="0"/>
          <w:sz w:val="24"/>
          <w:szCs w:val="24"/>
        </w:rPr>
        <w:t>= 0.008</w:t>
      </w:r>
      <w:r>
        <w:rPr>
          <w:b w:val="0"/>
          <w:i/>
          <w:sz w:val="24"/>
        </w:rPr>
        <w:t xml:space="preserve">. </w:t>
      </w:r>
      <w:r>
        <w:rPr>
          <w:b w:val="0"/>
          <w:sz w:val="24"/>
        </w:rPr>
        <w:t xml:space="preserve">Since the queue grows when all the users are transmitting, the </w:t>
      </w:r>
      <w:r>
        <w:rPr>
          <w:b w:val="0"/>
          <w:sz w:val="24"/>
        </w:rPr>
        <w:tab/>
        <w:t xml:space="preserve">fraction of time during which the queue grows (which is equal to the probability </w:t>
      </w:r>
      <w:r>
        <w:rPr>
          <w:b w:val="0"/>
          <w:sz w:val="24"/>
        </w:rPr>
        <w:tab/>
        <w:t xml:space="preserve">that all three users are transmitting simultaneously) is 0.008. </w:t>
      </w:r>
    </w:p>
    <w:p w:rsidR="00E9132A" w:rsidRDefault="00E9132A" w:rsidP="00E9132A">
      <w:pPr>
        <w:pStyle w:val="Subtitle"/>
        <w:jc w:val="both"/>
        <w:rPr>
          <w:b w:val="0"/>
          <w:sz w:val="24"/>
        </w:rPr>
      </w:pPr>
    </w:p>
    <w:p w:rsidR="00E9132A" w:rsidRDefault="00E9132A" w:rsidP="00E9132A">
      <w:pPr>
        <w:pStyle w:val="Subtitle"/>
        <w:ind w:left="360" w:hanging="360"/>
        <w:jc w:val="both"/>
        <w:rPr>
          <w:b w:val="0"/>
          <w:sz w:val="24"/>
        </w:rPr>
      </w:pPr>
      <w:r>
        <w:rPr>
          <w:b w:val="0"/>
          <w:sz w:val="24"/>
        </w:rPr>
        <w:t xml:space="preserve">14. If the two ISPs do not peer with each other, then when they send traffic to each other they have to send the traffic through a provider ISP (intermediary), to which they have to pay for carrying the traffic. By peering with each other directly, the two ISPs can reduce their payments to their provider ISPs. An Internet Exchange Points (IXP) (typically in a standalone building with its own switches) is a meeting point where multiple ISPs can connect and/or peer together. An ISP earns its money by charging each of the </w:t>
      </w:r>
      <w:proofErr w:type="spellStart"/>
      <w:r>
        <w:rPr>
          <w:b w:val="0"/>
          <w:sz w:val="24"/>
        </w:rPr>
        <w:t>the</w:t>
      </w:r>
      <w:proofErr w:type="spellEnd"/>
      <w:r>
        <w:rPr>
          <w:b w:val="0"/>
          <w:sz w:val="24"/>
        </w:rPr>
        <w:t xml:space="preserve"> ISPs that connect to the IXP a relatively small fee, which may depend on the amount of traffic sent to or received from the IXP.</w:t>
      </w:r>
      <w:r>
        <w:rPr>
          <w:b w:val="0"/>
          <w:sz w:val="24"/>
        </w:rPr>
        <w:br/>
      </w:r>
    </w:p>
    <w:p w:rsidR="00E9132A" w:rsidRDefault="00E9132A" w:rsidP="00E9132A">
      <w:pPr>
        <w:pStyle w:val="Subtitle"/>
        <w:ind w:left="360" w:hanging="360"/>
        <w:jc w:val="both"/>
        <w:rPr>
          <w:b w:val="0"/>
          <w:sz w:val="24"/>
        </w:rPr>
      </w:pPr>
      <w:r>
        <w:rPr>
          <w:b w:val="0"/>
          <w:sz w:val="24"/>
        </w:rPr>
        <w:t xml:space="preserve">15. Google's private network connects together all its data centers, big and small. Traffic between the Google data centers passes over its private network rather than over the public Internet. Many of these data centers are located in, or close to, lower tier ISPs. Therefore, when Google delivers content to a user, it often can bypass higher tier ISPs. What motivates content providers to create these networks? First, the content provider has more control over the user experience, since it has to use few intermediary ISPs. Second, it can save money by sending less traffic into provider networks. Third, if ISPs decide to charge more money to highly profitable content </w:t>
      </w:r>
      <w:proofErr w:type="gramStart"/>
      <w:r>
        <w:rPr>
          <w:b w:val="0"/>
          <w:sz w:val="24"/>
        </w:rPr>
        <w:t>providers  (</w:t>
      </w:r>
      <w:proofErr w:type="gramEnd"/>
      <w:r>
        <w:rPr>
          <w:b w:val="0"/>
          <w:sz w:val="24"/>
        </w:rPr>
        <w:t xml:space="preserve">in countries where net neutrality doesn't apply), the content providers can avoid these extra payments. </w:t>
      </w:r>
    </w:p>
    <w:p w:rsidR="00E9132A" w:rsidRDefault="00E9132A" w:rsidP="00E9132A">
      <w:pPr>
        <w:pStyle w:val="Subtitle"/>
        <w:ind w:left="360" w:hanging="360"/>
        <w:jc w:val="both"/>
        <w:rPr>
          <w:b w:val="0"/>
          <w:sz w:val="24"/>
        </w:rPr>
      </w:pPr>
    </w:p>
    <w:p w:rsidR="00E9132A" w:rsidRDefault="00E9132A" w:rsidP="00E9132A">
      <w:pPr>
        <w:pStyle w:val="Subtitle"/>
        <w:ind w:left="360" w:hanging="360"/>
        <w:jc w:val="both"/>
        <w:rPr>
          <w:b w:val="0"/>
          <w:sz w:val="24"/>
        </w:rPr>
      </w:pPr>
      <w:r>
        <w:rPr>
          <w:b w:val="0"/>
          <w:sz w:val="24"/>
        </w:rPr>
        <w:lastRenderedPageBreak/>
        <w:t>16. The delay components are processing delays, transmission delays, propagation delays, and queuing delays. All of these delays are fixed, except for the queuing delays, which are variable.</w:t>
      </w:r>
    </w:p>
    <w:p w:rsidR="00E9132A" w:rsidRDefault="00E9132A" w:rsidP="00E9132A">
      <w:pPr>
        <w:pStyle w:val="Subtitle"/>
        <w:jc w:val="both"/>
        <w:rPr>
          <w:b w:val="0"/>
          <w:sz w:val="24"/>
        </w:rPr>
      </w:pPr>
    </w:p>
    <w:p w:rsidR="00E9132A" w:rsidRDefault="00E9132A" w:rsidP="00E9132A">
      <w:pPr>
        <w:pStyle w:val="Subtitle"/>
        <w:jc w:val="both"/>
        <w:rPr>
          <w:b w:val="0"/>
          <w:sz w:val="24"/>
        </w:rPr>
      </w:pPr>
      <w:r>
        <w:rPr>
          <w:b w:val="0"/>
          <w:sz w:val="24"/>
        </w:rPr>
        <w:t>17. a) 1000 km, 1 Mbps, 100 bytes</w:t>
      </w:r>
    </w:p>
    <w:p w:rsidR="00E9132A" w:rsidRDefault="00E9132A" w:rsidP="00E9132A">
      <w:pPr>
        <w:pStyle w:val="Subtitle"/>
        <w:jc w:val="both"/>
        <w:rPr>
          <w:b w:val="0"/>
          <w:sz w:val="24"/>
        </w:rPr>
      </w:pPr>
      <w:r>
        <w:rPr>
          <w:b w:val="0"/>
          <w:sz w:val="24"/>
        </w:rPr>
        <w:t xml:space="preserve">      b) 100 km, 1 Mbps, 100 bytes</w:t>
      </w:r>
    </w:p>
    <w:p w:rsidR="00E9132A" w:rsidRDefault="00E9132A" w:rsidP="00E9132A">
      <w:pPr>
        <w:pStyle w:val="Subtitle"/>
        <w:jc w:val="both"/>
        <w:rPr>
          <w:b w:val="0"/>
          <w:sz w:val="24"/>
        </w:rPr>
      </w:pPr>
    </w:p>
    <w:p w:rsidR="00E9132A" w:rsidRDefault="00E9132A" w:rsidP="00E9132A">
      <w:pPr>
        <w:pStyle w:val="Subtitle"/>
        <w:jc w:val="both"/>
        <w:rPr>
          <w:b w:val="0"/>
          <w:sz w:val="24"/>
        </w:rPr>
      </w:pPr>
      <w:r>
        <w:rPr>
          <w:b w:val="0"/>
          <w:sz w:val="24"/>
        </w:rPr>
        <w:t>18. 10msec; d/s; no; no</w:t>
      </w:r>
    </w:p>
    <w:p w:rsidR="00E9132A" w:rsidRDefault="00E9132A" w:rsidP="00E9132A">
      <w:pPr>
        <w:pStyle w:val="Subtitle"/>
        <w:jc w:val="both"/>
        <w:rPr>
          <w:b w:val="0"/>
          <w:sz w:val="24"/>
        </w:rPr>
      </w:pPr>
    </w:p>
    <w:p w:rsidR="00E9132A" w:rsidRDefault="00E9132A" w:rsidP="00E9132A">
      <w:pPr>
        <w:pStyle w:val="Subtitle"/>
        <w:jc w:val="both"/>
        <w:rPr>
          <w:b w:val="0"/>
          <w:sz w:val="24"/>
        </w:rPr>
      </w:pPr>
      <w:r>
        <w:rPr>
          <w:b w:val="0"/>
          <w:sz w:val="24"/>
        </w:rPr>
        <w:t>19. a) 500 kbps</w:t>
      </w:r>
    </w:p>
    <w:p w:rsidR="00E9132A" w:rsidRDefault="00E9132A" w:rsidP="00E9132A">
      <w:pPr>
        <w:pStyle w:val="Subtitle"/>
        <w:jc w:val="both"/>
        <w:rPr>
          <w:b w:val="0"/>
          <w:sz w:val="24"/>
        </w:rPr>
      </w:pPr>
      <w:r>
        <w:rPr>
          <w:b w:val="0"/>
          <w:sz w:val="24"/>
        </w:rPr>
        <w:t xml:space="preserve">      b) 64 seconds</w:t>
      </w:r>
    </w:p>
    <w:p w:rsidR="00E9132A" w:rsidRDefault="00E9132A" w:rsidP="00E9132A">
      <w:pPr>
        <w:pStyle w:val="Subtitle"/>
        <w:jc w:val="both"/>
        <w:rPr>
          <w:b w:val="0"/>
          <w:sz w:val="24"/>
        </w:rPr>
      </w:pPr>
      <w:r>
        <w:rPr>
          <w:b w:val="0"/>
          <w:sz w:val="24"/>
        </w:rPr>
        <w:t xml:space="preserve">      c) 100kbps; 320 seconds</w:t>
      </w:r>
    </w:p>
    <w:p w:rsidR="00E9132A" w:rsidRDefault="00E9132A" w:rsidP="00E9132A">
      <w:pPr>
        <w:pStyle w:val="Subtitle"/>
        <w:jc w:val="both"/>
        <w:rPr>
          <w:b w:val="0"/>
          <w:sz w:val="24"/>
        </w:rPr>
      </w:pPr>
    </w:p>
    <w:p w:rsidR="00E9132A" w:rsidRDefault="00E9132A" w:rsidP="00E9132A">
      <w:pPr>
        <w:pStyle w:val="Subtitle"/>
        <w:ind w:left="360" w:hanging="360"/>
        <w:jc w:val="both"/>
        <w:rPr>
          <w:b w:val="0"/>
          <w:sz w:val="24"/>
        </w:rPr>
      </w:pPr>
      <w:r>
        <w:rPr>
          <w:b w:val="0"/>
          <w:sz w:val="24"/>
        </w:rPr>
        <w:t>20. End system A breaks the large file into chunks. It adds header to each chunk, thereby generating multiple packets from the file. The header in each packet includes the IP address of the destination (end system B). The packet switch uses the destination IP address in the packet to determine the outgoing link. Asking which road to take is analogous to a packet asking which outgoing link it should be forwarded on, given the packet’s destination address.</w:t>
      </w:r>
    </w:p>
    <w:p w:rsidR="00E9132A" w:rsidRDefault="00E9132A" w:rsidP="00E9132A">
      <w:pPr>
        <w:pStyle w:val="Subtitle"/>
        <w:jc w:val="both"/>
        <w:rPr>
          <w:b w:val="0"/>
          <w:sz w:val="24"/>
        </w:rPr>
      </w:pPr>
    </w:p>
    <w:p w:rsidR="00E9132A" w:rsidRDefault="00E9132A" w:rsidP="00E9132A">
      <w:pPr>
        <w:pStyle w:val="Subtitle"/>
        <w:jc w:val="both"/>
        <w:rPr>
          <w:b w:val="0"/>
          <w:sz w:val="24"/>
        </w:rPr>
      </w:pPr>
      <w:r>
        <w:rPr>
          <w:b w:val="0"/>
          <w:sz w:val="24"/>
        </w:rPr>
        <w:t xml:space="preserve">21. The maximum emission rate is 500 packets/sec and the maximum transmission rate is </w:t>
      </w:r>
    </w:p>
    <w:p w:rsidR="00E9132A" w:rsidRDefault="00E9132A" w:rsidP="00E9132A">
      <w:pPr>
        <w:pStyle w:val="Subtitle"/>
        <w:ind w:left="420"/>
        <w:jc w:val="both"/>
        <w:rPr>
          <w:b w:val="0"/>
          <w:sz w:val="24"/>
        </w:rPr>
      </w:pPr>
      <w:r>
        <w:rPr>
          <w:b w:val="0"/>
          <w:sz w:val="24"/>
        </w:rPr>
        <w:t>350 packets/sec. The corresponding traffic intensity is 500/350 =1.43 &gt; 1.</w:t>
      </w:r>
      <w:r>
        <w:t xml:space="preserve"> </w:t>
      </w:r>
      <w:r>
        <w:rPr>
          <w:b w:val="0"/>
          <w:sz w:val="24"/>
        </w:rPr>
        <w:t>Loss will     eventually occur for each experiment;</w:t>
      </w:r>
      <w:r>
        <w:t xml:space="preserve"> </w:t>
      </w:r>
      <w:r>
        <w:rPr>
          <w:b w:val="0"/>
          <w:sz w:val="24"/>
        </w:rPr>
        <w:t>but the time when loss first occurs will be different from one experiment to the next due to the randomness in the emission process.</w:t>
      </w:r>
    </w:p>
    <w:p w:rsidR="00E9132A" w:rsidRDefault="00E9132A" w:rsidP="00E9132A">
      <w:pPr>
        <w:pStyle w:val="Subtitle"/>
        <w:jc w:val="both"/>
        <w:rPr>
          <w:b w:val="0"/>
          <w:sz w:val="24"/>
        </w:rPr>
      </w:pPr>
    </w:p>
    <w:p w:rsidR="00E9132A" w:rsidRDefault="00E9132A" w:rsidP="00E9132A">
      <w:pPr>
        <w:pStyle w:val="Subtitle"/>
        <w:ind w:left="360" w:hanging="360"/>
        <w:jc w:val="both"/>
        <w:rPr>
          <w:b w:val="0"/>
          <w:sz w:val="24"/>
        </w:rPr>
      </w:pPr>
      <w:r>
        <w:rPr>
          <w:b w:val="0"/>
          <w:sz w:val="24"/>
        </w:rPr>
        <w:t>22. Five generic tasks are error control, flow control, segmentation and reassembly, multiplexing, and connection setup. Yes, these tasks can be duplicated at different layers. For example, error control is often provided at more than one layer.</w:t>
      </w:r>
    </w:p>
    <w:p w:rsidR="00E9132A" w:rsidRDefault="00E9132A" w:rsidP="00E9132A">
      <w:pPr>
        <w:pStyle w:val="Subtitle"/>
        <w:jc w:val="both"/>
        <w:rPr>
          <w:b w:val="0"/>
          <w:sz w:val="24"/>
        </w:rPr>
      </w:pPr>
    </w:p>
    <w:p w:rsidR="00E9132A" w:rsidRDefault="00E9132A" w:rsidP="00E9132A">
      <w:pPr>
        <w:pStyle w:val="Subtitle"/>
        <w:ind w:left="360" w:hanging="360"/>
        <w:jc w:val="both"/>
        <w:rPr>
          <w:b w:val="0"/>
          <w:sz w:val="24"/>
        </w:rPr>
      </w:pPr>
      <w:r>
        <w:rPr>
          <w:b w:val="0"/>
          <w:sz w:val="24"/>
        </w:rPr>
        <w:t>23. The five layers in the Internet protocol stack are – from top to bottom – the application layer, the transport layer, the network layer, the link layer, and the physical layer. The principal responsibilities are outlined in Section 1.5.1.</w:t>
      </w:r>
    </w:p>
    <w:p w:rsidR="00E9132A" w:rsidRDefault="00E9132A" w:rsidP="00E9132A">
      <w:pPr>
        <w:pStyle w:val="Subtitle"/>
        <w:jc w:val="both"/>
        <w:rPr>
          <w:b w:val="0"/>
          <w:sz w:val="24"/>
        </w:rPr>
      </w:pPr>
    </w:p>
    <w:p w:rsidR="00E9132A" w:rsidRDefault="00E9132A" w:rsidP="00E9132A">
      <w:pPr>
        <w:pStyle w:val="Subtitle"/>
        <w:ind w:left="360" w:hanging="360"/>
        <w:jc w:val="both"/>
        <w:rPr>
          <w:b w:val="0"/>
          <w:sz w:val="24"/>
        </w:rPr>
      </w:pPr>
      <w:r>
        <w:rPr>
          <w:b w:val="0"/>
          <w:sz w:val="24"/>
        </w:rPr>
        <w:t>24. Application-layer message: data which an application wants to send and passed onto the transport layer; transport-layer segment: generated by the transport layer and encapsulates application-layer message with transport layer header; network-layer datagram: encapsulates transport-layer segment with a network-layer header; link-layer frame: encapsulates network-layer datagram with a link-layer header.</w:t>
      </w:r>
    </w:p>
    <w:p w:rsidR="00E9132A" w:rsidRDefault="00E9132A" w:rsidP="00E9132A">
      <w:pPr>
        <w:pStyle w:val="Subtitle"/>
        <w:jc w:val="both"/>
        <w:rPr>
          <w:b w:val="0"/>
          <w:sz w:val="24"/>
          <w:szCs w:val="24"/>
        </w:rPr>
      </w:pPr>
      <w:r>
        <w:rPr>
          <w:b w:val="0"/>
          <w:sz w:val="24"/>
        </w:rPr>
        <w:t xml:space="preserve"> </w:t>
      </w:r>
    </w:p>
    <w:p w:rsidR="00E9132A" w:rsidRDefault="00E9132A" w:rsidP="00E9132A">
      <w:pPr>
        <w:pStyle w:val="Subtitle"/>
        <w:ind w:left="360" w:hanging="360"/>
        <w:jc w:val="both"/>
        <w:rPr>
          <w:b w:val="0"/>
          <w:color w:val="FF0000"/>
          <w:sz w:val="24"/>
          <w:szCs w:val="24"/>
        </w:rPr>
      </w:pPr>
      <w:r>
        <w:rPr>
          <w:b w:val="0"/>
          <w:sz w:val="24"/>
        </w:rPr>
        <w:t xml:space="preserve">25. </w:t>
      </w:r>
      <w:r>
        <w:rPr>
          <w:b w:val="0"/>
          <w:sz w:val="24"/>
          <w:szCs w:val="24"/>
        </w:rPr>
        <w:t>Routers process network, link and physical layers (layers 1 through 3). (This is a little bit of a white lie, as modern routers sometimes act as firewalls or caching components, and process Transport layer as well.) Link layer switches process link and physical layers (layers 1 through2). Hosts process all five layers.</w:t>
      </w:r>
    </w:p>
    <w:p w:rsidR="00E9132A" w:rsidRDefault="00E9132A" w:rsidP="00E9132A">
      <w:pPr>
        <w:pStyle w:val="Subtitle"/>
        <w:ind w:left="360"/>
        <w:jc w:val="both"/>
        <w:rPr>
          <w:b w:val="0"/>
          <w:sz w:val="24"/>
        </w:rPr>
      </w:pPr>
    </w:p>
    <w:p w:rsidR="00E9132A" w:rsidRDefault="00E9132A" w:rsidP="00E9132A">
      <w:pPr>
        <w:pStyle w:val="Subtitle"/>
        <w:jc w:val="both"/>
        <w:rPr>
          <w:b w:val="0"/>
          <w:sz w:val="24"/>
          <w:szCs w:val="24"/>
        </w:rPr>
      </w:pPr>
      <w:r>
        <w:rPr>
          <w:b w:val="0"/>
          <w:sz w:val="24"/>
        </w:rPr>
        <w:t xml:space="preserve">26. a) </w:t>
      </w:r>
      <w:r>
        <w:rPr>
          <w:b w:val="0"/>
          <w:sz w:val="24"/>
          <w:szCs w:val="24"/>
        </w:rPr>
        <w:t>Virus</w:t>
      </w:r>
    </w:p>
    <w:p w:rsidR="00E9132A" w:rsidRDefault="00E9132A" w:rsidP="00E9132A">
      <w:pPr>
        <w:pStyle w:val="Subtitle"/>
        <w:ind w:left="720"/>
        <w:jc w:val="both"/>
        <w:rPr>
          <w:b w:val="0"/>
          <w:sz w:val="24"/>
          <w:szCs w:val="24"/>
        </w:rPr>
      </w:pPr>
      <w:r>
        <w:rPr>
          <w:b w:val="0"/>
          <w:sz w:val="24"/>
          <w:szCs w:val="24"/>
        </w:rPr>
        <w:t>Requires some form of human interaction to spread. Classic example: E-mail     viruses.</w:t>
      </w:r>
    </w:p>
    <w:p w:rsidR="00E9132A" w:rsidRDefault="00E9132A" w:rsidP="00E9132A">
      <w:pPr>
        <w:pStyle w:val="Subtitle"/>
        <w:ind w:left="360"/>
        <w:jc w:val="both"/>
        <w:rPr>
          <w:b w:val="0"/>
          <w:sz w:val="24"/>
          <w:szCs w:val="24"/>
        </w:rPr>
      </w:pPr>
      <w:r>
        <w:rPr>
          <w:b w:val="0"/>
          <w:sz w:val="24"/>
          <w:szCs w:val="24"/>
        </w:rPr>
        <w:t>b) Worms</w:t>
      </w:r>
    </w:p>
    <w:p w:rsidR="00E9132A" w:rsidRDefault="00E9132A" w:rsidP="00E9132A">
      <w:pPr>
        <w:pStyle w:val="Subtitle"/>
        <w:ind w:left="360"/>
        <w:jc w:val="both"/>
        <w:rPr>
          <w:b w:val="0"/>
          <w:sz w:val="24"/>
          <w:szCs w:val="24"/>
        </w:rPr>
      </w:pPr>
      <w:r>
        <w:rPr>
          <w:b w:val="0"/>
          <w:sz w:val="24"/>
          <w:szCs w:val="24"/>
        </w:rPr>
        <w:lastRenderedPageBreak/>
        <w:tab/>
        <w:t xml:space="preserve">No user replication needed. Worm in infected host scans IP addresses and port </w:t>
      </w:r>
      <w:r>
        <w:rPr>
          <w:b w:val="0"/>
          <w:sz w:val="24"/>
          <w:szCs w:val="24"/>
        </w:rPr>
        <w:tab/>
        <w:t>numbers, looking for vulnerable processes to infect.</w:t>
      </w:r>
    </w:p>
    <w:p w:rsidR="00E9132A" w:rsidRDefault="00E9132A" w:rsidP="00E9132A">
      <w:pPr>
        <w:pStyle w:val="Subtitle"/>
        <w:jc w:val="both"/>
        <w:rPr>
          <w:b w:val="0"/>
          <w:sz w:val="24"/>
        </w:rPr>
      </w:pPr>
    </w:p>
    <w:p w:rsidR="00E9132A" w:rsidRDefault="00E9132A" w:rsidP="00E9132A">
      <w:pPr>
        <w:pStyle w:val="Subtitle"/>
        <w:ind w:left="450" w:hanging="450"/>
        <w:jc w:val="both"/>
        <w:rPr>
          <w:b w:val="0"/>
          <w:sz w:val="24"/>
        </w:rPr>
      </w:pPr>
      <w:r>
        <w:rPr>
          <w:b w:val="0"/>
          <w:sz w:val="24"/>
        </w:rPr>
        <w:t xml:space="preserve">27.  Creation of a botnet requires an attacker to find vulnerability in some application or system (e.g. exploiting the buffer overflow vulnerability that might exist in an application). After finding the vulnerability, the attacker needs to scan for hosts that are vulnerable. The target is basically to compromise a series of systems by exploiting that particular vulnerability.  Any system that is part of the botnet can automatically scan its environment and propagate by exploiting the vulnerability. An important property of such botnets is that the originator of the botnet can remotely control and issue commands to all the nodes in the botnet. Hence, it becomes possible for the attacker to issue a command to all the nodes, that target a single node (for example, all nodes in the botnet might be commanded by the attacker to send a TCP SYN message to the target, which might result in a TCP SYN flood attack at the target). </w:t>
      </w:r>
    </w:p>
    <w:p w:rsidR="00E9132A" w:rsidRDefault="00E9132A" w:rsidP="00E9132A">
      <w:pPr>
        <w:pStyle w:val="Subtitle"/>
        <w:jc w:val="both"/>
        <w:rPr>
          <w:b w:val="0"/>
          <w:sz w:val="24"/>
        </w:rPr>
      </w:pPr>
    </w:p>
    <w:p w:rsidR="00E9132A" w:rsidRDefault="00E9132A" w:rsidP="00E9132A">
      <w:pPr>
        <w:pStyle w:val="Subtitle"/>
        <w:ind w:left="360" w:hanging="360"/>
        <w:jc w:val="both"/>
        <w:rPr>
          <w:b w:val="0"/>
          <w:sz w:val="24"/>
        </w:rPr>
      </w:pPr>
      <w:r>
        <w:rPr>
          <w:b w:val="0"/>
          <w:sz w:val="24"/>
        </w:rPr>
        <w:t xml:space="preserve">28. Trudy can pretend to be Bob to Alice (and vice-versa) and partially or completely modify the message(s) being sent from Bob to Alice. For example, she can easily change the phrase “Alice, I owe you $1000” to “Alice, I owe you $10,000”. Furthermore, Trudy can even drop the packets that are being sent by Bob to Alice (and vise-versa), even if the packets from Bob to Alice are encrypted. </w:t>
      </w:r>
    </w:p>
    <w:p w:rsidR="00E9132A" w:rsidRDefault="00E9132A" w:rsidP="00E9132A">
      <w:pPr>
        <w:autoSpaceDE w:val="0"/>
        <w:autoSpaceDN w:val="0"/>
        <w:adjustRightInd w:val="0"/>
        <w:jc w:val="both"/>
        <w:rPr>
          <w:b/>
        </w:rPr>
      </w:pPr>
    </w:p>
    <w:p w:rsidR="00E9132A" w:rsidRDefault="00E9132A" w:rsidP="00E9132A">
      <w:pPr>
        <w:autoSpaceDE w:val="0"/>
        <w:autoSpaceDN w:val="0"/>
        <w:adjustRightInd w:val="0"/>
        <w:jc w:val="both"/>
        <w:rPr>
          <w:b/>
          <w:sz w:val="36"/>
          <w:szCs w:val="36"/>
        </w:rPr>
      </w:pPr>
    </w:p>
    <w:p w:rsidR="00E9132A" w:rsidRDefault="00E9132A" w:rsidP="00E9132A">
      <w:pPr>
        <w:autoSpaceDE w:val="0"/>
        <w:autoSpaceDN w:val="0"/>
        <w:adjustRightInd w:val="0"/>
        <w:jc w:val="both"/>
        <w:rPr>
          <w:sz w:val="28"/>
          <w:szCs w:val="28"/>
        </w:rPr>
      </w:pPr>
      <w:r>
        <w:rPr>
          <w:b/>
          <w:sz w:val="28"/>
          <w:szCs w:val="28"/>
        </w:rPr>
        <w:t>Chapter 1 Problems</w:t>
      </w:r>
    </w:p>
    <w:p w:rsidR="00E9132A" w:rsidRDefault="00E9132A" w:rsidP="00E9132A">
      <w:pPr>
        <w:pStyle w:val="Heading3"/>
        <w:jc w:val="both"/>
      </w:pPr>
      <w:bookmarkStart w:id="1" w:name="_Toc224812656"/>
      <w:r>
        <w:t xml:space="preserve">Problem 2 </w:t>
      </w:r>
    </w:p>
    <w:p w:rsidR="00E9132A" w:rsidRDefault="00E9132A" w:rsidP="00E9132A">
      <w:pPr>
        <w:pStyle w:val="Heading3"/>
        <w:jc w:val="both"/>
        <w:rPr>
          <w:rFonts w:ascii="Times New Roman" w:hAnsi="Times New Roman" w:cs="Times New Roman"/>
          <w:b w:val="0"/>
          <w:sz w:val="24"/>
          <w:szCs w:val="24"/>
        </w:rPr>
      </w:pPr>
      <w:r>
        <w:rPr>
          <w:rFonts w:ascii="Times New Roman" w:hAnsi="Times New Roman" w:cs="Times New Roman"/>
          <w:b w:val="0"/>
          <w:sz w:val="24"/>
          <w:szCs w:val="24"/>
        </w:rPr>
        <w:t xml:space="preserve">At time N*(L/R) the first packet has reached the destination, the second packet is stored in the last router, the third packet is stored in the next-to-last router, etc. At time N*(L/R) + L/R, the second packet has reached the destination, the third packet is stored in the last router, etc. Continuing with this logic, we see that at time N*(L/R) + (P-1)*(L/R) = (N+P-1)*(L/R) all packets have reached the destination. </w:t>
      </w:r>
    </w:p>
    <w:bookmarkEnd w:id="1"/>
    <w:p w:rsidR="00E9132A" w:rsidRDefault="00E9132A" w:rsidP="00E9132A">
      <w:pPr>
        <w:pStyle w:val="Subtitle"/>
        <w:jc w:val="both"/>
        <w:rPr>
          <w:b w:val="0"/>
          <w:sz w:val="24"/>
        </w:rPr>
      </w:pPr>
    </w:p>
    <w:p w:rsidR="00E9132A" w:rsidRDefault="00E9132A" w:rsidP="00E9132A">
      <w:pPr>
        <w:pStyle w:val="Heading3"/>
        <w:jc w:val="both"/>
      </w:pPr>
      <w:bookmarkStart w:id="2" w:name="_Toc224812658"/>
      <w:r>
        <w:t xml:space="preserve">Problem </w:t>
      </w:r>
      <w:bookmarkEnd w:id="2"/>
      <w:r>
        <w:t>5</w:t>
      </w:r>
    </w:p>
    <w:p w:rsidR="00E9132A" w:rsidRDefault="00E9132A" w:rsidP="00E9132A">
      <w:pPr>
        <w:pStyle w:val="Subtitle"/>
        <w:jc w:val="both"/>
        <w:rPr>
          <w:b w:val="0"/>
          <w:sz w:val="24"/>
        </w:rPr>
      </w:pPr>
    </w:p>
    <w:p w:rsidR="00E9132A" w:rsidRDefault="00E9132A" w:rsidP="00E9132A">
      <w:pPr>
        <w:pStyle w:val="Subtitle"/>
        <w:jc w:val="both"/>
        <w:rPr>
          <w:b w:val="0"/>
          <w:sz w:val="24"/>
        </w:rPr>
      </w:pPr>
      <w:r>
        <w:rPr>
          <w:b w:val="0"/>
          <w:sz w:val="24"/>
        </w:rPr>
        <w:t>Tollbooths are 75 km apart, and the cars propagate at 100km/hr. A tollbooth services a car at a rate of one car every 12 seconds.</w:t>
      </w:r>
    </w:p>
    <w:p w:rsidR="00E9132A" w:rsidRDefault="00E9132A" w:rsidP="00E9132A">
      <w:pPr>
        <w:pStyle w:val="Subtitle"/>
        <w:jc w:val="both"/>
        <w:rPr>
          <w:b w:val="0"/>
          <w:sz w:val="24"/>
        </w:rPr>
      </w:pPr>
    </w:p>
    <w:p w:rsidR="00E9132A" w:rsidRDefault="00E9132A" w:rsidP="00E9132A">
      <w:pPr>
        <w:pStyle w:val="Subtitle"/>
        <w:tabs>
          <w:tab w:val="left" w:pos="270"/>
        </w:tabs>
        <w:ind w:left="270" w:hanging="270"/>
        <w:jc w:val="both"/>
        <w:rPr>
          <w:b w:val="0"/>
          <w:sz w:val="24"/>
        </w:rPr>
      </w:pPr>
      <w:r>
        <w:rPr>
          <w:b w:val="0"/>
          <w:sz w:val="24"/>
        </w:rPr>
        <w:t>a) There are ten cars. It takes 120 seconds, or 2 minutes, for the first tollbooth to service the 10 cars. Each of these cars has a propagation delay of 45 minutes (travel 75 km) before arriving at the second tollbooth. Thus, all the cars are lined up before the second tollbooth after 47 minutes. The whole process repeats itself for traveling between the second and third tollbooths. It also takes 2 minutes for the third tollbooth to service the 10 cars. Thus the total delay is 96 minutes.</w:t>
      </w:r>
    </w:p>
    <w:p w:rsidR="00E9132A" w:rsidRDefault="00E9132A" w:rsidP="00E9132A">
      <w:pPr>
        <w:pStyle w:val="Subtitle"/>
        <w:tabs>
          <w:tab w:val="left" w:pos="270"/>
        </w:tabs>
        <w:ind w:left="270" w:hanging="270"/>
        <w:jc w:val="both"/>
        <w:rPr>
          <w:b w:val="0"/>
          <w:sz w:val="24"/>
        </w:rPr>
      </w:pPr>
      <w:r>
        <w:rPr>
          <w:b w:val="0"/>
          <w:sz w:val="24"/>
        </w:rPr>
        <w:t xml:space="preserve"> </w:t>
      </w:r>
    </w:p>
    <w:p w:rsidR="00E9132A" w:rsidRDefault="00E9132A" w:rsidP="00E9132A">
      <w:pPr>
        <w:pStyle w:val="Subtitle"/>
        <w:ind w:left="270" w:hanging="270"/>
        <w:jc w:val="both"/>
        <w:rPr>
          <w:sz w:val="24"/>
        </w:rPr>
      </w:pPr>
      <w:r>
        <w:rPr>
          <w:b w:val="0"/>
          <w:sz w:val="24"/>
        </w:rPr>
        <w:t>b) Delay between tollbooths is 8*12 seconds plus 45 minutes, i.e., 46 minutes and 36 seconds. The total delay is twice this amount plus 8*12 seconds, i.e., 94 minutes and 48 seconds.</w:t>
      </w:r>
    </w:p>
    <w:p w:rsidR="00E9132A" w:rsidRDefault="00E9132A" w:rsidP="00E9132A">
      <w:pPr>
        <w:pStyle w:val="Subtitle"/>
        <w:jc w:val="both"/>
        <w:rPr>
          <w:b w:val="0"/>
          <w:sz w:val="24"/>
        </w:rPr>
      </w:pPr>
    </w:p>
    <w:p w:rsidR="00E9132A" w:rsidRDefault="00E9132A" w:rsidP="00E9132A">
      <w:pPr>
        <w:pStyle w:val="Heading3"/>
        <w:jc w:val="both"/>
      </w:pPr>
      <w:bookmarkStart w:id="3" w:name="_Toc224812659"/>
      <w:r>
        <w:lastRenderedPageBreak/>
        <w:t xml:space="preserve">Problem </w:t>
      </w:r>
      <w:bookmarkEnd w:id="3"/>
      <w:r>
        <w:t>6</w:t>
      </w:r>
    </w:p>
    <w:p w:rsidR="00E9132A" w:rsidRDefault="00E9132A" w:rsidP="00E9132A">
      <w:pPr>
        <w:pStyle w:val="Subtitle"/>
        <w:jc w:val="both"/>
        <w:rPr>
          <w:sz w:val="24"/>
        </w:rPr>
      </w:pPr>
    </w:p>
    <w:p w:rsidR="00E9132A" w:rsidRDefault="00E9132A" w:rsidP="00E9132A">
      <w:pPr>
        <w:pStyle w:val="Subtitle"/>
        <w:jc w:val="both"/>
        <w:rPr>
          <w:b w:val="0"/>
          <w:sz w:val="24"/>
        </w:rPr>
      </w:pPr>
      <w:r>
        <w:rPr>
          <w:b w:val="0"/>
          <w:sz w:val="24"/>
        </w:rPr>
        <w:t xml:space="preserve">a) </w:t>
      </w:r>
      <w:r w:rsidR="002E19A3" w:rsidRPr="002E19A3">
        <w:rPr>
          <w:b w:val="0"/>
          <w:noProof/>
          <w:position w:val="-14"/>
          <w:sz w:val="24"/>
        </w:rPr>
        <w:object w:dxaOrig="1200" w:dyaOrig="375">
          <v:shape id="_x0000_i1080" type="#_x0000_t75" alt="" style="width:60.15pt;height:19pt;mso-width-percent:0;mso-height-percent:0;mso-width-percent:0;mso-height-percent:0" o:ole="" fillcolor="window">
            <v:imagedata r:id="rId7" o:title=""/>
          </v:shape>
          <o:OLEObject Type="Embed" ProgID="Equation.3" ShapeID="_x0000_i1080" DrawAspect="Content" ObjectID="_1633529091" r:id="rId8"/>
        </w:object>
      </w:r>
      <w:r>
        <w:rPr>
          <w:b w:val="0"/>
          <w:sz w:val="24"/>
        </w:rPr>
        <w:t xml:space="preserve"> seconds.</w:t>
      </w:r>
    </w:p>
    <w:p w:rsidR="00E9132A" w:rsidRDefault="00E9132A" w:rsidP="00E9132A">
      <w:pPr>
        <w:pStyle w:val="Subtitle"/>
        <w:jc w:val="both"/>
        <w:rPr>
          <w:b w:val="0"/>
          <w:sz w:val="24"/>
        </w:rPr>
      </w:pPr>
      <w:r>
        <w:rPr>
          <w:b w:val="0"/>
          <w:sz w:val="24"/>
        </w:rPr>
        <w:t xml:space="preserve">b) </w:t>
      </w:r>
      <w:r w:rsidR="002E19A3" w:rsidRPr="002E19A3">
        <w:rPr>
          <w:b w:val="0"/>
          <w:noProof/>
          <w:position w:val="-12"/>
          <w:sz w:val="24"/>
        </w:rPr>
        <w:object w:dxaOrig="1215" w:dyaOrig="360">
          <v:shape id="_x0000_i1079" type="#_x0000_t75" alt="" style="width:60.9pt;height:18.2pt;mso-width-percent:0;mso-height-percent:0;mso-width-percent:0;mso-height-percent:0" o:ole="" fillcolor="window">
            <v:imagedata r:id="rId9" o:title=""/>
          </v:shape>
          <o:OLEObject Type="Embed" ProgID="Equation.3" ShapeID="_x0000_i1079" DrawAspect="Content" ObjectID="_1633529092" r:id="rId10"/>
        </w:object>
      </w:r>
      <w:r>
        <w:rPr>
          <w:b w:val="0"/>
          <w:sz w:val="24"/>
        </w:rPr>
        <w:t xml:space="preserve"> seconds.</w:t>
      </w:r>
    </w:p>
    <w:p w:rsidR="00E9132A" w:rsidRDefault="00E9132A" w:rsidP="00E9132A">
      <w:pPr>
        <w:pStyle w:val="Subtitle"/>
        <w:jc w:val="both"/>
        <w:rPr>
          <w:b w:val="0"/>
          <w:sz w:val="24"/>
        </w:rPr>
      </w:pPr>
      <w:r>
        <w:rPr>
          <w:b w:val="0"/>
          <w:sz w:val="24"/>
        </w:rPr>
        <w:t xml:space="preserve">c) </w:t>
      </w:r>
      <w:r w:rsidR="002E19A3" w:rsidRPr="002E19A3">
        <w:rPr>
          <w:b w:val="0"/>
          <w:noProof/>
          <w:position w:val="-12"/>
          <w:sz w:val="24"/>
        </w:rPr>
        <w:object w:dxaOrig="2475" w:dyaOrig="360">
          <v:shape id="_x0000_i1078" type="#_x0000_t75" alt="" style="width:123.45pt;height:18.2pt;mso-width-percent:0;mso-height-percent:0;mso-width-percent:0;mso-height-percent:0" o:ole="" fillcolor="window">
            <v:imagedata r:id="rId11" o:title=""/>
          </v:shape>
          <o:OLEObject Type="Embed" ProgID="Equation.3" ShapeID="_x0000_i1078" DrawAspect="Content" ObjectID="_1633529093" r:id="rId12"/>
        </w:object>
      </w:r>
      <w:r>
        <w:rPr>
          <w:b w:val="0"/>
          <w:sz w:val="24"/>
        </w:rPr>
        <w:t xml:space="preserve"> seconds.</w:t>
      </w:r>
    </w:p>
    <w:p w:rsidR="00E9132A" w:rsidRDefault="00E9132A" w:rsidP="00E9132A">
      <w:pPr>
        <w:pStyle w:val="Subtitle"/>
        <w:jc w:val="both"/>
        <w:rPr>
          <w:b w:val="0"/>
          <w:sz w:val="24"/>
        </w:rPr>
      </w:pPr>
      <w:r>
        <w:rPr>
          <w:b w:val="0"/>
          <w:sz w:val="24"/>
        </w:rPr>
        <w:t>d) The bit is just leaving Host A.</w:t>
      </w:r>
    </w:p>
    <w:p w:rsidR="00E9132A" w:rsidRDefault="00E9132A" w:rsidP="00E9132A">
      <w:pPr>
        <w:pStyle w:val="Subtitle"/>
        <w:jc w:val="both"/>
        <w:rPr>
          <w:b w:val="0"/>
          <w:sz w:val="24"/>
        </w:rPr>
      </w:pPr>
      <w:r>
        <w:rPr>
          <w:b w:val="0"/>
          <w:sz w:val="24"/>
        </w:rPr>
        <w:t>e) The first bit is in the link and has not reached Host B.</w:t>
      </w:r>
    </w:p>
    <w:p w:rsidR="00E9132A" w:rsidRDefault="00E9132A" w:rsidP="00E9132A">
      <w:pPr>
        <w:pStyle w:val="Subtitle"/>
        <w:jc w:val="both"/>
        <w:rPr>
          <w:b w:val="0"/>
          <w:sz w:val="24"/>
        </w:rPr>
      </w:pPr>
      <w:r>
        <w:rPr>
          <w:b w:val="0"/>
          <w:sz w:val="24"/>
        </w:rPr>
        <w:t>f) The first bit has reached Host B.</w:t>
      </w:r>
    </w:p>
    <w:p w:rsidR="00E9132A" w:rsidRDefault="00E9132A" w:rsidP="00E9132A">
      <w:pPr>
        <w:pStyle w:val="Subtitle"/>
        <w:jc w:val="both"/>
        <w:rPr>
          <w:b w:val="0"/>
          <w:sz w:val="24"/>
        </w:rPr>
      </w:pPr>
      <w:r>
        <w:rPr>
          <w:b w:val="0"/>
          <w:sz w:val="24"/>
        </w:rPr>
        <w:t>g) Want</w:t>
      </w:r>
    </w:p>
    <w:p w:rsidR="00E9132A" w:rsidRDefault="002E19A3" w:rsidP="00E9132A">
      <w:pPr>
        <w:pStyle w:val="Subtitle"/>
        <w:jc w:val="both"/>
        <w:rPr>
          <w:b w:val="0"/>
          <w:sz w:val="24"/>
        </w:rPr>
      </w:pPr>
      <w:r w:rsidRPr="002E19A3">
        <w:rPr>
          <w:b w:val="0"/>
          <w:noProof/>
          <w:position w:val="-24"/>
          <w:sz w:val="24"/>
        </w:rPr>
        <w:object w:dxaOrig="3480" w:dyaOrig="615">
          <v:shape id="_x0000_i1077" type="#_x0000_t75" alt="" style="width:174.05pt;height:30.85pt;mso-width-percent:0;mso-height-percent:0;mso-width-percent:0;mso-height-percent:0" o:ole="" fillcolor="window">
            <v:imagedata r:id="rId13" o:title=""/>
          </v:shape>
          <o:OLEObject Type="Embed" ProgID="Equation.3" ShapeID="_x0000_i1077" DrawAspect="Content" ObjectID="_1633529094" r:id="rId14"/>
        </w:object>
      </w:r>
      <w:r w:rsidR="00E9132A">
        <w:rPr>
          <w:b w:val="0"/>
          <w:sz w:val="24"/>
        </w:rPr>
        <w:t>km.</w:t>
      </w:r>
    </w:p>
    <w:p w:rsidR="00E9132A" w:rsidRDefault="00E9132A" w:rsidP="00E9132A">
      <w:pPr>
        <w:pStyle w:val="Subtitle"/>
        <w:jc w:val="both"/>
        <w:rPr>
          <w:sz w:val="24"/>
        </w:rPr>
      </w:pPr>
    </w:p>
    <w:p w:rsidR="00E9132A" w:rsidRDefault="00E9132A" w:rsidP="00E9132A">
      <w:pPr>
        <w:pStyle w:val="Heading3"/>
        <w:jc w:val="both"/>
      </w:pPr>
      <w:bookmarkStart w:id="4" w:name="_Toc224812660"/>
      <w:r>
        <w:t xml:space="preserve">Problem </w:t>
      </w:r>
      <w:bookmarkEnd w:id="4"/>
      <w:r>
        <w:t>7</w:t>
      </w:r>
    </w:p>
    <w:p w:rsidR="00E9132A" w:rsidRDefault="00E9132A" w:rsidP="00E9132A">
      <w:pPr>
        <w:jc w:val="both"/>
      </w:pPr>
    </w:p>
    <w:p w:rsidR="00E9132A" w:rsidRDefault="00E9132A" w:rsidP="00E9132A">
      <w:pPr>
        <w:pStyle w:val="Subtitle"/>
        <w:jc w:val="both"/>
        <w:rPr>
          <w:b w:val="0"/>
          <w:sz w:val="24"/>
        </w:rPr>
      </w:pPr>
      <w:r>
        <w:rPr>
          <w:b w:val="0"/>
          <w:sz w:val="24"/>
        </w:rPr>
        <w:t>Consider the first bit in a packet. Before this bit can be transmitted, all of the bits in the packet must be generated. This requires</w:t>
      </w:r>
    </w:p>
    <w:p w:rsidR="00E9132A" w:rsidRDefault="00E9132A" w:rsidP="00E9132A">
      <w:pPr>
        <w:pStyle w:val="Subtitle"/>
        <w:jc w:val="both"/>
        <w:rPr>
          <w:b w:val="0"/>
          <w:sz w:val="24"/>
        </w:rPr>
      </w:pPr>
    </w:p>
    <w:p w:rsidR="00E9132A" w:rsidRDefault="002E19A3" w:rsidP="00E9132A">
      <w:pPr>
        <w:pStyle w:val="Subtitle"/>
        <w:jc w:val="both"/>
        <w:rPr>
          <w:b w:val="0"/>
          <w:sz w:val="24"/>
        </w:rPr>
      </w:pPr>
      <w:r w:rsidRPr="002E19A3">
        <w:rPr>
          <w:b w:val="0"/>
          <w:noProof/>
          <w:position w:val="-24"/>
          <w:sz w:val="24"/>
        </w:rPr>
        <w:object w:dxaOrig="855" w:dyaOrig="615">
          <v:shape id="_x0000_i1076" type="#_x0000_t75" alt="" style="width:42.75pt;height:30.85pt;mso-width-percent:0;mso-height-percent:0;mso-width-percent:0;mso-height-percent:0" o:ole="" fillcolor="window">
            <v:imagedata r:id="rId15" o:title=""/>
          </v:shape>
          <o:OLEObject Type="Embed" ProgID="Equation.3" ShapeID="_x0000_i1076" DrawAspect="Content" ObjectID="_1633529095" r:id="rId16"/>
        </w:object>
      </w:r>
      <w:r w:rsidR="00E9132A">
        <w:rPr>
          <w:b w:val="0"/>
          <w:sz w:val="24"/>
        </w:rPr>
        <w:t>sec=7msec.</w:t>
      </w:r>
    </w:p>
    <w:p w:rsidR="00E9132A" w:rsidRDefault="00E9132A" w:rsidP="00E9132A">
      <w:pPr>
        <w:pStyle w:val="Subtitle"/>
        <w:jc w:val="both"/>
        <w:rPr>
          <w:b w:val="0"/>
          <w:sz w:val="24"/>
        </w:rPr>
      </w:pPr>
    </w:p>
    <w:p w:rsidR="00E9132A" w:rsidRDefault="00E9132A" w:rsidP="00E9132A">
      <w:pPr>
        <w:pStyle w:val="Subtitle"/>
        <w:jc w:val="both"/>
        <w:rPr>
          <w:b w:val="0"/>
          <w:sz w:val="24"/>
        </w:rPr>
      </w:pPr>
      <w:r>
        <w:rPr>
          <w:b w:val="0"/>
          <w:sz w:val="24"/>
        </w:rPr>
        <w:t>The time required to transmit the packet is</w:t>
      </w:r>
    </w:p>
    <w:p w:rsidR="00E9132A" w:rsidRDefault="00E9132A" w:rsidP="00E9132A">
      <w:pPr>
        <w:pStyle w:val="Subtitle"/>
        <w:jc w:val="both"/>
        <w:rPr>
          <w:b w:val="0"/>
          <w:sz w:val="24"/>
        </w:rPr>
      </w:pPr>
    </w:p>
    <w:p w:rsidR="00E9132A" w:rsidRDefault="002E19A3" w:rsidP="00E9132A">
      <w:pPr>
        <w:pStyle w:val="Subtitle"/>
        <w:jc w:val="both"/>
        <w:rPr>
          <w:b w:val="0"/>
          <w:sz w:val="24"/>
          <w:lang w:val="fr-FR"/>
        </w:rPr>
      </w:pPr>
      <w:r w:rsidRPr="002E19A3">
        <w:rPr>
          <w:b w:val="0"/>
          <w:noProof/>
          <w:position w:val="-24"/>
          <w:sz w:val="24"/>
        </w:rPr>
        <w:object w:dxaOrig="735" w:dyaOrig="615">
          <v:shape id="_x0000_i1075" type="#_x0000_t75" alt="" style="width:36.4pt;height:30.85pt;mso-width-percent:0;mso-height-percent:0;mso-width-percent:0;mso-height-percent:0" o:ole="" fillcolor="window">
            <v:imagedata r:id="rId17" o:title=""/>
          </v:shape>
          <o:OLEObject Type="Embed" ProgID="Equation.3" ShapeID="_x0000_i1075" DrawAspect="Content" ObjectID="_1633529096" r:id="rId18"/>
        </w:object>
      </w:r>
      <w:proofErr w:type="gramStart"/>
      <w:r w:rsidR="00E9132A">
        <w:rPr>
          <w:b w:val="0"/>
          <w:sz w:val="24"/>
          <w:lang w:val="fr-FR"/>
        </w:rPr>
        <w:t>sec</w:t>
      </w:r>
      <w:proofErr w:type="gramEnd"/>
      <w:r w:rsidR="00E9132A">
        <w:rPr>
          <w:b w:val="0"/>
          <w:sz w:val="24"/>
          <w:lang w:val="fr-FR"/>
        </w:rPr>
        <w:t>=</w:t>
      </w:r>
      <w:r w:rsidRPr="002E19A3">
        <w:rPr>
          <w:b w:val="0"/>
          <w:noProof/>
          <w:position w:val="-10"/>
          <w:sz w:val="24"/>
        </w:rPr>
        <w:object w:dxaOrig="600" w:dyaOrig="315">
          <v:shape id="_x0000_i1074" type="#_x0000_t75" alt="" style="width:30.05pt;height:15.8pt;mso-width-percent:0;mso-height-percent:0;mso-width-percent:0;mso-height-percent:0" o:ole="" fillcolor="window">
            <v:imagedata r:id="rId19" o:title=""/>
          </v:shape>
          <o:OLEObject Type="Embed" ProgID="Equation.3" ShapeID="_x0000_i1074" DrawAspect="Content" ObjectID="_1633529097" r:id="rId20"/>
        </w:object>
      </w:r>
      <w:r w:rsidR="00E9132A">
        <w:rPr>
          <w:b w:val="0"/>
          <w:sz w:val="24"/>
          <w:lang w:val="fr-FR"/>
        </w:rPr>
        <w:t>sec.</w:t>
      </w:r>
    </w:p>
    <w:p w:rsidR="00E9132A" w:rsidRDefault="00E9132A" w:rsidP="00E9132A">
      <w:pPr>
        <w:pStyle w:val="Subtitle"/>
        <w:jc w:val="both"/>
        <w:rPr>
          <w:b w:val="0"/>
          <w:sz w:val="24"/>
          <w:lang w:val="fr-FR"/>
        </w:rPr>
      </w:pPr>
    </w:p>
    <w:p w:rsidR="00E9132A" w:rsidRDefault="00E9132A" w:rsidP="00E9132A">
      <w:pPr>
        <w:pStyle w:val="Subtitle"/>
        <w:jc w:val="both"/>
        <w:rPr>
          <w:b w:val="0"/>
          <w:sz w:val="24"/>
          <w:lang w:val="fr-FR"/>
        </w:rPr>
      </w:pPr>
      <w:r>
        <w:rPr>
          <w:b w:val="0"/>
          <w:sz w:val="24"/>
          <w:lang w:val="fr-FR"/>
        </w:rPr>
        <w:t xml:space="preserve">Propagation </w:t>
      </w:r>
      <w:proofErr w:type="spellStart"/>
      <w:r>
        <w:rPr>
          <w:b w:val="0"/>
          <w:sz w:val="24"/>
          <w:lang w:val="fr-FR"/>
        </w:rPr>
        <w:t>delay</w:t>
      </w:r>
      <w:proofErr w:type="spellEnd"/>
      <w:r>
        <w:rPr>
          <w:b w:val="0"/>
          <w:sz w:val="24"/>
          <w:lang w:val="fr-FR"/>
        </w:rPr>
        <w:t xml:space="preserve"> = 10 msec.</w:t>
      </w:r>
    </w:p>
    <w:p w:rsidR="00E9132A" w:rsidRDefault="00E9132A" w:rsidP="00E9132A">
      <w:pPr>
        <w:pStyle w:val="Subtitle"/>
        <w:jc w:val="both"/>
        <w:rPr>
          <w:b w:val="0"/>
          <w:sz w:val="24"/>
        </w:rPr>
      </w:pPr>
      <w:r>
        <w:rPr>
          <w:b w:val="0"/>
          <w:sz w:val="24"/>
        </w:rPr>
        <w:t>The delay until decoding is</w:t>
      </w:r>
    </w:p>
    <w:p w:rsidR="00E9132A" w:rsidRDefault="00E9132A" w:rsidP="00E9132A">
      <w:pPr>
        <w:pStyle w:val="Subtitle"/>
        <w:jc w:val="both"/>
        <w:rPr>
          <w:b w:val="0"/>
          <w:sz w:val="24"/>
        </w:rPr>
      </w:pPr>
    </w:p>
    <w:p w:rsidR="00E9132A" w:rsidRDefault="00E9132A" w:rsidP="00E9132A">
      <w:pPr>
        <w:pStyle w:val="Subtitle"/>
        <w:jc w:val="both"/>
        <w:rPr>
          <w:b w:val="0"/>
          <w:sz w:val="24"/>
        </w:rPr>
      </w:pPr>
      <w:r>
        <w:rPr>
          <w:b w:val="0"/>
          <w:sz w:val="24"/>
        </w:rPr>
        <w:t>7msec +</w:t>
      </w:r>
      <w:r w:rsidR="002E19A3" w:rsidRPr="002E19A3">
        <w:rPr>
          <w:b w:val="0"/>
          <w:noProof/>
          <w:position w:val="-10"/>
          <w:sz w:val="24"/>
        </w:rPr>
        <w:object w:dxaOrig="600" w:dyaOrig="315">
          <v:shape id="_x0000_i1073" type="#_x0000_t75" alt="" style="width:30.05pt;height:15.8pt;mso-width-percent:0;mso-height-percent:0;mso-width-percent:0;mso-height-percent:0" o:ole="" fillcolor="window">
            <v:imagedata r:id="rId21" o:title=""/>
          </v:shape>
          <o:OLEObject Type="Embed" ProgID="Equation.3" ShapeID="_x0000_i1073" DrawAspect="Content" ObjectID="_1633529098" r:id="rId22"/>
        </w:object>
      </w:r>
      <w:r>
        <w:rPr>
          <w:b w:val="0"/>
          <w:sz w:val="24"/>
        </w:rPr>
        <w:t>sec + 10msec = 17.224msec</w:t>
      </w:r>
    </w:p>
    <w:p w:rsidR="00E9132A" w:rsidRDefault="00E9132A" w:rsidP="00E9132A">
      <w:pPr>
        <w:pStyle w:val="Subtitle"/>
        <w:jc w:val="both"/>
        <w:rPr>
          <w:b w:val="0"/>
          <w:sz w:val="24"/>
        </w:rPr>
      </w:pPr>
    </w:p>
    <w:p w:rsidR="00E9132A" w:rsidRDefault="00E9132A" w:rsidP="00E9132A">
      <w:pPr>
        <w:pStyle w:val="Subtitle"/>
        <w:jc w:val="both"/>
        <w:rPr>
          <w:b w:val="0"/>
          <w:sz w:val="24"/>
        </w:rPr>
      </w:pPr>
      <w:r>
        <w:rPr>
          <w:b w:val="0"/>
          <w:sz w:val="24"/>
        </w:rPr>
        <w:t>A similar analysis shows that all bits experience a delay of 17.224 msec.</w:t>
      </w:r>
    </w:p>
    <w:p w:rsidR="00E9132A" w:rsidRDefault="00E9132A" w:rsidP="00E9132A">
      <w:pPr>
        <w:pStyle w:val="Subtitle"/>
        <w:jc w:val="both"/>
        <w:rPr>
          <w:sz w:val="24"/>
        </w:rPr>
      </w:pPr>
    </w:p>
    <w:p w:rsidR="00E9132A" w:rsidRDefault="00E9132A" w:rsidP="00E9132A">
      <w:pPr>
        <w:pStyle w:val="Heading3"/>
        <w:jc w:val="both"/>
      </w:pPr>
      <w:bookmarkStart w:id="5" w:name="_Toc224812661"/>
      <w:r>
        <w:t xml:space="preserve">Problem </w:t>
      </w:r>
      <w:bookmarkEnd w:id="5"/>
      <w:r>
        <w:t>8</w:t>
      </w:r>
    </w:p>
    <w:p w:rsidR="00E9132A" w:rsidRDefault="00E9132A" w:rsidP="00E9132A">
      <w:pPr>
        <w:pStyle w:val="Subtitle"/>
        <w:jc w:val="both"/>
        <w:rPr>
          <w:sz w:val="24"/>
        </w:rPr>
      </w:pPr>
    </w:p>
    <w:p w:rsidR="00E9132A" w:rsidRDefault="00E9132A" w:rsidP="00E9132A">
      <w:pPr>
        <w:pStyle w:val="Subtitle"/>
        <w:jc w:val="both"/>
        <w:rPr>
          <w:b w:val="0"/>
          <w:sz w:val="24"/>
        </w:rPr>
      </w:pPr>
      <w:r>
        <w:rPr>
          <w:b w:val="0"/>
          <w:sz w:val="24"/>
        </w:rPr>
        <w:t>a) 20 users can be supported.</w:t>
      </w:r>
    </w:p>
    <w:p w:rsidR="00E9132A" w:rsidRDefault="00E9132A" w:rsidP="00E9132A">
      <w:pPr>
        <w:pStyle w:val="Subtitle"/>
        <w:jc w:val="both"/>
        <w:rPr>
          <w:b w:val="0"/>
          <w:sz w:val="24"/>
        </w:rPr>
      </w:pPr>
      <w:r>
        <w:rPr>
          <w:b w:val="0"/>
          <w:sz w:val="24"/>
        </w:rPr>
        <w:t xml:space="preserve">b) </w:t>
      </w:r>
      <w:r w:rsidR="002E19A3" w:rsidRPr="002E19A3">
        <w:rPr>
          <w:b w:val="0"/>
          <w:noProof/>
          <w:position w:val="-10"/>
          <w:sz w:val="24"/>
        </w:rPr>
        <w:object w:dxaOrig="765" w:dyaOrig="315">
          <v:shape id="_x0000_i1072" type="#_x0000_t75" alt="" style="width:38pt;height:15.8pt;mso-width-percent:0;mso-height-percent:0;mso-width-percent:0;mso-height-percent:0" o:ole="" fillcolor="window">
            <v:imagedata r:id="rId23" o:title=""/>
          </v:shape>
          <o:OLEObject Type="Embed" ProgID="Equation.3" ShapeID="_x0000_i1072" DrawAspect="Content" ObjectID="_1633529099" r:id="rId24"/>
        </w:object>
      </w:r>
      <w:r>
        <w:rPr>
          <w:b w:val="0"/>
          <w:sz w:val="24"/>
        </w:rPr>
        <w:t>.</w:t>
      </w:r>
    </w:p>
    <w:p w:rsidR="00E9132A" w:rsidRDefault="00E9132A" w:rsidP="00E9132A">
      <w:pPr>
        <w:pStyle w:val="Subtitle"/>
        <w:jc w:val="both"/>
        <w:rPr>
          <w:b w:val="0"/>
          <w:sz w:val="24"/>
        </w:rPr>
      </w:pPr>
      <w:r>
        <w:rPr>
          <w:b w:val="0"/>
          <w:sz w:val="24"/>
        </w:rPr>
        <w:t xml:space="preserve">c) </w:t>
      </w:r>
      <w:r w:rsidR="002E19A3" w:rsidRPr="002E19A3">
        <w:rPr>
          <w:b w:val="0"/>
          <w:noProof/>
          <w:position w:val="-30"/>
          <w:sz w:val="24"/>
        </w:rPr>
        <w:object w:dxaOrig="1875" w:dyaOrig="720">
          <v:shape id="_x0000_i1071" type="#_x0000_t75" alt="" style="width:93.35pt;height:36.4pt;mso-width-percent:0;mso-height-percent:0;mso-width-percent:0;mso-height-percent:0" o:ole="" fillcolor="window">
            <v:imagedata r:id="rId25" o:title=""/>
          </v:shape>
          <o:OLEObject Type="Embed" ProgID="Equation.3" ShapeID="_x0000_i1071" DrawAspect="Content" ObjectID="_1633529100" r:id="rId26"/>
        </w:object>
      </w:r>
      <w:r>
        <w:rPr>
          <w:b w:val="0"/>
          <w:sz w:val="24"/>
        </w:rPr>
        <w:t>.</w:t>
      </w:r>
    </w:p>
    <w:p w:rsidR="00E9132A" w:rsidRDefault="00E9132A" w:rsidP="00E9132A">
      <w:pPr>
        <w:pStyle w:val="Subtitle"/>
        <w:jc w:val="both"/>
        <w:rPr>
          <w:b w:val="0"/>
          <w:sz w:val="24"/>
        </w:rPr>
      </w:pPr>
      <w:r>
        <w:rPr>
          <w:b w:val="0"/>
          <w:sz w:val="24"/>
        </w:rPr>
        <w:t xml:space="preserve">d) </w:t>
      </w:r>
      <w:r w:rsidR="002E19A3" w:rsidRPr="002E19A3">
        <w:rPr>
          <w:b w:val="0"/>
          <w:noProof/>
          <w:position w:val="-30"/>
          <w:sz w:val="24"/>
        </w:rPr>
        <w:object w:dxaOrig="2505" w:dyaOrig="720">
          <v:shape id="_x0000_i1070" type="#_x0000_t75" alt="" style="width:125pt;height:36.4pt;mso-width-percent:0;mso-height-percent:0;mso-width-percent:0;mso-height-percent:0" o:ole="" fillcolor="window">
            <v:imagedata r:id="rId27" o:title=""/>
          </v:shape>
          <o:OLEObject Type="Embed" ProgID="Equation.3" ShapeID="_x0000_i1070" DrawAspect="Content" ObjectID="_1633529101" r:id="rId28"/>
        </w:object>
      </w:r>
      <w:r>
        <w:rPr>
          <w:b w:val="0"/>
          <w:sz w:val="24"/>
        </w:rPr>
        <w:t>.</w:t>
      </w:r>
    </w:p>
    <w:p w:rsidR="00E9132A" w:rsidRDefault="00E9132A" w:rsidP="00E9132A">
      <w:pPr>
        <w:pStyle w:val="Subtitle"/>
        <w:jc w:val="both"/>
        <w:rPr>
          <w:b w:val="0"/>
          <w:sz w:val="24"/>
        </w:rPr>
      </w:pPr>
      <w:r>
        <w:rPr>
          <w:b w:val="0"/>
          <w:sz w:val="24"/>
        </w:rPr>
        <w:lastRenderedPageBreak/>
        <w:t xml:space="preserve">We use the central limit theorem to approximate this probability. Let </w:t>
      </w:r>
      <w:r w:rsidR="002E19A3" w:rsidRPr="002E19A3">
        <w:rPr>
          <w:b w:val="0"/>
          <w:noProof/>
          <w:position w:val="-14"/>
          <w:sz w:val="24"/>
        </w:rPr>
        <w:object w:dxaOrig="345" w:dyaOrig="375">
          <v:shape id="_x0000_i1069" type="#_x0000_t75" alt="" style="width:17.4pt;height:19pt;mso-width-percent:0;mso-height-percent:0;mso-width-percent:0;mso-height-percent:0" o:ole="" fillcolor="window">
            <v:imagedata r:id="rId29" o:title=""/>
          </v:shape>
          <o:OLEObject Type="Embed" ProgID="Equation.3" ShapeID="_x0000_i1069" DrawAspect="Content" ObjectID="_1633529102" r:id="rId30"/>
        </w:object>
      </w:r>
      <w:r>
        <w:rPr>
          <w:b w:val="0"/>
          <w:sz w:val="24"/>
        </w:rPr>
        <w:t xml:space="preserve"> be independent random variables such that </w:t>
      </w:r>
      <w:r w:rsidR="002E19A3" w:rsidRPr="002E19A3">
        <w:rPr>
          <w:b w:val="0"/>
          <w:noProof/>
          <w:position w:val="-14"/>
          <w:sz w:val="24"/>
        </w:rPr>
        <w:object w:dxaOrig="1425" w:dyaOrig="375">
          <v:shape id="_x0000_i1068" type="#_x0000_t75" alt="" style="width:71.2pt;height:19pt;mso-width-percent:0;mso-height-percent:0;mso-width-percent:0;mso-height-percent:0" o:ole="" fillcolor="window">
            <v:imagedata r:id="rId31" o:title=""/>
          </v:shape>
          <o:OLEObject Type="Embed" ProgID="Equation.3" ShapeID="_x0000_i1068" DrawAspect="Content" ObjectID="_1633529103" r:id="rId32"/>
        </w:object>
      </w:r>
      <w:r>
        <w:rPr>
          <w:b w:val="0"/>
          <w:sz w:val="24"/>
        </w:rPr>
        <w:t>.</w:t>
      </w:r>
    </w:p>
    <w:p w:rsidR="00E9132A" w:rsidRDefault="002E19A3" w:rsidP="00E9132A">
      <w:pPr>
        <w:pStyle w:val="Subtitle"/>
        <w:jc w:val="both"/>
        <w:rPr>
          <w:b w:val="0"/>
          <w:sz w:val="24"/>
        </w:rPr>
      </w:pPr>
      <w:r w:rsidRPr="002E19A3">
        <w:rPr>
          <w:b w:val="0"/>
          <w:noProof/>
          <w:position w:val="-10"/>
          <w:sz w:val="24"/>
        </w:rPr>
        <w:object w:dxaOrig="420" w:dyaOrig="345">
          <v:shape id="_x0000_i1067" type="#_x0000_t75" alt="" style="width:21.35pt;height:17.4pt;mso-width-percent:0;mso-height-percent:0;mso-width-percent:0;mso-height-percent:0" o:ole="" fillcolor="window">
            <v:imagedata r:id="rId33" o:title=""/>
          </v:shape>
          <o:OLEObject Type="Embed" ProgID="Equation.3" ShapeID="_x0000_i1067" DrawAspect="Content" ObjectID="_1633529104" r:id="rId34"/>
        </w:object>
      </w:r>
      <w:r w:rsidR="00E9132A">
        <w:rPr>
          <w:b w:val="0"/>
          <w:sz w:val="24"/>
        </w:rPr>
        <w:t>“21 or more users”</w:t>
      </w:r>
      <w:r w:rsidRPr="002E19A3">
        <w:rPr>
          <w:b w:val="0"/>
          <w:noProof/>
          <w:position w:val="-32"/>
          <w:sz w:val="24"/>
        </w:rPr>
        <w:object w:dxaOrig="2265" w:dyaOrig="765">
          <v:shape id="_x0000_i1066" type="#_x0000_t75" alt="" style="width:113.15pt;height:38pt;mso-width-percent:0;mso-height-percent:0;mso-width-percent:0;mso-height-percent:0" o:ole="" fillcolor="window">
            <v:imagedata r:id="rId35" o:title=""/>
          </v:shape>
          <o:OLEObject Type="Embed" ProgID="Equation.3" ShapeID="_x0000_i1066" DrawAspect="Content" ObjectID="_1633529105" r:id="rId36"/>
        </w:object>
      </w:r>
    </w:p>
    <w:p w:rsidR="00E9132A" w:rsidRDefault="00E9132A" w:rsidP="00E9132A">
      <w:pPr>
        <w:pStyle w:val="Subtitle"/>
        <w:jc w:val="both"/>
        <w:rPr>
          <w:b w:val="0"/>
          <w:sz w:val="24"/>
        </w:rPr>
      </w:pPr>
    </w:p>
    <w:p w:rsidR="00E9132A" w:rsidRDefault="002E19A3" w:rsidP="00E9132A">
      <w:pPr>
        <w:pStyle w:val="Subtitle"/>
        <w:jc w:val="both"/>
        <w:rPr>
          <w:b w:val="0"/>
          <w:sz w:val="24"/>
        </w:rPr>
      </w:pPr>
      <w:r w:rsidRPr="002E19A3">
        <w:rPr>
          <w:b w:val="0"/>
          <w:noProof/>
          <w:position w:val="-44"/>
          <w:sz w:val="24"/>
        </w:rPr>
        <w:object w:dxaOrig="5085" w:dyaOrig="1005">
          <v:shape id="_x0000_i1065" type="#_x0000_t75" alt="" style="width:254pt;height:50.65pt;mso-width-percent:0;mso-height-percent:0;mso-width-percent:0;mso-height-percent:0" o:ole="" fillcolor="window">
            <v:imagedata r:id="rId37" o:title=""/>
          </v:shape>
          <o:OLEObject Type="Embed" ProgID="Equation.3" ShapeID="_x0000_i1065" DrawAspect="Content" ObjectID="_1633529106" r:id="rId38"/>
        </w:object>
      </w:r>
    </w:p>
    <w:p w:rsidR="00E9132A" w:rsidRDefault="00E9132A" w:rsidP="00E9132A">
      <w:pPr>
        <w:pStyle w:val="Subtitle"/>
        <w:jc w:val="both"/>
        <w:rPr>
          <w:b w:val="0"/>
          <w:sz w:val="24"/>
        </w:rPr>
      </w:pPr>
      <w:r>
        <w:rPr>
          <w:b w:val="0"/>
          <w:sz w:val="24"/>
        </w:rPr>
        <w:t xml:space="preserve">                </w:t>
      </w:r>
      <w:r w:rsidR="002E19A3" w:rsidRPr="002E19A3">
        <w:rPr>
          <w:b w:val="0"/>
          <w:noProof/>
          <w:position w:val="-28"/>
          <w:sz w:val="24"/>
        </w:rPr>
        <w:object w:dxaOrig="2985" w:dyaOrig="675">
          <v:shape id="_x0000_i1064" type="#_x0000_t75" alt="" style="width:149.55pt;height:34pt;mso-width-percent:0;mso-height-percent:0;mso-width-percent:0;mso-height-percent:0" o:ole="" fillcolor="window">
            <v:imagedata r:id="rId39" o:title=""/>
          </v:shape>
          <o:OLEObject Type="Embed" ProgID="Equation.3" ShapeID="_x0000_i1064" DrawAspect="Content" ObjectID="_1633529107" r:id="rId40"/>
        </w:object>
      </w:r>
    </w:p>
    <w:p w:rsidR="00E9132A" w:rsidRDefault="00E9132A" w:rsidP="00E9132A">
      <w:pPr>
        <w:pStyle w:val="Subtitle"/>
        <w:ind w:left="2160" w:firstLine="720"/>
        <w:jc w:val="both"/>
        <w:rPr>
          <w:b w:val="0"/>
          <w:sz w:val="24"/>
        </w:rPr>
      </w:pPr>
      <w:r>
        <w:rPr>
          <w:b w:val="0"/>
          <w:sz w:val="24"/>
        </w:rPr>
        <w:t xml:space="preserve">       </w:t>
      </w:r>
      <w:r w:rsidR="002E19A3" w:rsidRPr="002E19A3">
        <w:rPr>
          <w:b w:val="0"/>
          <w:noProof/>
          <w:position w:val="-6"/>
          <w:sz w:val="24"/>
        </w:rPr>
        <w:object w:dxaOrig="795" w:dyaOrig="285">
          <v:shape id="_x0000_i1063" type="#_x0000_t75" alt="" style="width:39.55pt;height:14.25pt;mso-width-percent:0;mso-height-percent:0;mso-width-percent:0;mso-height-percent:0" o:ole="" fillcolor="window">
            <v:imagedata r:id="rId41" o:title=""/>
          </v:shape>
          <o:OLEObject Type="Embed" ProgID="Equation.3" ShapeID="_x0000_i1063" DrawAspect="Content" ObjectID="_1633529108" r:id="rId42"/>
        </w:object>
      </w:r>
    </w:p>
    <w:p w:rsidR="00E9132A" w:rsidRDefault="00E9132A" w:rsidP="00E9132A">
      <w:pPr>
        <w:pStyle w:val="Subtitle"/>
        <w:jc w:val="both"/>
        <w:rPr>
          <w:b w:val="0"/>
          <w:sz w:val="24"/>
        </w:rPr>
      </w:pPr>
      <w:r>
        <w:rPr>
          <w:b w:val="0"/>
          <w:sz w:val="24"/>
        </w:rPr>
        <w:t xml:space="preserve">when </w:t>
      </w:r>
      <w:r w:rsidR="002E19A3" w:rsidRPr="002E19A3">
        <w:rPr>
          <w:b w:val="0"/>
          <w:noProof/>
          <w:position w:val="-4"/>
          <w:sz w:val="24"/>
        </w:rPr>
        <w:object w:dxaOrig="240" w:dyaOrig="240">
          <v:shape id="_x0000_i1062" type="#_x0000_t75" alt="" style="width:11.85pt;height:11.85pt;mso-width-percent:0;mso-height-percent:0;mso-width-percent:0;mso-height-percent:0" o:ole="" fillcolor="window">
            <v:imagedata r:id="rId43" o:title=""/>
          </v:shape>
          <o:OLEObject Type="Embed" ProgID="Equation.3" ShapeID="_x0000_i1062" DrawAspect="Content" ObjectID="_1633529109" r:id="rId44"/>
        </w:object>
      </w:r>
      <w:r>
        <w:rPr>
          <w:b w:val="0"/>
          <w:sz w:val="24"/>
        </w:rPr>
        <w:t xml:space="preserve"> is a standard normal </w:t>
      </w:r>
      <w:proofErr w:type="spellStart"/>
      <w:r>
        <w:rPr>
          <w:b w:val="0"/>
          <w:sz w:val="24"/>
        </w:rPr>
        <w:t>r.v.</w:t>
      </w:r>
      <w:proofErr w:type="spellEnd"/>
      <w:r>
        <w:rPr>
          <w:b w:val="0"/>
          <w:sz w:val="24"/>
        </w:rPr>
        <w:t xml:space="preserve"> Thus </w:t>
      </w:r>
      <w:r w:rsidR="002E19A3" w:rsidRPr="002E19A3">
        <w:rPr>
          <w:b w:val="0"/>
          <w:noProof/>
          <w:position w:val="-10"/>
          <w:sz w:val="24"/>
        </w:rPr>
        <w:object w:dxaOrig="420" w:dyaOrig="345">
          <v:shape id="_x0000_i1061" type="#_x0000_t75" alt="" style="width:21.35pt;height:17.4pt;mso-width-percent:0;mso-height-percent:0;mso-width-percent:0;mso-height-percent:0" o:ole="" fillcolor="window">
            <v:imagedata r:id="rId33" o:title=""/>
          </v:shape>
          <o:OLEObject Type="Embed" ProgID="Equation.3" ShapeID="_x0000_i1061" DrawAspect="Content" ObjectID="_1633529110" r:id="rId45"/>
        </w:object>
      </w:r>
      <w:r>
        <w:rPr>
          <w:b w:val="0"/>
          <w:sz w:val="24"/>
        </w:rPr>
        <w:t>“21 or more users”</w:t>
      </w:r>
      <w:r w:rsidR="002E19A3" w:rsidRPr="002E19A3">
        <w:rPr>
          <w:b w:val="0"/>
          <w:noProof/>
          <w:position w:val="-10"/>
          <w:sz w:val="24"/>
        </w:rPr>
        <w:object w:dxaOrig="1035" w:dyaOrig="345">
          <v:shape id="_x0000_i1060" type="#_x0000_t75" alt="" style="width:51.45pt;height:17.4pt;mso-width-percent:0;mso-height-percent:0;mso-width-percent:0;mso-height-percent:0" o:ole="" fillcolor="window">
            <v:imagedata r:id="rId46" o:title=""/>
          </v:shape>
          <o:OLEObject Type="Embed" ProgID="Equation.3" ShapeID="_x0000_i1060" DrawAspect="Content" ObjectID="_1633529111" r:id="rId47"/>
        </w:object>
      </w:r>
      <w:r>
        <w:rPr>
          <w:b w:val="0"/>
          <w:sz w:val="24"/>
        </w:rPr>
        <w:t>.</w:t>
      </w:r>
    </w:p>
    <w:p w:rsidR="00E9132A" w:rsidRDefault="00E9132A" w:rsidP="00E9132A">
      <w:pPr>
        <w:pStyle w:val="Subtitle"/>
        <w:jc w:val="both"/>
        <w:rPr>
          <w:sz w:val="24"/>
        </w:rPr>
      </w:pPr>
    </w:p>
    <w:p w:rsidR="00E9132A" w:rsidRDefault="00E9132A" w:rsidP="00E9132A">
      <w:pPr>
        <w:pStyle w:val="Heading3"/>
        <w:jc w:val="both"/>
      </w:pPr>
      <w:bookmarkStart w:id="6" w:name="_Toc224812662"/>
      <w:r>
        <w:t xml:space="preserve">Problem </w:t>
      </w:r>
      <w:bookmarkEnd w:id="6"/>
      <w:r>
        <w:t>9</w:t>
      </w:r>
    </w:p>
    <w:p w:rsidR="00E9132A" w:rsidRDefault="00E9132A" w:rsidP="00E9132A">
      <w:pPr>
        <w:pStyle w:val="Subtitle"/>
        <w:jc w:val="both"/>
        <w:rPr>
          <w:sz w:val="24"/>
        </w:rPr>
      </w:pPr>
    </w:p>
    <w:p w:rsidR="00E9132A" w:rsidRDefault="00E9132A" w:rsidP="00E9132A">
      <w:pPr>
        <w:pStyle w:val="Subtitle"/>
        <w:numPr>
          <w:ilvl w:val="0"/>
          <w:numId w:val="8"/>
        </w:numPr>
        <w:jc w:val="both"/>
        <w:rPr>
          <w:b w:val="0"/>
          <w:sz w:val="24"/>
        </w:rPr>
      </w:pPr>
      <w:r>
        <w:rPr>
          <w:b w:val="0"/>
          <w:sz w:val="24"/>
        </w:rPr>
        <w:t>10,000</w:t>
      </w:r>
    </w:p>
    <w:p w:rsidR="00E9132A" w:rsidRDefault="002E19A3" w:rsidP="00E9132A">
      <w:pPr>
        <w:pStyle w:val="Subtitle"/>
        <w:numPr>
          <w:ilvl w:val="0"/>
          <w:numId w:val="8"/>
        </w:numPr>
        <w:jc w:val="both"/>
        <w:rPr>
          <w:b w:val="0"/>
          <w:sz w:val="24"/>
        </w:rPr>
      </w:pPr>
      <w:r w:rsidRPr="002E19A3">
        <w:rPr>
          <w:b w:val="0"/>
          <w:noProof/>
          <w:position w:val="-30"/>
          <w:sz w:val="24"/>
        </w:rPr>
        <w:object w:dxaOrig="2235" w:dyaOrig="720">
          <v:shape id="_x0000_i1059" type="#_x0000_t75" alt="" style="width:111.55pt;height:36.4pt;mso-width-percent:0;mso-height-percent:0;mso-width-percent:0;mso-height-percent:0" o:ole="" fillcolor="window">
            <v:imagedata r:id="rId48" o:title=""/>
          </v:shape>
          <o:OLEObject Type="Embed" ProgID="Equation.3" ShapeID="_x0000_i1059" DrawAspect="Content" ObjectID="_1633529112" r:id="rId49"/>
        </w:object>
      </w:r>
    </w:p>
    <w:p w:rsidR="00E9132A" w:rsidRDefault="00E9132A" w:rsidP="00E9132A">
      <w:pPr>
        <w:pStyle w:val="Subtitle"/>
        <w:jc w:val="both"/>
        <w:rPr>
          <w:b w:val="0"/>
          <w:sz w:val="24"/>
        </w:rPr>
      </w:pPr>
    </w:p>
    <w:p w:rsidR="00E9132A" w:rsidRDefault="00E9132A" w:rsidP="00E9132A">
      <w:pPr>
        <w:pStyle w:val="Heading3"/>
        <w:jc w:val="both"/>
      </w:pPr>
      <w:bookmarkStart w:id="7" w:name="_Toc224812663"/>
      <w:r>
        <w:t xml:space="preserve">Problem </w:t>
      </w:r>
      <w:bookmarkEnd w:id="7"/>
      <w:r>
        <w:t>10</w:t>
      </w:r>
    </w:p>
    <w:p w:rsidR="00E9132A" w:rsidRDefault="00E9132A" w:rsidP="00E9132A">
      <w:pPr>
        <w:pStyle w:val="Subtitle"/>
        <w:jc w:val="both"/>
        <w:rPr>
          <w:sz w:val="24"/>
        </w:rPr>
      </w:pPr>
    </w:p>
    <w:p w:rsidR="00E9132A" w:rsidRDefault="00E9132A" w:rsidP="00E9132A">
      <w:pPr>
        <w:widowControl w:val="0"/>
        <w:autoSpaceDE w:val="0"/>
        <w:autoSpaceDN w:val="0"/>
        <w:adjustRightInd w:val="0"/>
        <w:jc w:val="both"/>
      </w:pPr>
      <w:r>
        <w:t xml:space="preserve">The first end system requires </w:t>
      </w:r>
      <w:r>
        <w:rPr>
          <w:i/>
        </w:rPr>
        <w:t>L/R</w:t>
      </w:r>
      <w:r>
        <w:rPr>
          <w:i/>
          <w:vertAlign w:val="subscript"/>
        </w:rPr>
        <w:t>1</w:t>
      </w:r>
      <w:r>
        <w:t xml:space="preserve"> to transmit the packet onto the first link; the packet propagates over the first link in </w:t>
      </w:r>
      <w:r>
        <w:rPr>
          <w:i/>
        </w:rPr>
        <w:t>d</w:t>
      </w:r>
      <w:r>
        <w:rPr>
          <w:i/>
          <w:vertAlign w:val="subscript"/>
        </w:rPr>
        <w:t>1</w:t>
      </w:r>
      <w:r>
        <w:rPr>
          <w:i/>
        </w:rPr>
        <w:t>/s</w:t>
      </w:r>
      <w:r>
        <w:rPr>
          <w:i/>
          <w:vertAlign w:val="subscript"/>
        </w:rPr>
        <w:t>1</w:t>
      </w:r>
      <w:r>
        <w:t xml:space="preserve">; the packet switch adds a processing delay of </w:t>
      </w:r>
      <w:proofErr w:type="spellStart"/>
      <w:r>
        <w:rPr>
          <w:i/>
        </w:rPr>
        <w:t>d</w:t>
      </w:r>
      <w:r>
        <w:rPr>
          <w:i/>
          <w:vertAlign w:val="subscript"/>
        </w:rPr>
        <w:t>proc</w:t>
      </w:r>
      <w:proofErr w:type="spellEnd"/>
      <w:r>
        <w:t xml:space="preserve">; after receiving the entire packet, the packet switch connecting the first and the second link requires </w:t>
      </w:r>
      <w:r>
        <w:rPr>
          <w:i/>
        </w:rPr>
        <w:t>L/R</w:t>
      </w:r>
      <w:r>
        <w:rPr>
          <w:i/>
          <w:vertAlign w:val="subscript"/>
        </w:rPr>
        <w:t>2</w:t>
      </w:r>
      <w:r>
        <w:t xml:space="preserve"> to transmit the packet onto the second link; the packet propagates over the second link in </w:t>
      </w:r>
      <w:r>
        <w:rPr>
          <w:i/>
        </w:rPr>
        <w:t>d</w:t>
      </w:r>
      <w:r>
        <w:rPr>
          <w:i/>
          <w:vertAlign w:val="subscript"/>
        </w:rPr>
        <w:t>2</w:t>
      </w:r>
      <w:r>
        <w:rPr>
          <w:i/>
        </w:rPr>
        <w:t>/s</w:t>
      </w:r>
      <w:r>
        <w:rPr>
          <w:i/>
          <w:vertAlign w:val="subscript"/>
        </w:rPr>
        <w:t>2</w:t>
      </w:r>
      <w:r>
        <w:t xml:space="preserve">. Similarly, we can find the delay caused by the second switch and the third link: </w:t>
      </w:r>
      <w:r>
        <w:rPr>
          <w:i/>
        </w:rPr>
        <w:t>L/R</w:t>
      </w:r>
      <w:r>
        <w:rPr>
          <w:i/>
          <w:vertAlign w:val="subscript"/>
        </w:rPr>
        <w:t>3</w:t>
      </w:r>
      <w:r>
        <w:t xml:space="preserve">, </w:t>
      </w:r>
      <w:proofErr w:type="spellStart"/>
      <w:r>
        <w:rPr>
          <w:i/>
        </w:rPr>
        <w:t>d</w:t>
      </w:r>
      <w:r>
        <w:rPr>
          <w:i/>
          <w:vertAlign w:val="subscript"/>
        </w:rPr>
        <w:t>proc</w:t>
      </w:r>
      <w:proofErr w:type="spellEnd"/>
      <w:r>
        <w:t xml:space="preserve">, and </w:t>
      </w:r>
      <w:r>
        <w:rPr>
          <w:i/>
        </w:rPr>
        <w:t>d</w:t>
      </w:r>
      <w:r>
        <w:rPr>
          <w:i/>
          <w:vertAlign w:val="subscript"/>
        </w:rPr>
        <w:t>3</w:t>
      </w:r>
      <w:r>
        <w:rPr>
          <w:i/>
        </w:rPr>
        <w:t>/s</w:t>
      </w:r>
      <w:r>
        <w:rPr>
          <w:i/>
          <w:vertAlign w:val="subscript"/>
        </w:rPr>
        <w:t>3</w:t>
      </w:r>
      <w:r>
        <w:t xml:space="preserve">. </w:t>
      </w:r>
    </w:p>
    <w:p w:rsidR="00E9132A" w:rsidRDefault="00E9132A" w:rsidP="00E9132A">
      <w:pPr>
        <w:widowControl w:val="0"/>
        <w:autoSpaceDE w:val="0"/>
        <w:autoSpaceDN w:val="0"/>
        <w:adjustRightInd w:val="0"/>
        <w:jc w:val="both"/>
      </w:pPr>
      <w:r>
        <w:t>Adding these five delays gives</w:t>
      </w:r>
    </w:p>
    <w:p w:rsidR="00E9132A" w:rsidRDefault="00E9132A" w:rsidP="00E9132A">
      <w:pPr>
        <w:widowControl w:val="0"/>
        <w:autoSpaceDE w:val="0"/>
        <w:autoSpaceDN w:val="0"/>
        <w:adjustRightInd w:val="0"/>
        <w:jc w:val="both"/>
        <w:rPr>
          <w:vertAlign w:val="subscript"/>
        </w:rPr>
      </w:pPr>
      <w:r>
        <w:tab/>
      </w:r>
      <w:proofErr w:type="spellStart"/>
      <w:r>
        <w:rPr>
          <w:i/>
        </w:rPr>
        <w:t>d</w:t>
      </w:r>
      <w:r>
        <w:rPr>
          <w:i/>
          <w:vertAlign w:val="subscript"/>
        </w:rPr>
        <w:t>end</w:t>
      </w:r>
      <w:proofErr w:type="spellEnd"/>
      <w:r>
        <w:rPr>
          <w:i/>
          <w:vertAlign w:val="subscript"/>
        </w:rPr>
        <w:t>-end</w:t>
      </w:r>
      <w:r>
        <w:rPr>
          <w:i/>
        </w:rPr>
        <w:t xml:space="preserve"> = L/R</w:t>
      </w:r>
      <w:r>
        <w:rPr>
          <w:i/>
          <w:vertAlign w:val="subscript"/>
        </w:rPr>
        <w:t>1</w:t>
      </w:r>
      <w:r>
        <w:rPr>
          <w:i/>
        </w:rPr>
        <w:t xml:space="preserve"> + L/R</w:t>
      </w:r>
      <w:r>
        <w:rPr>
          <w:i/>
          <w:vertAlign w:val="subscript"/>
        </w:rPr>
        <w:t>2</w:t>
      </w:r>
      <w:r>
        <w:rPr>
          <w:i/>
        </w:rPr>
        <w:t xml:space="preserve"> + L/R</w:t>
      </w:r>
      <w:r>
        <w:rPr>
          <w:i/>
          <w:vertAlign w:val="subscript"/>
        </w:rPr>
        <w:t>3</w:t>
      </w:r>
      <w:r>
        <w:rPr>
          <w:i/>
        </w:rPr>
        <w:t xml:space="preserve"> + d</w:t>
      </w:r>
      <w:r>
        <w:rPr>
          <w:i/>
          <w:vertAlign w:val="subscript"/>
        </w:rPr>
        <w:t>1</w:t>
      </w:r>
      <w:r>
        <w:rPr>
          <w:i/>
        </w:rPr>
        <w:t>/s</w:t>
      </w:r>
      <w:r>
        <w:rPr>
          <w:i/>
          <w:vertAlign w:val="subscript"/>
        </w:rPr>
        <w:t>1</w:t>
      </w:r>
      <w:r>
        <w:rPr>
          <w:i/>
        </w:rPr>
        <w:t xml:space="preserve"> + d</w:t>
      </w:r>
      <w:r>
        <w:rPr>
          <w:i/>
          <w:vertAlign w:val="subscript"/>
        </w:rPr>
        <w:t>2</w:t>
      </w:r>
      <w:r>
        <w:rPr>
          <w:i/>
        </w:rPr>
        <w:t>/s</w:t>
      </w:r>
      <w:r>
        <w:rPr>
          <w:i/>
          <w:vertAlign w:val="subscript"/>
        </w:rPr>
        <w:t>2</w:t>
      </w:r>
      <w:r>
        <w:rPr>
          <w:i/>
        </w:rPr>
        <w:t xml:space="preserve"> + d</w:t>
      </w:r>
      <w:r>
        <w:rPr>
          <w:i/>
          <w:vertAlign w:val="subscript"/>
        </w:rPr>
        <w:t>3</w:t>
      </w:r>
      <w:r>
        <w:rPr>
          <w:i/>
        </w:rPr>
        <w:t>/s</w:t>
      </w:r>
      <w:r>
        <w:rPr>
          <w:i/>
          <w:vertAlign w:val="subscript"/>
        </w:rPr>
        <w:t>3</w:t>
      </w:r>
      <w:r>
        <w:rPr>
          <w:i/>
        </w:rPr>
        <w:t xml:space="preserve">+ </w:t>
      </w:r>
      <w:proofErr w:type="spellStart"/>
      <w:r>
        <w:rPr>
          <w:i/>
        </w:rPr>
        <w:t>d</w:t>
      </w:r>
      <w:r>
        <w:rPr>
          <w:i/>
          <w:vertAlign w:val="subscript"/>
        </w:rPr>
        <w:t>proc</w:t>
      </w:r>
      <w:proofErr w:type="spellEnd"/>
      <w:r>
        <w:rPr>
          <w:i/>
        </w:rPr>
        <w:t xml:space="preserve">+ </w:t>
      </w:r>
      <w:proofErr w:type="spellStart"/>
      <w:r>
        <w:rPr>
          <w:i/>
        </w:rPr>
        <w:t>d</w:t>
      </w:r>
      <w:r>
        <w:rPr>
          <w:i/>
          <w:vertAlign w:val="subscript"/>
        </w:rPr>
        <w:t>proc</w:t>
      </w:r>
      <w:proofErr w:type="spellEnd"/>
    </w:p>
    <w:p w:rsidR="00E9132A" w:rsidRDefault="00E9132A" w:rsidP="00E9132A">
      <w:pPr>
        <w:widowControl w:val="0"/>
        <w:autoSpaceDE w:val="0"/>
        <w:autoSpaceDN w:val="0"/>
        <w:adjustRightInd w:val="0"/>
        <w:jc w:val="both"/>
        <w:rPr>
          <w:i/>
        </w:rPr>
      </w:pPr>
    </w:p>
    <w:p w:rsidR="00E9132A" w:rsidRDefault="00E9132A" w:rsidP="00E9132A">
      <w:pPr>
        <w:widowControl w:val="0"/>
        <w:autoSpaceDE w:val="0"/>
        <w:autoSpaceDN w:val="0"/>
        <w:adjustRightInd w:val="0"/>
        <w:jc w:val="both"/>
      </w:pPr>
      <w:r>
        <w:t>To answer the second question, we simply plug the values into the equation to get 6 + 6 + 6 + 20+16 + 4 + 3 + 3 = 64 msec.</w:t>
      </w:r>
    </w:p>
    <w:p w:rsidR="00E9132A" w:rsidRDefault="00E9132A" w:rsidP="00E9132A">
      <w:pPr>
        <w:widowControl w:val="0"/>
        <w:autoSpaceDE w:val="0"/>
        <w:autoSpaceDN w:val="0"/>
        <w:adjustRightInd w:val="0"/>
        <w:jc w:val="both"/>
      </w:pPr>
    </w:p>
    <w:p w:rsidR="00E9132A" w:rsidRDefault="00E9132A" w:rsidP="00E9132A">
      <w:pPr>
        <w:pStyle w:val="Heading3"/>
        <w:jc w:val="both"/>
      </w:pPr>
      <w:bookmarkStart w:id="8" w:name="_Toc224812664"/>
      <w:r>
        <w:t>Problem 1</w:t>
      </w:r>
      <w:bookmarkEnd w:id="8"/>
      <w:r>
        <w:t>1</w:t>
      </w:r>
    </w:p>
    <w:p w:rsidR="00E9132A" w:rsidRDefault="00E9132A" w:rsidP="00E9132A">
      <w:pPr>
        <w:widowControl w:val="0"/>
        <w:autoSpaceDE w:val="0"/>
        <w:autoSpaceDN w:val="0"/>
        <w:adjustRightInd w:val="0"/>
        <w:jc w:val="both"/>
        <w:rPr>
          <w:b/>
        </w:rPr>
      </w:pPr>
    </w:p>
    <w:p w:rsidR="00E9132A" w:rsidRDefault="00E9132A" w:rsidP="00E9132A">
      <w:pPr>
        <w:widowControl w:val="0"/>
        <w:autoSpaceDE w:val="0"/>
        <w:autoSpaceDN w:val="0"/>
        <w:adjustRightInd w:val="0"/>
        <w:jc w:val="both"/>
      </w:pPr>
      <w:r>
        <w:t>Because bits are immediately transmitted, the packet switch does not introduce any delay; in particular, it does not introduce a transmission delay. Thus,</w:t>
      </w:r>
    </w:p>
    <w:p w:rsidR="00E9132A" w:rsidRDefault="00E9132A" w:rsidP="00E9132A">
      <w:pPr>
        <w:widowControl w:val="0"/>
        <w:autoSpaceDE w:val="0"/>
        <w:autoSpaceDN w:val="0"/>
        <w:adjustRightInd w:val="0"/>
        <w:jc w:val="both"/>
        <w:rPr>
          <w:i/>
        </w:rPr>
      </w:pPr>
      <w:r>
        <w:tab/>
      </w:r>
      <w:proofErr w:type="spellStart"/>
      <w:r>
        <w:rPr>
          <w:i/>
        </w:rPr>
        <w:t>d</w:t>
      </w:r>
      <w:r>
        <w:rPr>
          <w:i/>
          <w:vertAlign w:val="subscript"/>
        </w:rPr>
        <w:t>end</w:t>
      </w:r>
      <w:proofErr w:type="spellEnd"/>
      <w:r>
        <w:rPr>
          <w:i/>
          <w:vertAlign w:val="subscript"/>
        </w:rPr>
        <w:t>-end</w:t>
      </w:r>
      <w:r>
        <w:rPr>
          <w:i/>
        </w:rPr>
        <w:t xml:space="preserve"> = L/R + d</w:t>
      </w:r>
      <w:r>
        <w:rPr>
          <w:i/>
          <w:vertAlign w:val="subscript"/>
        </w:rPr>
        <w:t>1</w:t>
      </w:r>
      <w:r>
        <w:rPr>
          <w:i/>
        </w:rPr>
        <w:t>/s</w:t>
      </w:r>
      <w:r>
        <w:rPr>
          <w:i/>
          <w:vertAlign w:val="subscript"/>
        </w:rPr>
        <w:t>1</w:t>
      </w:r>
      <w:r>
        <w:rPr>
          <w:i/>
        </w:rPr>
        <w:t xml:space="preserve"> + d</w:t>
      </w:r>
      <w:r>
        <w:rPr>
          <w:i/>
          <w:vertAlign w:val="subscript"/>
        </w:rPr>
        <w:t>2</w:t>
      </w:r>
      <w:r>
        <w:rPr>
          <w:i/>
        </w:rPr>
        <w:t>/s</w:t>
      </w:r>
      <w:r>
        <w:rPr>
          <w:i/>
          <w:vertAlign w:val="subscript"/>
        </w:rPr>
        <w:t>2</w:t>
      </w:r>
      <w:r>
        <w:rPr>
          <w:i/>
        </w:rPr>
        <w:t>+ d</w:t>
      </w:r>
      <w:r>
        <w:rPr>
          <w:i/>
          <w:vertAlign w:val="subscript"/>
        </w:rPr>
        <w:t>3</w:t>
      </w:r>
      <w:r>
        <w:rPr>
          <w:i/>
        </w:rPr>
        <w:t>/s</w:t>
      </w:r>
      <w:r>
        <w:rPr>
          <w:i/>
          <w:vertAlign w:val="subscript"/>
        </w:rPr>
        <w:t>3</w:t>
      </w:r>
    </w:p>
    <w:p w:rsidR="00E9132A" w:rsidRDefault="00E9132A" w:rsidP="00E9132A">
      <w:pPr>
        <w:widowControl w:val="0"/>
        <w:autoSpaceDE w:val="0"/>
        <w:autoSpaceDN w:val="0"/>
        <w:adjustRightInd w:val="0"/>
        <w:jc w:val="both"/>
      </w:pPr>
    </w:p>
    <w:p w:rsidR="00E9132A" w:rsidRDefault="00E9132A" w:rsidP="00E9132A">
      <w:pPr>
        <w:widowControl w:val="0"/>
        <w:autoSpaceDE w:val="0"/>
        <w:autoSpaceDN w:val="0"/>
        <w:adjustRightInd w:val="0"/>
        <w:jc w:val="both"/>
      </w:pPr>
      <w:r>
        <w:t>For the values in Problem 10, we get 6 + 20 + 16 + 4 = 46 msec.</w:t>
      </w:r>
    </w:p>
    <w:p w:rsidR="00E9132A" w:rsidRDefault="00E9132A" w:rsidP="00E9132A">
      <w:pPr>
        <w:widowControl w:val="0"/>
        <w:autoSpaceDE w:val="0"/>
        <w:autoSpaceDN w:val="0"/>
        <w:adjustRightInd w:val="0"/>
        <w:jc w:val="both"/>
      </w:pPr>
      <w:r>
        <w:lastRenderedPageBreak/>
        <w:t xml:space="preserve"> </w:t>
      </w:r>
    </w:p>
    <w:p w:rsidR="00E9132A" w:rsidRDefault="00E9132A" w:rsidP="00E9132A">
      <w:pPr>
        <w:pStyle w:val="Heading3"/>
        <w:jc w:val="both"/>
      </w:pPr>
      <w:bookmarkStart w:id="9" w:name="_Toc224812665"/>
      <w:r>
        <w:t>Problem 1</w:t>
      </w:r>
      <w:bookmarkEnd w:id="9"/>
      <w:r>
        <w:t>2</w:t>
      </w:r>
    </w:p>
    <w:p w:rsidR="00E9132A" w:rsidRDefault="00E9132A" w:rsidP="00E9132A">
      <w:pPr>
        <w:widowControl w:val="0"/>
        <w:autoSpaceDE w:val="0"/>
        <w:autoSpaceDN w:val="0"/>
        <w:adjustRightInd w:val="0"/>
        <w:jc w:val="both"/>
        <w:rPr>
          <w:b/>
        </w:rPr>
      </w:pPr>
    </w:p>
    <w:p w:rsidR="00E9132A" w:rsidRDefault="00E9132A" w:rsidP="00E9132A">
      <w:pPr>
        <w:widowControl w:val="0"/>
        <w:autoSpaceDE w:val="0"/>
        <w:autoSpaceDN w:val="0"/>
        <w:adjustRightInd w:val="0"/>
        <w:jc w:val="both"/>
      </w:pPr>
      <w:r>
        <w:t>The arriving packet must first wait for the link to transmit 4.5 *1,500 bytes = 6,750 bytes or 54,000 bits. Since these bits are transmitted at 2 Mbps, the queuing delay is 27 msec. Generally, the queuing delay is (</w:t>
      </w:r>
      <w:proofErr w:type="spellStart"/>
      <w:r>
        <w:rPr>
          <w:i/>
        </w:rPr>
        <w:t>nL</w:t>
      </w:r>
      <w:proofErr w:type="spellEnd"/>
      <w:r>
        <w:t xml:space="preserve"> + (</w:t>
      </w:r>
      <w:r>
        <w:rPr>
          <w:i/>
        </w:rPr>
        <w:t>L</w:t>
      </w:r>
      <w:r>
        <w:t xml:space="preserve"> - </w:t>
      </w:r>
      <w:r>
        <w:rPr>
          <w:i/>
        </w:rPr>
        <w:t>x</w:t>
      </w:r>
      <w:r>
        <w:t>))/</w:t>
      </w:r>
      <w:r>
        <w:rPr>
          <w:i/>
        </w:rPr>
        <w:t>R</w:t>
      </w:r>
      <w:r>
        <w:t>.</w:t>
      </w:r>
    </w:p>
    <w:p w:rsidR="00E9132A" w:rsidRDefault="00E9132A" w:rsidP="00E9132A">
      <w:pPr>
        <w:widowControl w:val="0"/>
        <w:autoSpaceDE w:val="0"/>
        <w:autoSpaceDN w:val="0"/>
        <w:adjustRightInd w:val="0"/>
        <w:jc w:val="both"/>
        <w:rPr>
          <w:b/>
          <w:bCs/>
        </w:rPr>
      </w:pPr>
    </w:p>
    <w:p w:rsidR="00E9132A" w:rsidRDefault="00E9132A" w:rsidP="00E9132A">
      <w:pPr>
        <w:pStyle w:val="Heading3"/>
        <w:jc w:val="both"/>
      </w:pPr>
      <w:bookmarkStart w:id="10" w:name="_Toc224812666"/>
      <w:r>
        <w:t>Problem 1</w:t>
      </w:r>
      <w:bookmarkEnd w:id="10"/>
      <w:r>
        <w:t>3</w:t>
      </w:r>
    </w:p>
    <w:p w:rsidR="00E9132A" w:rsidRDefault="00E9132A" w:rsidP="00E9132A">
      <w:pPr>
        <w:pStyle w:val="Subtitle"/>
        <w:jc w:val="both"/>
        <w:rPr>
          <w:sz w:val="24"/>
        </w:rPr>
      </w:pPr>
    </w:p>
    <w:p w:rsidR="00E9132A" w:rsidRDefault="00E9132A" w:rsidP="00E9132A">
      <w:pPr>
        <w:pStyle w:val="ListParagraph"/>
        <w:widowControl w:val="0"/>
        <w:numPr>
          <w:ilvl w:val="0"/>
          <w:numId w:val="10"/>
        </w:numPr>
        <w:autoSpaceDE w:val="0"/>
        <w:autoSpaceDN w:val="0"/>
        <w:adjustRightInd w:val="0"/>
        <w:jc w:val="both"/>
      </w:pPr>
      <w:r>
        <w:t xml:space="preserve">The queuing delay is 0 for the first transmitted packet, </w:t>
      </w:r>
      <w:r>
        <w:rPr>
          <w:i/>
        </w:rPr>
        <w:t>L/R</w:t>
      </w:r>
      <w:r>
        <w:t xml:space="preserve"> for the second transmitted packet, and generally, </w:t>
      </w:r>
      <w:r>
        <w:rPr>
          <w:i/>
        </w:rPr>
        <w:t>(n-</w:t>
      </w:r>
      <w:proofErr w:type="gramStart"/>
      <w:r>
        <w:rPr>
          <w:i/>
        </w:rPr>
        <w:t>1)L</w:t>
      </w:r>
      <w:proofErr w:type="gramEnd"/>
      <w:r>
        <w:rPr>
          <w:i/>
        </w:rPr>
        <w:t>/R</w:t>
      </w:r>
      <w:r>
        <w:t xml:space="preserve"> for the </w:t>
      </w:r>
      <w:r>
        <w:rPr>
          <w:i/>
        </w:rPr>
        <w:t>n</w:t>
      </w:r>
      <w:r>
        <w:rPr>
          <w:i/>
          <w:vertAlign w:val="superscript"/>
        </w:rPr>
        <w:t>th</w:t>
      </w:r>
      <w:r>
        <w:t xml:space="preserve"> transmitted packet. Thus, the average delay for the </w:t>
      </w:r>
      <w:r>
        <w:rPr>
          <w:i/>
        </w:rPr>
        <w:t>N</w:t>
      </w:r>
      <w:r>
        <w:t xml:space="preserve"> packets is:</w:t>
      </w:r>
    </w:p>
    <w:p w:rsidR="00E9132A" w:rsidRDefault="00E9132A" w:rsidP="00E9132A">
      <w:pPr>
        <w:widowControl w:val="0"/>
        <w:autoSpaceDE w:val="0"/>
        <w:autoSpaceDN w:val="0"/>
        <w:adjustRightInd w:val="0"/>
        <w:jc w:val="both"/>
      </w:pPr>
    </w:p>
    <w:p w:rsidR="00E9132A" w:rsidRDefault="00E9132A" w:rsidP="00E9132A">
      <w:pPr>
        <w:widowControl w:val="0"/>
        <w:autoSpaceDE w:val="0"/>
        <w:autoSpaceDN w:val="0"/>
        <w:adjustRightInd w:val="0"/>
        <w:ind w:firstLine="360"/>
        <w:jc w:val="both"/>
        <w:rPr>
          <w:i/>
        </w:rPr>
      </w:pPr>
      <w:r>
        <w:rPr>
          <w:i/>
        </w:rPr>
        <w:t>(L/R + 2L/R + ....... + (N-</w:t>
      </w:r>
      <w:proofErr w:type="gramStart"/>
      <w:r>
        <w:rPr>
          <w:i/>
        </w:rPr>
        <w:t>1)L</w:t>
      </w:r>
      <w:proofErr w:type="gramEnd"/>
      <w:r>
        <w:rPr>
          <w:i/>
        </w:rPr>
        <w:t xml:space="preserve">/R)/N </w:t>
      </w:r>
    </w:p>
    <w:p w:rsidR="00E9132A" w:rsidRDefault="00E9132A" w:rsidP="00E9132A">
      <w:pPr>
        <w:widowControl w:val="0"/>
        <w:autoSpaceDE w:val="0"/>
        <w:autoSpaceDN w:val="0"/>
        <w:adjustRightInd w:val="0"/>
        <w:ind w:firstLine="360"/>
        <w:jc w:val="both"/>
        <w:rPr>
          <w:i/>
        </w:rPr>
      </w:pPr>
      <w:r>
        <w:rPr>
          <w:i/>
        </w:rPr>
        <w:t xml:space="preserve">= L/(RN) * (1 + 2 + </w:t>
      </w:r>
      <w:proofErr w:type="gramStart"/>
      <w:r>
        <w:rPr>
          <w:i/>
        </w:rPr>
        <w:t>.....</w:t>
      </w:r>
      <w:proofErr w:type="gramEnd"/>
      <w:r>
        <w:rPr>
          <w:i/>
        </w:rPr>
        <w:t xml:space="preserve"> + (N-1)) </w:t>
      </w:r>
    </w:p>
    <w:p w:rsidR="00E9132A" w:rsidRDefault="00E9132A" w:rsidP="00E9132A">
      <w:pPr>
        <w:widowControl w:val="0"/>
        <w:autoSpaceDE w:val="0"/>
        <w:autoSpaceDN w:val="0"/>
        <w:adjustRightInd w:val="0"/>
        <w:ind w:firstLine="360"/>
        <w:jc w:val="both"/>
        <w:rPr>
          <w:i/>
        </w:rPr>
      </w:pPr>
      <w:r>
        <w:rPr>
          <w:i/>
        </w:rPr>
        <w:t>= L/(RN) * N(N-1)/2</w:t>
      </w:r>
    </w:p>
    <w:p w:rsidR="00E9132A" w:rsidRDefault="00E9132A" w:rsidP="00E9132A">
      <w:pPr>
        <w:widowControl w:val="0"/>
        <w:autoSpaceDE w:val="0"/>
        <w:autoSpaceDN w:val="0"/>
        <w:adjustRightInd w:val="0"/>
        <w:ind w:firstLine="360"/>
        <w:jc w:val="both"/>
        <w:rPr>
          <w:i/>
        </w:rPr>
      </w:pPr>
      <w:r>
        <w:rPr>
          <w:i/>
        </w:rPr>
        <w:t>= LN(N-1)/(2RN)</w:t>
      </w:r>
    </w:p>
    <w:p w:rsidR="00E9132A" w:rsidRDefault="00E9132A" w:rsidP="00E9132A">
      <w:pPr>
        <w:widowControl w:val="0"/>
        <w:autoSpaceDE w:val="0"/>
        <w:autoSpaceDN w:val="0"/>
        <w:adjustRightInd w:val="0"/>
        <w:ind w:firstLine="360"/>
        <w:jc w:val="both"/>
        <w:rPr>
          <w:i/>
        </w:rPr>
      </w:pPr>
      <w:r>
        <w:rPr>
          <w:i/>
        </w:rPr>
        <w:t>= (N-</w:t>
      </w:r>
      <w:proofErr w:type="gramStart"/>
      <w:r>
        <w:rPr>
          <w:i/>
        </w:rPr>
        <w:t>1)L</w:t>
      </w:r>
      <w:proofErr w:type="gramEnd"/>
      <w:r>
        <w:rPr>
          <w:i/>
        </w:rPr>
        <w:t>/(2R)</w:t>
      </w:r>
    </w:p>
    <w:p w:rsidR="00E9132A" w:rsidRDefault="00E9132A" w:rsidP="00E9132A">
      <w:pPr>
        <w:widowControl w:val="0"/>
        <w:autoSpaceDE w:val="0"/>
        <w:autoSpaceDN w:val="0"/>
        <w:adjustRightInd w:val="0"/>
        <w:jc w:val="both"/>
        <w:rPr>
          <w:i/>
        </w:rPr>
      </w:pPr>
    </w:p>
    <w:p w:rsidR="00E9132A" w:rsidRDefault="00E9132A" w:rsidP="00E9132A">
      <w:pPr>
        <w:widowControl w:val="0"/>
        <w:autoSpaceDE w:val="0"/>
        <w:autoSpaceDN w:val="0"/>
        <w:adjustRightInd w:val="0"/>
        <w:ind w:firstLine="360"/>
        <w:jc w:val="both"/>
      </w:pPr>
      <w:r>
        <w:t>Note that here we used the well-known fact:</w:t>
      </w:r>
    </w:p>
    <w:p w:rsidR="00E9132A" w:rsidRDefault="00E9132A" w:rsidP="00E9132A">
      <w:pPr>
        <w:widowControl w:val="0"/>
        <w:autoSpaceDE w:val="0"/>
        <w:autoSpaceDN w:val="0"/>
        <w:adjustRightInd w:val="0"/>
        <w:jc w:val="both"/>
      </w:pPr>
    </w:p>
    <w:p w:rsidR="00E9132A" w:rsidRDefault="00E9132A" w:rsidP="00E9132A">
      <w:pPr>
        <w:widowControl w:val="0"/>
        <w:autoSpaceDE w:val="0"/>
        <w:autoSpaceDN w:val="0"/>
        <w:adjustRightInd w:val="0"/>
        <w:ind w:firstLine="360"/>
        <w:jc w:val="both"/>
        <w:rPr>
          <w:i/>
        </w:rPr>
      </w:pPr>
      <w:r>
        <w:rPr>
          <w:i/>
        </w:rPr>
        <w:t>1 + 2 + ....... + N = N(N+1)/2</w:t>
      </w:r>
    </w:p>
    <w:p w:rsidR="00E9132A" w:rsidRDefault="00E9132A" w:rsidP="00E9132A">
      <w:pPr>
        <w:widowControl w:val="0"/>
        <w:autoSpaceDE w:val="0"/>
        <w:autoSpaceDN w:val="0"/>
        <w:adjustRightInd w:val="0"/>
        <w:ind w:firstLine="360"/>
        <w:jc w:val="both"/>
        <w:rPr>
          <w:i/>
        </w:rPr>
      </w:pPr>
    </w:p>
    <w:p w:rsidR="00E9132A" w:rsidRDefault="00E9132A" w:rsidP="00E9132A">
      <w:pPr>
        <w:pStyle w:val="Subtitle"/>
        <w:numPr>
          <w:ilvl w:val="0"/>
          <w:numId w:val="10"/>
        </w:numPr>
        <w:jc w:val="both"/>
        <w:rPr>
          <w:b w:val="0"/>
          <w:sz w:val="24"/>
        </w:rPr>
      </w:pPr>
      <w:r>
        <w:rPr>
          <w:b w:val="0"/>
          <w:sz w:val="24"/>
        </w:rPr>
        <w:t xml:space="preserve">It takes </w:t>
      </w:r>
      <w:r w:rsidR="002E19A3" w:rsidRPr="002E19A3">
        <w:rPr>
          <w:b w:val="0"/>
          <w:noProof/>
          <w:position w:val="-6"/>
          <w:sz w:val="24"/>
        </w:rPr>
        <w:object w:dxaOrig="720" w:dyaOrig="285">
          <v:shape id="_x0000_i1058" type="#_x0000_t75" alt="" style="width:36.4pt;height:14.25pt;mso-width-percent:0;mso-height-percent:0;mso-width-percent:0;mso-height-percent:0" o:ole="" fillcolor="window">
            <v:imagedata r:id="rId50" o:title=""/>
          </v:shape>
          <o:OLEObject Type="Embed" ProgID="Equation.3" ShapeID="_x0000_i1058" DrawAspect="Content" ObjectID="_1633529113" r:id="rId51"/>
        </w:object>
      </w:r>
      <w:r>
        <w:rPr>
          <w:b w:val="0"/>
          <w:sz w:val="24"/>
        </w:rPr>
        <w:t xml:space="preserve"> seconds to transmit the </w:t>
      </w:r>
      <w:r w:rsidR="002E19A3" w:rsidRPr="002E19A3">
        <w:rPr>
          <w:b w:val="0"/>
          <w:noProof/>
          <w:position w:val="-6"/>
          <w:sz w:val="24"/>
        </w:rPr>
        <w:object w:dxaOrig="285" w:dyaOrig="255">
          <v:shape id="_x0000_i1057" type="#_x0000_t75" alt="" style="width:14.25pt;height:12.65pt;mso-width-percent:0;mso-height-percent:0;mso-width-percent:0;mso-height-percent:0" o:ole="" fillcolor="window">
            <v:imagedata r:id="rId52" o:title=""/>
          </v:shape>
          <o:OLEObject Type="Embed" ProgID="Equation.3" ShapeID="_x0000_i1057" DrawAspect="Content" ObjectID="_1633529114" r:id="rId53"/>
        </w:object>
      </w:r>
      <w:r>
        <w:rPr>
          <w:b w:val="0"/>
          <w:sz w:val="24"/>
        </w:rPr>
        <w:t xml:space="preserve"> packets. Thus, the buffer is empty when </w:t>
      </w:r>
      <w:proofErr w:type="spellStart"/>
      <w:proofErr w:type="gramStart"/>
      <w:r>
        <w:rPr>
          <w:b w:val="0"/>
          <w:sz w:val="24"/>
        </w:rPr>
        <w:t>a</w:t>
      </w:r>
      <w:proofErr w:type="spellEnd"/>
      <w:r>
        <w:rPr>
          <w:b w:val="0"/>
          <w:sz w:val="24"/>
        </w:rPr>
        <w:t xml:space="preserve"> each</w:t>
      </w:r>
      <w:proofErr w:type="gramEnd"/>
      <w:r>
        <w:rPr>
          <w:b w:val="0"/>
          <w:sz w:val="24"/>
        </w:rPr>
        <w:t xml:space="preserve"> batch of </w:t>
      </w:r>
      <w:r w:rsidR="002E19A3" w:rsidRPr="002E19A3">
        <w:rPr>
          <w:b w:val="0"/>
          <w:noProof/>
          <w:position w:val="-6"/>
          <w:sz w:val="24"/>
        </w:rPr>
        <w:object w:dxaOrig="285" w:dyaOrig="255">
          <v:shape id="_x0000_i1056" type="#_x0000_t75" alt="" style="width:14.25pt;height:12.65pt;mso-width-percent:0;mso-height-percent:0;mso-width-percent:0;mso-height-percent:0" o:ole="" fillcolor="window">
            <v:imagedata r:id="rId52" o:title=""/>
          </v:shape>
          <o:OLEObject Type="Embed" ProgID="Equation.3" ShapeID="_x0000_i1056" DrawAspect="Content" ObjectID="_1633529115" r:id="rId54"/>
        </w:object>
      </w:r>
      <w:r>
        <w:rPr>
          <w:b w:val="0"/>
          <w:sz w:val="24"/>
        </w:rPr>
        <w:t xml:space="preserve"> packets arrive. Thus, the average delay of a packet across all batches is the average delay within one batch, i.e., (</w:t>
      </w:r>
      <w:r>
        <w:rPr>
          <w:b w:val="0"/>
          <w:i/>
          <w:sz w:val="24"/>
        </w:rPr>
        <w:t>N-</w:t>
      </w:r>
      <w:proofErr w:type="gramStart"/>
      <w:r>
        <w:rPr>
          <w:b w:val="0"/>
          <w:sz w:val="24"/>
        </w:rPr>
        <w:t>1)</w:t>
      </w:r>
      <w:r>
        <w:rPr>
          <w:b w:val="0"/>
          <w:i/>
          <w:sz w:val="24"/>
        </w:rPr>
        <w:t>L</w:t>
      </w:r>
      <w:proofErr w:type="gramEnd"/>
      <w:r>
        <w:rPr>
          <w:b w:val="0"/>
          <w:sz w:val="24"/>
        </w:rPr>
        <w:t>/</w:t>
      </w:r>
      <w:r>
        <w:rPr>
          <w:b w:val="0"/>
          <w:i/>
          <w:sz w:val="24"/>
        </w:rPr>
        <w:t>2R</w:t>
      </w:r>
      <w:r>
        <w:rPr>
          <w:b w:val="0"/>
          <w:sz w:val="24"/>
        </w:rPr>
        <w:t>.</w:t>
      </w:r>
    </w:p>
    <w:p w:rsidR="00E9132A" w:rsidRDefault="00E9132A" w:rsidP="00E9132A">
      <w:pPr>
        <w:widowControl w:val="0"/>
        <w:autoSpaceDE w:val="0"/>
        <w:autoSpaceDN w:val="0"/>
        <w:adjustRightInd w:val="0"/>
        <w:jc w:val="both"/>
        <w:rPr>
          <w:bCs/>
        </w:rPr>
      </w:pPr>
    </w:p>
    <w:p w:rsidR="00E9132A" w:rsidRDefault="00E9132A" w:rsidP="00E9132A">
      <w:pPr>
        <w:pStyle w:val="Subtitle"/>
        <w:jc w:val="both"/>
        <w:rPr>
          <w:sz w:val="24"/>
        </w:rPr>
      </w:pPr>
    </w:p>
    <w:p w:rsidR="00E9132A" w:rsidRDefault="00E9132A" w:rsidP="00E9132A">
      <w:pPr>
        <w:pStyle w:val="Heading3"/>
        <w:jc w:val="both"/>
      </w:pPr>
      <w:bookmarkStart w:id="11" w:name="_Toc224812668"/>
      <w:r>
        <w:t>Problem 14</w:t>
      </w:r>
      <w:bookmarkEnd w:id="11"/>
    </w:p>
    <w:p w:rsidR="00E9132A" w:rsidRDefault="00E9132A" w:rsidP="00E9132A">
      <w:pPr>
        <w:pStyle w:val="Subtitle"/>
        <w:jc w:val="both"/>
        <w:rPr>
          <w:b w:val="0"/>
          <w:sz w:val="24"/>
        </w:rPr>
      </w:pPr>
    </w:p>
    <w:p w:rsidR="00E9132A" w:rsidRDefault="00E9132A" w:rsidP="00E9132A">
      <w:pPr>
        <w:pStyle w:val="Subtitle"/>
        <w:numPr>
          <w:ilvl w:val="0"/>
          <w:numId w:val="12"/>
        </w:numPr>
        <w:jc w:val="both"/>
        <w:rPr>
          <w:b w:val="0"/>
          <w:sz w:val="24"/>
        </w:rPr>
      </w:pPr>
      <w:r>
        <w:rPr>
          <w:b w:val="0"/>
          <w:sz w:val="24"/>
        </w:rPr>
        <w:t xml:space="preserve">The transmission delay is </w:t>
      </w:r>
      <w:r w:rsidR="002E19A3" w:rsidRPr="002E19A3">
        <w:rPr>
          <w:b w:val="0"/>
          <w:noProof/>
          <w:position w:val="-6"/>
          <w:sz w:val="24"/>
        </w:rPr>
        <w:object w:dxaOrig="540" w:dyaOrig="285">
          <v:shape id="_x0000_i1055" type="#_x0000_t75" alt="" style="width:26.9pt;height:14.25pt;mso-width-percent:0;mso-height-percent:0;mso-width-percent:0;mso-height-percent:0" o:ole="" fillcolor="window">
            <v:imagedata r:id="rId55" o:title=""/>
          </v:shape>
          <o:OLEObject Type="Embed" ProgID="Equation.3" ShapeID="_x0000_i1055" DrawAspect="Content" ObjectID="_1633529116" r:id="rId56"/>
        </w:object>
      </w:r>
      <w:r>
        <w:rPr>
          <w:b w:val="0"/>
          <w:sz w:val="24"/>
        </w:rPr>
        <w:t>. The total delay is</w:t>
      </w:r>
    </w:p>
    <w:p w:rsidR="00E9132A" w:rsidRDefault="002E19A3" w:rsidP="00E9132A">
      <w:pPr>
        <w:pStyle w:val="Subtitle"/>
        <w:ind w:firstLine="360"/>
        <w:jc w:val="both"/>
        <w:rPr>
          <w:b w:val="0"/>
          <w:sz w:val="24"/>
        </w:rPr>
      </w:pPr>
      <w:r w:rsidRPr="002E19A3">
        <w:rPr>
          <w:b w:val="0"/>
          <w:noProof/>
          <w:position w:val="-28"/>
          <w:sz w:val="24"/>
        </w:rPr>
        <w:object w:dxaOrig="2085" w:dyaOrig="660">
          <v:shape id="_x0000_i1054" type="#_x0000_t75" alt="" style="width:104.45pt;height:33.25pt;mso-width-percent:0;mso-height-percent:0;mso-width-percent:0;mso-height-percent:0" o:ole="" fillcolor="window">
            <v:imagedata r:id="rId57" o:title=""/>
          </v:shape>
          <o:OLEObject Type="Embed" ProgID="Equation.3" ShapeID="_x0000_i1054" DrawAspect="Content" ObjectID="_1633529117" r:id="rId58"/>
        </w:object>
      </w:r>
    </w:p>
    <w:p w:rsidR="00E9132A" w:rsidRDefault="00E9132A" w:rsidP="00E9132A">
      <w:pPr>
        <w:pStyle w:val="Subtitle"/>
        <w:numPr>
          <w:ilvl w:val="0"/>
          <w:numId w:val="12"/>
        </w:numPr>
        <w:jc w:val="both"/>
        <w:rPr>
          <w:b w:val="0"/>
          <w:sz w:val="24"/>
        </w:rPr>
      </w:pPr>
      <w:r>
        <w:rPr>
          <w:b w:val="0"/>
          <w:sz w:val="24"/>
        </w:rPr>
        <w:t xml:space="preserve">Let </w:t>
      </w:r>
      <w:r w:rsidR="002E19A3" w:rsidRPr="002E19A3">
        <w:rPr>
          <w:b w:val="0"/>
          <w:noProof/>
          <w:position w:val="-6"/>
          <w:sz w:val="24"/>
        </w:rPr>
        <w:object w:dxaOrig="915" w:dyaOrig="285">
          <v:shape id="_x0000_i1053" type="#_x0000_t75" alt="" style="width:45.9pt;height:14.25pt;mso-width-percent:0;mso-height-percent:0;mso-width-percent:0;mso-height-percent:0" o:ole="" fillcolor="window">
            <v:imagedata r:id="rId59" o:title=""/>
          </v:shape>
          <o:OLEObject Type="Embed" ProgID="Equation.3" ShapeID="_x0000_i1053" DrawAspect="Content" ObjectID="_1633529118" r:id="rId60"/>
        </w:object>
      </w:r>
      <w:r>
        <w:rPr>
          <w:b w:val="0"/>
          <w:sz w:val="24"/>
        </w:rPr>
        <w:t>.</w:t>
      </w:r>
    </w:p>
    <w:p w:rsidR="00E9132A" w:rsidRDefault="00E9132A" w:rsidP="00E9132A">
      <w:pPr>
        <w:pStyle w:val="Subtitle"/>
        <w:ind w:firstLine="360"/>
        <w:jc w:val="both"/>
        <w:rPr>
          <w:b w:val="0"/>
          <w:sz w:val="24"/>
        </w:rPr>
      </w:pPr>
      <w:r>
        <w:rPr>
          <w:b w:val="0"/>
          <w:sz w:val="24"/>
        </w:rPr>
        <w:t xml:space="preserve">Total delay = </w:t>
      </w:r>
      <w:r w:rsidR="002E19A3" w:rsidRPr="002E19A3">
        <w:rPr>
          <w:b w:val="0"/>
          <w:noProof/>
          <w:position w:val="-24"/>
          <w:sz w:val="24"/>
        </w:rPr>
        <w:object w:dxaOrig="660" w:dyaOrig="615">
          <v:shape id="_x0000_i1052" type="#_x0000_t75" alt="" style="width:33.25pt;height:30.85pt;mso-width-percent:0;mso-height-percent:0;mso-width-percent:0;mso-height-percent:0" o:ole="" fillcolor="window">
            <v:imagedata r:id="rId61" o:title=""/>
          </v:shape>
          <o:OLEObject Type="Embed" ProgID="Equation.3" ShapeID="_x0000_i1052" DrawAspect="Content" ObjectID="_1633529119" r:id="rId62"/>
        </w:object>
      </w:r>
    </w:p>
    <w:p w:rsidR="00E9132A" w:rsidRDefault="00E9132A" w:rsidP="00E9132A">
      <w:pPr>
        <w:pStyle w:val="Subtitle"/>
        <w:ind w:left="360"/>
        <w:jc w:val="both"/>
        <w:rPr>
          <w:b w:val="0"/>
          <w:sz w:val="24"/>
        </w:rPr>
      </w:pPr>
      <w:r>
        <w:rPr>
          <w:b w:val="0"/>
          <w:sz w:val="24"/>
        </w:rPr>
        <w:t xml:space="preserve">For x=0, the total delay =0; as we increase x, total delay increases, approaching infinity as x approaches 1/a. </w:t>
      </w:r>
    </w:p>
    <w:p w:rsidR="00E9132A" w:rsidRDefault="00E9132A" w:rsidP="00E9132A">
      <w:pPr>
        <w:pStyle w:val="Subtitle"/>
        <w:jc w:val="both"/>
        <w:rPr>
          <w:b w:val="0"/>
          <w:sz w:val="24"/>
        </w:rPr>
      </w:pPr>
    </w:p>
    <w:p w:rsidR="00E9132A" w:rsidRDefault="00E9132A" w:rsidP="00E9132A">
      <w:pPr>
        <w:pStyle w:val="Heading3"/>
        <w:jc w:val="both"/>
      </w:pPr>
      <w:bookmarkStart w:id="12" w:name="_Toc224812669"/>
      <w:r>
        <w:t>Problem 15</w:t>
      </w:r>
      <w:bookmarkEnd w:id="12"/>
    </w:p>
    <w:p w:rsidR="00E9132A" w:rsidRDefault="00E9132A" w:rsidP="00E9132A">
      <w:pPr>
        <w:pStyle w:val="Subtitle"/>
        <w:jc w:val="both"/>
        <w:rPr>
          <w:sz w:val="24"/>
        </w:rPr>
      </w:pPr>
    </w:p>
    <w:p w:rsidR="00E9132A" w:rsidRDefault="00E9132A" w:rsidP="00E9132A">
      <w:pPr>
        <w:pStyle w:val="Subtitle"/>
        <w:jc w:val="both"/>
        <w:rPr>
          <w:sz w:val="24"/>
        </w:rPr>
      </w:pPr>
      <w:r>
        <w:rPr>
          <w:b w:val="0"/>
          <w:sz w:val="24"/>
        </w:rPr>
        <w:lastRenderedPageBreak/>
        <w:t xml:space="preserve">Total delay </w:t>
      </w:r>
      <w:r w:rsidR="002E19A3" w:rsidRPr="002E19A3">
        <w:rPr>
          <w:b w:val="0"/>
          <w:noProof/>
          <w:position w:val="-28"/>
          <w:sz w:val="24"/>
        </w:rPr>
        <w:object w:dxaOrig="3600" w:dyaOrig="660">
          <v:shape id="_x0000_i1051" type="#_x0000_t75" alt="" style="width:180.4pt;height:33.25pt;mso-width-percent:0;mso-height-percent:0;mso-width-percent:0;mso-height-percent:0" o:ole="" fillcolor="window">
            <v:imagedata r:id="rId63" o:title=""/>
          </v:shape>
          <o:OLEObject Type="Embed" ProgID="Equation.3" ShapeID="_x0000_i1051" DrawAspect="Content" ObjectID="_1633529120" r:id="rId64"/>
        </w:object>
      </w:r>
      <w:r>
        <w:rPr>
          <w:b w:val="0"/>
          <w:sz w:val="24"/>
        </w:rPr>
        <w:t>.</w:t>
      </w:r>
    </w:p>
    <w:p w:rsidR="00E9132A" w:rsidRDefault="00E9132A" w:rsidP="00E9132A">
      <w:pPr>
        <w:pStyle w:val="Subtitle"/>
        <w:jc w:val="both"/>
        <w:rPr>
          <w:sz w:val="24"/>
        </w:rPr>
      </w:pPr>
    </w:p>
    <w:p w:rsidR="00E9132A" w:rsidRDefault="00E9132A" w:rsidP="00E9132A">
      <w:pPr>
        <w:pStyle w:val="Heading3"/>
        <w:jc w:val="both"/>
      </w:pPr>
      <w:bookmarkStart w:id="13" w:name="_Toc224812670"/>
      <w:r>
        <w:t>Problem 16</w:t>
      </w:r>
      <w:bookmarkEnd w:id="13"/>
    </w:p>
    <w:p w:rsidR="00E9132A" w:rsidRDefault="00E9132A" w:rsidP="00E9132A">
      <w:pPr>
        <w:pStyle w:val="Subtitle"/>
        <w:jc w:val="both"/>
        <w:rPr>
          <w:b w:val="0"/>
          <w:sz w:val="24"/>
        </w:rPr>
      </w:pPr>
    </w:p>
    <w:p w:rsidR="00E9132A" w:rsidRDefault="00E9132A" w:rsidP="00E9132A">
      <w:pPr>
        <w:pStyle w:val="Subtitle"/>
        <w:jc w:val="both"/>
        <w:rPr>
          <w:b w:val="0"/>
          <w:sz w:val="24"/>
        </w:rPr>
      </w:pPr>
      <w:r>
        <w:rPr>
          <w:b w:val="0"/>
          <w:sz w:val="24"/>
        </w:rPr>
        <w:t>The total number of packets in the system includes those in the buffer and the packet that is being transmitted. So, N=10+1.</w:t>
      </w:r>
    </w:p>
    <w:p w:rsidR="00E9132A" w:rsidRDefault="00E9132A" w:rsidP="00E9132A">
      <w:pPr>
        <w:pStyle w:val="Subtitle"/>
        <w:jc w:val="both"/>
        <w:rPr>
          <w:b w:val="0"/>
          <w:sz w:val="24"/>
        </w:rPr>
      </w:pPr>
    </w:p>
    <w:p w:rsidR="00E9132A" w:rsidRDefault="00E9132A" w:rsidP="00E9132A">
      <w:pPr>
        <w:pStyle w:val="Subtitle"/>
        <w:jc w:val="both"/>
        <w:rPr>
          <w:b w:val="0"/>
          <w:sz w:val="24"/>
        </w:rPr>
      </w:pPr>
      <w:r>
        <w:rPr>
          <w:b w:val="0"/>
          <w:sz w:val="24"/>
        </w:rPr>
        <w:t xml:space="preserve">Because </w:t>
      </w:r>
      <w:r w:rsidR="002E19A3" w:rsidRPr="002E19A3">
        <w:rPr>
          <w:b w:val="0"/>
          <w:noProof/>
          <w:position w:val="-6"/>
          <w:sz w:val="24"/>
        </w:rPr>
        <w:object w:dxaOrig="945" w:dyaOrig="285">
          <v:shape id="_x0000_i1050" type="#_x0000_t75" alt="" style="width:47.45pt;height:14.25pt;mso-width-percent:0;mso-height-percent:0;mso-width-percent:0;mso-height-percent:0" o:ole="" fillcolor="window">
            <v:imagedata r:id="rId65" o:title=""/>
          </v:shape>
          <o:OLEObject Type="Embed" ProgID="Equation.3" ShapeID="_x0000_i1050" DrawAspect="Content" ObjectID="_1633529121" r:id="rId66"/>
        </w:object>
      </w:r>
      <w:r>
        <w:rPr>
          <w:b w:val="0"/>
          <w:sz w:val="24"/>
        </w:rPr>
        <w:t>, so (10+</w:t>
      </w:r>
      <w:proofErr w:type="gramStart"/>
      <w:r>
        <w:rPr>
          <w:b w:val="0"/>
          <w:sz w:val="24"/>
        </w:rPr>
        <w:t>1)=</w:t>
      </w:r>
      <w:proofErr w:type="gramEnd"/>
      <w:r>
        <w:rPr>
          <w:b w:val="0"/>
          <w:sz w:val="24"/>
        </w:rPr>
        <w:t xml:space="preserve">a*(queuing delay + transmission delay). That is, </w:t>
      </w:r>
    </w:p>
    <w:p w:rsidR="00E9132A" w:rsidRDefault="00E9132A" w:rsidP="00E9132A">
      <w:pPr>
        <w:pStyle w:val="Subtitle"/>
        <w:jc w:val="both"/>
        <w:rPr>
          <w:sz w:val="24"/>
        </w:rPr>
      </w:pPr>
      <w:r>
        <w:rPr>
          <w:b w:val="0"/>
          <w:sz w:val="24"/>
        </w:rPr>
        <w:t>11=a*(0.01+1/</w:t>
      </w:r>
      <w:proofErr w:type="gramStart"/>
      <w:r>
        <w:rPr>
          <w:b w:val="0"/>
          <w:sz w:val="24"/>
        </w:rPr>
        <w:t>100)=</w:t>
      </w:r>
      <w:proofErr w:type="gramEnd"/>
      <w:r>
        <w:rPr>
          <w:b w:val="0"/>
          <w:sz w:val="24"/>
        </w:rPr>
        <w:t>a*(0.01+0.01). Thus, a=550 packets/sec.</w:t>
      </w:r>
    </w:p>
    <w:p w:rsidR="00E9132A" w:rsidRDefault="00E9132A" w:rsidP="00E9132A">
      <w:pPr>
        <w:pStyle w:val="Subtitle"/>
        <w:jc w:val="both"/>
        <w:rPr>
          <w:sz w:val="24"/>
        </w:rPr>
      </w:pPr>
    </w:p>
    <w:p w:rsidR="00E9132A" w:rsidRDefault="00E9132A" w:rsidP="00E9132A">
      <w:pPr>
        <w:pStyle w:val="Heading3"/>
        <w:jc w:val="both"/>
      </w:pPr>
      <w:bookmarkStart w:id="14" w:name="_Toc224812671"/>
      <w:r>
        <w:t>Problem 17</w:t>
      </w:r>
      <w:bookmarkEnd w:id="14"/>
    </w:p>
    <w:p w:rsidR="00E9132A" w:rsidRDefault="00E9132A" w:rsidP="00E9132A">
      <w:pPr>
        <w:pStyle w:val="Subtitle"/>
        <w:jc w:val="both"/>
        <w:rPr>
          <w:sz w:val="24"/>
        </w:rPr>
      </w:pPr>
    </w:p>
    <w:p w:rsidR="00E9132A" w:rsidRDefault="00E9132A" w:rsidP="00E9132A">
      <w:pPr>
        <w:pStyle w:val="Subtitle"/>
        <w:numPr>
          <w:ilvl w:val="0"/>
          <w:numId w:val="14"/>
        </w:numPr>
        <w:jc w:val="both"/>
        <w:rPr>
          <w:b w:val="0"/>
          <w:sz w:val="24"/>
        </w:rPr>
      </w:pPr>
      <w:r>
        <w:rPr>
          <w:b w:val="0"/>
          <w:sz w:val="24"/>
        </w:rPr>
        <w:t xml:space="preserve">There are </w:t>
      </w:r>
      <w:r w:rsidR="002E19A3" w:rsidRPr="002E19A3">
        <w:rPr>
          <w:b w:val="0"/>
          <w:noProof/>
          <w:position w:val="-10"/>
          <w:sz w:val="24"/>
        </w:rPr>
        <w:object w:dxaOrig="240" w:dyaOrig="315">
          <v:shape id="_x0000_i1049" type="#_x0000_t75" alt="" style="width:11.85pt;height:15.8pt;mso-width-percent:0;mso-height-percent:0;mso-width-percent:0;mso-height-percent:0" o:ole="" fillcolor="window">
            <v:imagedata r:id="rId67" o:title=""/>
          </v:shape>
          <o:OLEObject Type="Embed" ProgID="Equation.3" ShapeID="_x0000_i1049" DrawAspect="Content" ObjectID="_1633529122" r:id="rId68"/>
        </w:object>
      </w:r>
      <w:r>
        <w:rPr>
          <w:b w:val="0"/>
          <w:sz w:val="24"/>
        </w:rPr>
        <w:t xml:space="preserve"> nodes (the source host and the </w:t>
      </w:r>
      <w:r w:rsidR="002E19A3" w:rsidRPr="002E19A3">
        <w:rPr>
          <w:b w:val="0"/>
          <w:noProof/>
          <w:position w:val="-10"/>
          <w:sz w:val="24"/>
        </w:rPr>
        <w:object w:dxaOrig="540" w:dyaOrig="315">
          <v:shape id="_x0000_i1048" type="#_x0000_t75" alt="" style="width:26.9pt;height:15.8pt;mso-width-percent:0;mso-height-percent:0;mso-width-percent:0;mso-height-percent:0" o:ole="" fillcolor="window">
            <v:imagedata r:id="rId69" o:title=""/>
          </v:shape>
          <o:OLEObject Type="Embed" ProgID="Equation.3" ShapeID="_x0000_i1048" DrawAspect="Content" ObjectID="_1633529123" r:id="rId70"/>
        </w:object>
      </w:r>
      <w:r>
        <w:rPr>
          <w:b w:val="0"/>
          <w:sz w:val="24"/>
        </w:rPr>
        <w:t xml:space="preserve"> routers). Let </w:t>
      </w:r>
      <w:r w:rsidR="002E19A3" w:rsidRPr="002E19A3">
        <w:rPr>
          <w:b w:val="0"/>
          <w:noProof/>
          <w:position w:val="-14"/>
          <w:sz w:val="24"/>
        </w:rPr>
        <w:object w:dxaOrig="495" w:dyaOrig="405">
          <v:shape id="_x0000_i1047" type="#_x0000_t75" alt="" style="width:24.55pt;height:20.55pt;mso-width-percent:0;mso-height-percent:0;mso-width-percent:0;mso-height-percent:0" o:ole="" fillcolor="window">
            <v:imagedata r:id="rId71" o:title=""/>
          </v:shape>
          <o:OLEObject Type="Embed" ProgID="Equation.3" ShapeID="_x0000_i1047" DrawAspect="Content" ObjectID="_1633529124" r:id="rId72"/>
        </w:object>
      </w:r>
      <w:r>
        <w:rPr>
          <w:b w:val="0"/>
          <w:sz w:val="24"/>
        </w:rPr>
        <w:t xml:space="preserve">denote the processing delay at the </w:t>
      </w:r>
      <w:r w:rsidR="002E19A3" w:rsidRPr="002E19A3">
        <w:rPr>
          <w:b w:val="0"/>
          <w:noProof/>
          <w:position w:val="-10"/>
          <w:sz w:val="24"/>
        </w:rPr>
        <w:object w:dxaOrig="195" w:dyaOrig="255">
          <v:shape id="_x0000_i1046" type="#_x0000_t75" alt="" style="width:9.5pt;height:12.65pt;mso-width-percent:0;mso-height-percent:0;mso-width-percent:0;mso-height-percent:0" o:ole="" fillcolor="window">
            <v:imagedata r:id="rId73" o:title=""/>
          </v:shape>
          <o:OLEObject Type="Embed" ProgID="Equation.3" ShapeID="_x0000_i1046" DrawAspect="Content" ObjectID="_1633529125" r:id="rId74"/>
        </w:object>
      </w:r>
      <w:proofErr w:type="spellStart"/>
      <w:r>
        <w:rPr>
          <w:b w:val="0"/>
          <w:sz w:val="24"/>
        </w:rPr>
        <w:t>th</w:t>
      </w:r>
      <w:proofErr w:type="spellEnd"/>
      <w:r>
        <w:rPr>
          <w:b w:val="0"/>
          <w:sz w:val="24"/>
        </w:rPr>
        <w:t xml:space="preserve"> node. Let </w:t>
      </w:r>
      <w:r w:rsidR="002E19A3" w:rsidRPr="002E19A3">
        <w:rPr>
          <w:b w:val="0"/>
          <w:noProof/>
          <w:position w:val="-4"/>
          <w:sz w:val="24"/>
        </w:rPr>
        <w:object w:dxaOrig="315" w:dyaOrig="300">
          <v:shape id="_x0000_i1045" type="#_x0000_t75" alt="" style="width:15.8pt;height:15.05pt;mso-width-percent:0;mso-height-percent:0;mso-width-percent:0;mso-height-percent:0" o:ole="" fillcolor="window">
            <v:imagedata r:id="rId75" o:title=""/>
          </v:shape>
          <o:OLEObject Type="Embed" ProgID="Equation.3" ShapeID="_x0000_i1045" DrawAspect="Content" ObjectID="_1633529126" r:id="rId76"/>
        </w:object>
      </w:r>
      <w:r>
        <w:rPr>
          <w:b w:val="0"/>
          <w:sz w:val="24"/>
        </w:rPr>
        <w:t xml:space="preserve"> be the transmission rate of the </w:t>
      </w:r>
      <w:r w:rsidR="002E19A3" w:rsidRPr="002E19A3">
        <w:rPr>
          <w:b w:val="0"/>
          <w:noProof/>
          <w:position w:val="-10"/>
          <w:sz w:val="24"/>
        </w:rPr>
        <w:object w:dxaOrig="195" w:dyaOrig="255">
          <v:shape id="_x0000_i1044" type="#_x0000_t75" alt="" style="width:9.5pt;height:12.65pt;mso-width-percent:0;mso-height-percent:0;mso-width-percent:0;mso-height-percent:0" o:ole="" fillcolor="window">
            <v:imagedata r:id="rId73" o:title=""/>
          </v:shape>
          <o:OLEObject Type="Embed" ProgID="Equation.3" ShapeID="_x0000_i1044" DrawAspect="Content" ObjectID="_1633529127" r:id="rId77"/>
        </w:object>
      </w:r>
      <w:proofErr w:type="spellStart"/>
      <w:r>
        <w:rPr>
          <w:b w:val="0"/>
          <w:sz w:val="24"/>
        </w:rPr>
        <w:t>th</w:t>
      </w:r>
      <w:proofErr w:type="spellEnd"/>
      <w:r>
        <w:rPr>
          <w:b w:val="0"/>
          <w:sz w:val="24"/>
        </w:rPr>
        <w:t xml:space="preserve"> link and let</w:t>
      </w:r>
    </w:p>
    <w:p w:rsidR="00E9132A" w:rsidRDefault="002E19A3" w:rsidP="00E9132A">
      <w:pPr>
        <w:pStyle w:val="Subtitle"/>
        <w:ind w:firstLine="360"/>
        <w:jc w:val="both"/>
        <w:rPr>
          <w:b w:val="0"/>
          <w:sz w:val="24"/>
        </w:rPr>
      </w:pPr>
      <w:r w:rsidRPr="002E19A3">
        <w:rPr>
          <w:b w:val="0"/>
          <w:noProof/>
          <w:position w:val="-12"/>
          <w:sz w:val="24"/>
        </w:rPr>
        <w:object w:dxaOrig="1335" w:dyaOrig="375">
          <v:shape id="_x0000_i1043" type="#_x0000_t75" alt="" style="width:66.45pt;height:19pt;mso-width-percent:0;mso-height-percent:0;mso-width-percent:0;mso-height-percent:0" o:ole="" fillcolor="window">
            <v:imagedata r:id="rId78" o:title=""/>
          </v:shape>
          <o:OLEObject Type="Embed" ProgID="Equation.3" ShapeID="_x0000_i1043" DrawAspect="Content" ObjectID="_1633529128" r:id="rId79"/>
        </w:object>
      </w:r>
      <w:r w:rsidR="00E9132A">
        <w:rPr>
          <w:b w:val="0"/>
          <w:sz w:val="24"/>
        </w:rPr>
        <w:t xml:space="preserve">. Let </w:t>
      </w:r>
      <w:r w:rsidRPr="002E19A3">
        <w:rPr>
          <w:b w:val="0"/>
          <w:noProof/>
          <w:position w:val="-14"/>
          <w:sz w:val="24"/>
        </w:rPr>
        <w:object w:dxaOrig="495" w:dyaOrig="405">
          <v:shape id="_x0000_i1042" type="#_x0000_t75" alt="" style="width:24.55pt;height:20.55pt;mso-width-percent:0;mso-height-percent:0;mso-width-percent:0;mso-height-percent:0" o:ole="" fillcolor="window">
            <v:imagedata r:id="rId80" o:title=""/>
          </v:shape>
          <o:OLEObject Type="Embed" ProgID="Equation.3" ShapeID="_x0000_i1042" DrawAspect="Content" ObjectID="_1633529129" r:id="rId81"/>
        </w:object>
      </w:r>
      <w:r w:rsidR="00E9132A">
        <w:rPr>
          <w:b w:val="0"/>
          <w:sz w:val="24"/>
        </w:rPr>
        <w:t xml:space="preserve"> be the propagation delay across the </w:t>
      </w:r>
      <w:r w:rsidRPr="002E19A3">
        <w:rPr>
          <w:b w:val="0"/>
          <w:noProof/>
          <w:position w:val="-10"/>
          <w:sz w:val="24"/>
        </w:rPr>
        <w:object w:dxaOrig="195" w:dyaOrig="255">
          <v:shape id="_x0000_i1041" type="#_x0000_t75" alt="" style="width:9.5pt;height:12.65pt;mso-width-percent:0;mso-height-percent:0;mso-width-percent:0;mso-height-percent:0" o:ole="" fillcolor="window">
            <v:imagedata r:id="rId73" o:title=""/>
          </v:shape>
          <o:OLEObject Type="Embed" ProgID="Equation.3" ShapeID="_x0000_i1041" DrawAspect="Content" ObjectID="_1633529130" r:id="rId82"/>
        </w:object>
      </w:r>
      <w:proofErr w:type="spellStart"/>
      <w:r w:rsidR="00E9132A">
        <w:rPr>
          <w:b w:val="0"/>
          <w:sz w:val="24"/>
        </w:rPr>
        <w:t>th</w:t>
      </w:r>
      <w:proofErr w:type="spellEnd"/>
      <w:r w:rsidR="00E9132A">
        <w:rPr>
          <w:b w:val="0"/>
          <w:sz w:val="24"/>
        </w:rPr>
        <w:t xml:space="preserve"> link. Then</w:t>
      </w:r>
    </w:p>
    <w:p w:rsidR="00E9132A" w:rsidRDefault="00E9132A" w:rsidP="00E9132A">
      <w:pPr>
        <w:pStyle w:val="Subtitle"/>
        <w:tabs>
          <w:tab w:val="num" w:pos="720"/>
        </w:tabs>
        <w:jc w:val="both"/>
        <w:rPr>
          <w:b w:val="0"/>
          <w:sz w:val="24"/>
        </w:rPr>
      </w:pPr>
    </w:p>
    <w:p w:rsidR="00E9132A" w:rsidRDefault="002E19A3" w:rsidP="00E9132A">
      <w:pPr>
        <w:pStyle w:val="Subtitle"/>
        <w:ind w:firstLine="360"/>
        <w:jc w:val="both"/>
        <w:rPr>
          <w:b w:val="0"/>
          <w:sz w:val="24"/>
        </w:rPr>
      </w:pPr>
      <w:r w:rsidRPr="002E19A3">
        <w:rPr>
          <w:b w:val="0"/>
          <w:noProof/>
          <w:position w:val="-30"/>
          <w:sz w:val="24"/>
        </w:rPr>
        <w:object w:dxaOrig="3435" w:dyaOrig="705">
          <v:shape id="_x0000_i1040" type="#_x0000_t75" alt="" style="width:171.7pt;height:35.6pt;mso-width-percent:0;mso-height-percent:0;mso-width-percent:0;mso-height-percent:0" o:ole="" fillcolor="window">
            <v:imagedata r:id="rId83" o:title=""/>
          </v:shape>
          <o:OLEObject Type="Embed" ProgID="Equation.3" ShapeID="_x0000_i1040" DrawAspect="Content" ObjectID="_1633529131" r:id="rId84"/>
        </w:object>
      </w:r>
      <w:r w:rsidR="00E9132A">
        <w:rPr>
          <w:b w:val="0"/>
          <w:sz w:val="24"/>
        </w:rPr>
        <w:t>.</w:t>
      </w:r>
    </w:p>
    <w:p w:rsidR="00E9132A" w:rsidRDefault="00E9132A" w:rsidP="00E9132A">
      <w:pPr>
        <w:pStyle w:val="Subtitle"/>
        <w:tabs>
          <w:tab w:val="num" w:pos="720"/>
        </w:tabs>
        <w:jc w:val="both"/>
        <w:rPr>
          <w:b w:val="0"/>
          <w:sz w:val="24"/>
        </w:rPr>
      </w:pPr>
    </w:p>
    <w:p w:rsidR="00E9132A" w:rsidRDefault="00E9132A" w:rsidP="00E9132A">
      <w:pPr>
        <w:pStyle w:val="Subtitle"/>
        <w:numPr>
          <w:ilvl w:val="0"/>
          <w:numId w:val="14"/>
        </w:numPr>
        <w:jc w:val="both"/>
        <w:rPr>
          <w:b w:val="0"/>
          <w:sz w:val="24"/>
        </w:rPr>
      </w:pPr>
      <w:r>
        <w:rPr>
          <w:b w:val="0"/>
          <w:sz w:val="24"/>
        </w:rPr>
        <w:t xml:space="preserve">Let </w:t>
      </w:r>
      <w:r w:rsidR="002E19A3" w:rsidRPr="002E19A3">
        <w:rPr>
          <w:b w:val="0"/>
          <w:noProof/>
          <w:position w:val="-14"/>
          <w:sz w:val="24"/>
        </w:rPr>
        <w:object w:dxaOrig="555" w:dyaOrig="405">
          <v:shape id="_x0000_i1039" type="#_x0000_t75" alt="" style="width:27.7pt;height:20.55pt;mso-width-percent:0;mso-height-percent:0;mso-width-percent:0;mso-height-percent:0" o:ole="" fillcolor="window">
            <v:imagedata r:id="rId85" o:title=""/>
          </v:shape>
          <o:OLEObject Type="Embed" ProgID="Equation.3" ShapeID="_x0000_i1039" DrawAspect="Content" ObjectID="_1633529132" r:id="rId86"/>
        </w:object>
      </w:r>
      <w:r>
        <w:rPr>
          <w:b w:val="0"/>
          <w:sz w:val="24"/>
        </w:rPr>
        <w:t xml:space="preserve"> denote the average queuing delay at node </w:t>
      </w:r>
      <w:r w:rsidR="002E19A3" w:rsidRPr="002E19A3">
        <w:rPr>
          <w:b w:val="0"/>
          <w:noProof/>
          <w:position w:val="-10"/>
          <w:sz w:val="24"/>
        </w:rPr>
        <w:object w:dxaOrig="195" w:dyaOrig="255">
          <v:shape id="_x0000_i1038" type="#_x0000_t75" alt="" style="width:9.5pt;height:12.65pt;mso-width-percent:0;mso-height-percent:0;mso-width-percent:0;mso-height-percent:0" o:ole="" fillcolor="window">
            <v:imagedata r:id="rId73" o:title=""/>
          </v:shape>
          <o:OLEObject Type="Embed" ProgID="Equation.3" ShapeID="_x0000_i1038" DrawAspect="Content" ObjectID="_1633529133" r:id="rId87"/>
        </w:object>
      </w:r>
      <w:r>
        <w:rPr>
          <w:b w:val="0"/>
          <w:sz w:val="24"/>
        </w:rPr>
        <w:t>. Then</w:t>
      </w:r>
    </w:p>
    <w:p w:rsidR="00E9132A" w:rsidRDefault="002E19A3" w:rsidP="00E9132A">
      <w:pPr>
        <w:pStyle w:val="Subtitle"/>
        <w:ind w:firstLine="360"/>
        <w:jc w:val="both"/>
        <w:rPr>
          <w:b w:val="0"/>
          <w:sz w:val="24"/>
        </w:rPr>
      </w:pPr>
      <w:r w:rsidRPr="002E19A3">
        <w:rPr>
          <w:b w:val="0"/>
          <w:noProof/>
          <w:position w:val="-30"/>
          <w:sz w:val="24"/>
        </w:rPr>
        <w:object w:dxaOrig="4185" w:dyaOrig="705">
          <v:shape id="_x0000_i1037" type="#_x0000_t75" alt="" style="width:208.9pt;height:35.6pt;mso-width-percent:0;mso-height-percent:0;mso-width-percent:0;mso-height-percent:0" o:ole="" fillcolor="window">
            <v:imagedata r:id="rId88" o:title=""/>
          </v:shape>
          <o:OLEObject Type="Embed" ProgID="Equation.3" ShapeID="_x0000_i1037" DrawAspect="Content" ObjectID="_1633529134" r:id="rId89"/>
        </w:object>
      </w:r>
      <w:r w:rsidR="00E9132A">
        <w:rPr>
          <w:b w:val="0"/>
          <w:sz w:val="24"/>
        </w:rPr>
        <w:t>.</w:t>
      </w:r>
    </w:p>
    <w:p w:rsidR="00E9132A" w:rsidRDefault="00E9132A" w:rsidP="00E9132A">
      <w:pPr>
        <w:pStyle w:val="Subtitle"/>
        <w:jc w:val="both"/>
        <w:rPr>
          <w:sz w:val="24"/>
        </w:rPr>
      </w:pPr>
    </w:p>
    <w:p w:rsidR="00E9132A" w:rsidRDefault="00E9132A" w:rsidP="00E9132A">
      <w:pPr>
        <w:pStyle w:val="Heading3"/>
        <w:jc w:val="both"/>
      </w:pPr>
      <w:bookmarkStart w:id="15" w:name="_Toc224812672"/>
      <w:r>
        <w:t>Problem 18</w:t>
      </w:r>
      <w:bookmarkEnd w:id="15"/>
    </w:p>
    <w:p w:rsidR="00E9132A" w:rsidRDefault="00E9132A" w:rsidP="00E9132A">
      <w:pPr>
        <w:pStyle w:val="Subtitle"/>
        <w:jc w:val="both"/>
        <w:rPr>
          <w:sz w:val="24"/>
        </w:rPr>
      </w:pPr>
    </w:p>
    <w:p w:rsidR="00E9132A" w:rsidRDefault="00E9132A" w:rsidP="00E9132A">
      <w:pPr>
        <w:pStyle w:val="Subtitle"/>
        <w:jc w:val="both"/>
        <w:rPr>
          <w:b w:val="0"/>
          <w:sz w:val="24"/>
        </w:rPr>
      </w:pPr>
      <w:r>
        <w:rPr>
          <w:b w:val="0"/>
          <w:sz w:val="24"/>
        </w:rPr>
        <w:t xml:space="preserve">On </w:t>
      </w:r>
      <w:proofErr w:type="spellStart"/>
      <w:r>
        <w:rPr>
          <w:b w:val="0"/>
          <w:sz w:val="24"/>
        </w:rPr>
        <w:t>linux</w:t>
      </w:r>
      <w:proofErr w:type="spellEnd"/>
      <w:r>
        <w:rPr>
          <w:b w:val="0"/>
          <w:sz w:val="24"/>
        </w:rPr>
        <w:t xml:space="preserve"> you can use the command</w:t>
      </w:r>
    </w:p>
    <w:p w:rsidR="00E9132A" w:rsidRDefault="00E9132A" w:rsidP="00E9132A">
      <w:pPr>
        <w:pStyle w:val="Subtitle"/>
        <w:jc w:val="both"/>
        <w:rPr>
          <w:b w:val="0"/>
          <w:sz w:val="24"/>
        </w:rPr>
      </w:pPr>
    </w:p>
    <w:p w:rsidR="00E9132A" w:rsidRDefault="00E9132A" w:rsidP="00E9132A">
      <w:pPr>
        <w:pStyle w:val="Subtitle"/>
        <w:jc w:val="both"/>
        <w:rPr>
          <w:rFonts w:ascii="Courier New" w:hAnsi="Courier New"/>
          <w:b w:val="0"/>
          <w:sz w:val="22"/>
        </w:rPr>
      </w:pPr>
      <w:r>
        <w:rPr>
          <w:rFonts w:ascii="Courier New" w:hAnsi="Courier New"/>
          <w:b w:val="0"/>
          <w:sz w:val="22"/>
        </w:rPr>
        <w:t>traceroute www.targethost.com</w:t>
      </w:r>
    </w:p>
    <w:p w:rsidR="00E9132A" w:rsidRDefault="00E9132A" w:rsidP="00E9132A">
      <w:pPr>
        <w:pStyle w:val="Subtitle"/>
        <w:jc w:val="both"/>
        <w:rPr>
          <w:b w:val="0"/>
          <w:sz w:val="24"/>
        </w:rPr>
      </w:pPr>
    </w:p>
    <w:p w:rsidR="00E9132A" w:rsidRDefault="00E9132A" w:rsidP="00E9132A">
      <w:pPr>
        <w:pStyle w:val="Subtitle"/>
        <w:jc w:val="both"/>
        <w:rPr>
          <w:b w:val="0"/>
          <w:sz w:val="24"/>
        </w:rPr>
      </w:pPr>
      <w:r>
        <w:rPr>
          <w:b w:val="0"/>
          <w:sz w:val="24"/>
        </w:rPr>
        <w:t>and in the Windows command prompt you can use</w:t>
      </w:r>
    </w:p>
    <w:p w:rsidR="00E9132A" w:rsidRDefault="00E9132A" w:rsidP="00E9132A">
      <w:pPr>
        <w:pStyle w:val="Subtitle"/>
        <w:jc w:val="both"/>
        <w:rPr>
          <w:b w:val="0"/>
          <w:sz w:val="24"/>
        </w:rPr>
      </w:pPr>
    </w:p>
    <w:p w:rsidR="00E9132A" w:rsidRDefault="00E9132A" w:rsidP="00E9132A">
      <w:pPr>
        <w:pStyle w:val="Subtitle"/>
        <w:jc w:val="both"/>
        <w:rPr>
          <w:rFonts w:ascii="Courier New" w:hAnsi="Courier New"/>
          <w:b w:val="0"/>
          <w:sz w:val="22"/>
        </w:rPr>
      </w:pPr>
      <w:r>
        <w:rPr>
          <w:rFonts w:ascii="Courier New" w:hAnsi="Courier New"/>
          <w:b w:val="0"/>
          <w:sz w:val="22"/>
        </w:rPr>
        <w:t>tracert www.targethost.com</w:t>
      </w:r>
    </w:p>
    <w:p w:rsidR="00E9132A" w:rsidRDefault="00E9132A" w:rsidP="00E9132A">
      <w:pPr>
        <w:pStyle w:val="Subtitle"/>
        <w:jc w:val="both"/>
        <w:rPr>
          <w:b w:val="0"/>
          <w:sz w:val="24"/>
        </w:rPr>
      </w:pPr>
    </w:p>
    <w:p w:rsidR="00E9132A" w:rsidRDefault="00E9132A" w:rsidP="00E9132A">
      <w:pPr>
        <w:pStyle w:val="Subtitle"/>
        <w:jc w:val="both"/>
        <w:rPr>
          <w:b w:val="0"/>
          <w:color w:val="FF0000"/>
          <w:sz w:val="24"/>
        </w:rPr>
      </w:pPr>
      <w:r>
        <w:rPr>
          <w:b w:val="0"/>
          <w:sz w:val="24"/>
        </w:rPr>
        <w:t>In either case, you will get three delay measurements. For those three measurements you can calculate the mean and standard deviation. Repeat the experiment at different times of the day and comment on any changes</w:t>
      </w:r>
      <w:r>
        <w:rPr>
          <w:b w:val="0"/>
          <w:color w:val="FF0000"/>
          <w:sz w:val="24"/>
        </w:rPr>
        <w:t>.</w:t>
      </w:r>
    </w:p>
    <w:p w:rsidR="00E9132A" w:rsidRDefault="00E9132A" w:rsidP="00E9132A">
      <w:pPr>
        <w:pStyle w:val="Subtitle"/>
        <w:jc w:val="both"/>
        <w:rPr>
          <w:b w:val="0"/>
          <w:color w:val="FF0000"/>
          <w:sz w:val="24"/>
        </w:rPr>
      </w:pPr>
    </w:p>
    <w:p w:rsidR="00E9132A" w:rsidRDefault="00E9132A" w:rsidP="00E9132A">
      <w:pPr>
        <w:pStyle w:val="Subtitle"/>
        <w:jc w:val="both"/>
        <w:rPr>
          <w:b w:val="0"/>
          <w:sz w:val="24"/>
        </w:rPr>
      </w:pPr>
      <w:r>
        <w:rPr>
          <w:b w:val="0"/>
          <w:sz w:val="24"/>
        </w:rPr>
        <w:t>Here is an example solution:</w:t>
      </w:r>
    </w:p>
    <w:p w:rsidR="00E9132A" w:rsidRDefault="00E9132A" w:rsidP="00E9132A">
      <w:pPr>
        <w:pStyle w:val="Subtitle"/>
        <w:jc w:val="both"/>
        <w:rPr>
          <w:color w:val="FF0000"/>
          <w:sz w:val="24"/>
        </w:rPr>
      </w:pPr>
    </w:p>
    <w:p w:rsidR="00E9132A" w:rsidRDefault="00E9132A" w:rsidP="00E9132A">
      <w:pPr>
        <w:pStyle w:val="Subtitle"/>
        <w:jc w:val="both"/>
        <w:rPr>
          <w:color w:val="FF0000"/>
          <w:sz w:val="24"/>
        </w:rPr>
      </w:pPr>
      <w:r>
        <w:rPr>
          <w:noProof/>
          <w:color w:val="FF0000"/>
          <w:sz w:val="24"/>
        </w:rPr>
        <w:lastRenderedPageBreak/>
        <w:drawing>
          <wp:inline distT="0" distB="0" distL="0" distR="0">
            <wp:extent cx="5486400" cy="1819275"/>
            <wp:effectExtent l="0" t="0" r="0" b="9525"/>
            <wp:docPr id="13" name="Picture 1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1"/>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5486400" cy="1819275"/>
                    </a:xfrm>
                    <a:prstGeom prst="rect">
                      <a:avLst/>
                    </a:prstGeom>
                    <a:noFill/>
                    <a:ln>
                      <a:noFill/>
                    </a:ln>
                  </pic:spPr>
                </pic:pic>
              </a:graphicData>
            </a:graphic>
          </wp:inline>
        </w:drawing>
      </w:r>
    </w:p>
    <w:p w:rsidR="00E9132A" w:rsidRDefault="00E9132A" w:rsidP="00E9132A">
      <w:pPr>
        <w:pStyle w:val="Subtitle"/>
        <w:jc w:val="both"/>
        <w:rPr>
          <w:color w:val="FF0000"/>
          <w:sz w:val="24"/>
        </w:rPr>
      </w:pPr>
    </w:p>
    <w:p w:rsidR="00E9132A" w:rsidRDefault="00E9132A" w:rsidP="00E9132A">
      <w:pPr>
        <w:pStyle w:val="Subtitle"/>
        <w:jc w:val="both"/>
        <w:rPr>
          <w:color w:val="FF0000"/>
          <w:sz w:val="24"/>
        </w:rPr>
      </w:pPr>
      <w:r>
        <w:rPr>
          <w:noProof/>
          <w:color w:val="FF0000"/>
          <w:sz w:val="24"/>
        </w:rPr>
        <w:drawing>
          <wp:inline distT="0" distB="0" distL="0" distR="0">
            <wp:extent cx="5486400" cy="1914525"/>
            <wp:effectExtent l="0" t="0" r="0" b="9525"/>
            <wp:docPr id="12" name="Picture 1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2"/>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5486400" cy="1914525"/>
                    </a:xfrm>
                    <a:prstGeom prst="rect">
                      <a:avLst/>
                    </a:prstGeom>
                    <a:noFill/>
                    <a:ln>
                      <a:noFill/>
                    </a:ln>
                  </pic:spPr>
                </pic:pic>
              </a:graphicData>
            </a:graphic>
          </wp:inline>
        </w:drawing>
      </w:r>
    </w:p>
    <w:p w:rsidR="00E9132A" w:rsidRDefault="00E9132A" w:rsidP="00E9132A">
      <w:pPr>
        <w:pStyle w:val="Subtitle"/>
        <w:jc w:val="both"/>
        <w:rPr>
          <w:color w:val="FF0000"/>
          <w:sz w:val="24"/>
        </w:rPr>
      </w:pPr>
    </w:p>
    <w:p w:rsidR="00E9132A" w:rsidRDefault="00E9132A" w:rsidP="00E9132A">
      <w:pPr>
        <w:pStyle w:val="Subtitle"/>
        <w:jc w:val="both"/>
        <w:rPr>
          <w:color w:val="FF0000"/>
          <w:sz w:val="24"/>
        </w:rPr>
      </w:pPr>
      <w:r>
        <w:rPr>
          <w:noProof/>
          <w:color w:val="FF0000"/>
          <w:sz w:val="24"/>
        </w:rPr>
        <w:drawing>
          <wp:inline distT="0" distB="0" distL="0" distR="0">
            <wp:extent cx="5467350" cy="1847850"/>
            <wp:effectExtent l="0" t="0" r="0" b="0"/>
            <wp:docPr id="11" name="Picture 11"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3"/>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5467350" cy="1847850"/>
                    </a:xfrm>
                    <a:prstGeom prst="rect">
                      <a:avLst/>
                    </a:prstGeom>
                    <a:noFill/>
                    <a:ln>
                      <a:noFill/>
                    </a:ln>
                  </pic:spPr>
                </pic:pic>
              </a:graphicData>
            </a:graphic>
          </wp:inline>
        </w:drawing>
      </w:r>
    </w:p>
    <w:p w:rsidR="00E9132A" w:rsidRDefault="00E9132A" w:rsidP="00E9132A">
      <w:pPr>
        <w:pStyle w:val="Subtitle"/>
        <w:jc w:val="both"/>
        <w:rPr>
          <w:sz w:val="24"/>
        </w:rPr>
      </w:pPr>
    </w:p>
    <w:p w:rsidR="00E9132A" w:rsidRDefault="00E9132A" w:rsidP="00E9132A">
      <w:pPr>
        <w:pStyle w:val="Subtitle"/>
        <w:jc w:val="both"/>
        <w:rPr>
          <w:sz w:val="24"/>
        </w:rPr>
      </w:pPr>
      <w:r>
        <w:rPr>
          <w:sz w:val="24"/>
        </w:rPr>
        <w:t xml:space="preserve">Traceroutes between San Diego Super Computer Center and </w:t>
      </w:r>
      <w:hyperlink r:id="rId93" w:history="1">
        <w:r>
          <w:rPr>
            <w:rStyle w:val="Hyperlink"/>
            <w:sz w:val="24"/>
          </w:rPr>
          <w:t>www.poly.edu</w:t>
        </w:r>
      </w:hyperlink>
      <w:r>
        <w:rPr>
          <w:sz w:val="24"/>
        </w:rPr>
        <w:t xml:space="preserve"> </w:t>
      </w:r>
    </w:p>
    <w:p w:rsidR="00E9132A" w:rsidRDefault="00E9132A" w:rsidP="00E9132A">
      <w:pPr>
        <w:pStyle w:val="Subtitle"/>
        <w:jc w:val="both"/>
        <w:rPr>
          <w:bCs w:val="0"/>
          <w:sz w:val="24"/>
        </w:rPr>
      </w:pPr>
    </w:p>
    <w:p w:rsidR="00E9132A" w:rsidRDefault="00E9132A" w:rsidP="00E9132A">
      <w:pPr>
        <w:pStyle w:val="Subtitle"/>
        <w:numPr>
          <w:ilvl w:val="0"/>
          <w:numId w:val="16"/>
        </w:numPr>
        <w:jc w:val="both"/>
        <w:rPr>
          <w:b w:val="0"/>
          <w:sz w:val="24"/>
        </w:rPr>
      </w:pPr>
      <w:r>
        <w:rPr>
          <w:b w:val="0"/>
          <w:sz w:val="24"/>
        </w:rPr>
        <w:t xml:space="preserve">The average (mean) of the round-trip delays at each of the three hours is 71.18 </w:t>
      </w:r>
      <w:proofErr w:type="spellStart"/>
      <w:r>
        <w:rPr>
          <w:b w:val="0"/>
          <w:sz w:val="24"/>
        </w:rPr>
        <w:t>ms</w:t>
      </w:r>
      <w:proofErr w:type="spellEnd"/>
      <w:r>
        <w:rPr>
          <w:b w:val="0"/>
          <w:sz w:val="24"/>
        </w:rPr>
        <w:t xml:space="preserve">, 71.38 </w:t>
      </w:r>
      <w:proofErr w:type="spellStart"/>
      <w:r>
        <w:rPr>
          <w:b w:val="0"/>
          <w:sz w:val="24"/>
        </w:rPr>
        <w:t>ms</w:t>
      </w:r>
      <w:proofErr w:type="spellEnd"/>
      <w:r>
        <w:rPr>
          <w:b w:val="0"/>
          <w:sz w:val="24"/>
        </w:rPr>
        <w:t xml:space="preserve"> and 71.55 </w:t>
      </w:r>
      <w:proofErr w:type="spellStart"/>
      <w:r>
        <w:rPr>
          <w:b w:val="0"/>
          <w:sz w:val="24"/>
        </w:rPr>
        <w:t>ms</w:t>
      </w:r>
      <w:proofErr w:type="spellEnd"/>
      <w:r>
        <w:rPr>
          <w:b w:val="0"/>
          <w:sz w:val="24"/>
        </w:rPr>
        <w:t xml:space="preserve">, respectively. The standard deviations are 0.075 </w:t>
      </w:r>
      <w:proofErr w:type="spellStart"/>
      <w:r>
        <w:rPr>
          <w:b w:val="0"/>
          <w:sz w:val="24"/>
        </w:rPr>
        <w:t>ms</w:t>
      </w:r>
      <w:proofErr w:type="spellEnd"/>
      <w:r>
        <w:rPr>
          <w:b w:val="0"/>
          <w:sz w:val="24"/>
        </w:rPr>
        <w:t xml:space="preserve">, 0.21 </w:t>
      </w:r>
      <w:proofErr w:type="spellStart"/>
      <w:r>
        <w:rPr>
          <w:b w:val="0"/>
          <w:sz w:val="24"/>
        </w:rPr>
        <w:t>ms</w:t>
      </w:r>
      <w:proofErr w:type="spellEnd"/>
      <w:r>
        <w:rPr>
          <w:b w:val="0"/>
          <w:sz w:val="24"/>
        </w:rPr>
        <w:t xml:space="preserve">, 0.05 </w:t>
      </w:r>
      <w:proofErr w:type="spellStart"/>
      <w:r>
        <w:rPr>
          <w:b w:val="0"/>
          <w:sz w:val="24"/>
        </w:rPr>
        <w:t>ms</w:t>
      </w:r>
      <w:proofErr w:type="spellEnd"/>
      <w:r>
        <w:rPr>
          <w:b w:val="0"/>
          <w:sz w:val="24"/>
        </w:rPr>
        <w:t>, respectively.</w:t>
      </w:r>
    </w:p>
    <w:p w:rsidR="00E9132A" w:rsidRDefault="00E9132A" w:rsidP="00E9132A">
      <w:pPr>
        <w:pStyle w:val="Subtitle"/>
        <w:jc w:val="both"/>
        <w:rPr>
          <w:b w:val="0"/>
          <w:sz w:val="24"/>
        </w:rPr>
      </w:pPr>
    </w:p>
    <w:p w:rsidR="00E9132A" w:rsidRDefault="00E9132A" w:rsidP="00E9132A">
      <w:pPr>
        <w:pStyle w:val="Subtitle"/>
        <w:numPr>
          <w:ilvl w:val="0"/>
          <w:numId w:val="16"/>
        </w:numPr>
        <w:jc w:val="both"/>
        <w:rPr>
          <w:b w:val="0"/>
          <w:sz w:val="24"/>
        </w:rPr>
      </w:pPr>
      <w:r>
        <w:rPr>
          <w:b w:val="0"/>
          <w:sz w:val="24"/>
        </w:rPr>
        <w:t>In this example, the traceroutes have 12 routers in the path at each of the three hours. No, the paths didn’t change during any of the hours.</w:t>
      </w:r>
    </w:p>
    <w:p w:rsidR="00E9132A" w:rsidRDefault="00E9132A" w:rsidP="00E9132A">
      <w:pPr>
        <w:pStyle w:val="Subtitle"/>
        <w:jc w:val="both"/>
        <w:rPr>
          <w:b w:val="0"/>
          <w:sz w:val="24"/>
        </w:rPr>
      </w:pPr>
    </w:p>
    <w:p w:rsidR="00E9132A" w:rsidRDefault="00E9132A" w:rsidP="00E9132A">
      <w:pPr>
        <w:pStyle w:val="Subtitle"/>
        <w:numPr>
          <w:ilvl w:val="0"/>
          <w:numId w:val="16"/>
        </w:numPr>
        <w:jc w:val="both"/>
        <w:rPr>
          <w:b w:val="0"/>
          <w:sz w:val="24"/>
        </w:rPr>
      </w:pPr>
      <w:r>
        <w:rPr>
          <w:b w:val="0"/>
          <w:sz w:val="24"/>
        </w:rPr>
        <w:t>Traceroute packets passed through four ISP networks from source to destination. Yes, in this experiment the largest delays occurred at peering interfaces between adjacent ISPs.</w:t>
      </w:r>
    </w:p>
    <w:p w:rsidR="00E9132A" w:rsidRDefault="00E9132A" w:rsidP="00E9132A">
      <w:pPr>
        <w:pStyle w:val="Subtitle"/>
        <w:jc w:val="both"/>
        <w:rPr>
          <w:b w:val="0"/>
          <w:sz w:val="24"/>
        </w:rPr>
      </w:pPr>
    </w:p>
    <w:p w:rsidR="00E9132A" w:rsidRDefault="00E9132A" w:rsidP="00E9132A">
      <w:pPr>
        <w:pStyle w:val="Subtitle"/>
        <w:jc w:val="both"/>
        <w:rPr>
          <w:color w:val="FF0000"/>
          <w:sz w:val="24"/>
        </w:rPr>
      </w:pPr>
    </w:p>
    <w:p w:rsidR="00E9132A" w:rsidRDefault="00E9132A" w:rsidP="00E9132A">
      <w:pPr>
        <w:pStyle w:val="Subtitle"/>
        <w:jc w:val="both"/>
        <w:rPr>
          <w:color w:val="FF0000"/>
          <w:sz w:val="24"/>
        </w:rPr>
      </w:pPr>
      <w:r>
        <w:rPr>
          <w:noProof/>
          <w:color w:val="FF0000"/>
          <w:sz w:val="24"/>
        </w:rPr>
        <w:drawing>
          <wp:inline distT="0" distB="0" distL="0" distR="0">
            <wp:extent cx="5467350" cy="2085975"/>
            <wp:effectExtent l="0" t="0" r="0" b="9525"/>
            <wp:docPr id="10" name="Picture 10"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4"/>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5467350" cy="2085975"/>
                    </a:xfrm>
                    <a:prstGeom prst="rect">
                      <a:avLst/>
                    </a:prstGeom>
                    <a:noFill/>
                    <a:ln>
                      <a:noFill/>
                    </a:ln>
                  </pic:spPr>
                </pic:pic>
              </a:graphicData>
            </a:graphic>
          </wp:inline>
        </w:drawing>
      </w:r>
    </w:p>
    <w:p w:rsidR="00E9132A" w:rsidRDefault="00E9132A" w:rsidP="00E9132A">
      <w:pPr>
        <w:pStyle w:val="Subtitle"/>
        <w:jc w:val="both"/>
        <w:rPr>
          <w:color w:val="FF0000"/>
          <w:sz w:val="24"/>
        </w:rPr>
      </w:pPr>
    </w:p>
    <w:p w:rsidR="00E9132A" w:rsidRDefault="00E9132A" w:rsidP="00E9132A">
      <w:pPr>
        <w:pStyle w:val="Subtitle"/>
        <w:jc w:val="both"/>
        <w:rPr>
          <w:color w:val="FF0000"/>
          <w:sz w:val="24"/>
        </w:rPr>
      </w:pPr>
      <w:r>
        <w:rPr>
          <w:noProof/>
          <w:color w:val="FF0000"/>
          <w:sz w:val="24"/>
        </w:rPr>
        <w:drawing>
          <wp:inline distT="0" distB="0" distL="0" distR="0">
            <wp:extent cx="5476875" cy="2085975"/>
            <wp:effectExtent l="0" t="0" r="9525" b="9525"/>
            <wp:docPr id="9" name="Picture 9"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5"/>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476875" cy="2085975"/>
                    </a:xfrm>
                    <a:prstGeom prst="rect">
                      <a:avLst/>
                    </a:prstGeom>
                    <a:noFill/>
                    <a:ln>
                      <a:noFill/>
                    </a:ln>
                  </pic:spPr>
                </pic:pic>
              </a:graphicData>
            </a:graphic>
          </wp:inline>
        </w:drawing>
      </w:r>
    </w:p>
    <w:p w:rsidR="00E9132A" w:rsidRDefault="00E9132A" w:rsidP="00E9132A">
      <w:pPr>
        <w:pStyle w:val="Subtitle"/>
        <w:jc w:val="both"/>
        <w:rPr>
          <w:color w:val="FF0000"/>
          <w:sz w:val="24"/>
        </w:rPr>
      </w:pPr>
    </w:p>
    <w:p w:rsidR="00E9132A" w:rsidRDefault="00E9132A" w:rsidP="00E9132A">
      <w:pPr>
        <w:pStyle w:val="Subtitle"/>
        <w:jc w:val="both"/>
        <w:rPr>
          <w:color w:val="FF0000"/>
          <w:sz w:val="24"/>
        </w:rPr>
      </w:pPr>
      <w:r>
        <w:rPr>
          <w:noProof/>
          <w:color w:val="FF0000"/>
          <w:sz w:val="24"/>
        </w:rPr>
        <w:drawing>
          <wp:inline distT="0" distB="0" distL="0" distR="0">
            <wp:extent cx="5476875" cy="2085975"/>
            <wp:effectExtent l="0" t="0" r="9525" b="9525"/>
            <wp:docPr id="8" name="Picture 8"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6"/>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5476875" cy="2085975"/>
                    </a:xfrm>
                    <a:prstGeom prst="rect">
                      <a:avLst/>
                    </a:prstGeom>
                    <a:noFill/>
                    <a:ln>
                      <a:noFill/>
                    </a:ln>
                  </pic:spPr>
                </pic:pic>
              </a:graphicData>
            </a:graphic>
          </wp:inline>
        </w:drawing>
      </w:r>
    </w:p>
    <w:p w:rsidR="00E9132A" w:rsidRDefault="00E9132A" w:rsidP="00E9132A">
      <w:pPr>
        <w:pStyle w:val="Subtitle"/>
        <w:jc w:val="both"/>
        <w:rPr>
          <w:sz w:val="24"/>
        </w:rPr>
      </w:pPr>
    </w:p>
    <w:p w:rsidR="00E9132A" w:rsidRDefault="00E9132A" w:rsidP="00E9132A">
      <w:pPr>
        <w:pStyle w:val="Subtitle"/>
        <w:jc w:val="both"/>
        <w:rPr>
          <w:sz w:val="24"/>
        </w:rPr>
      </w:pPr>
      <w:r>
        <w:rPr>
          <w:sz w:val="24"/>
        </w:rPr>
        <w:t xml:space="preserve">Traceroutes from </w:t>
      </w:r>
      <w:hyperlink r:id="rId97" w:history="1">
        <w:r>
          <w:rPr>
            <w:rStyle w:val="Hyperlink"/>
            <w:sz w:val="24"/>
          </w:rPr>
          <w:t>www.stella-net.net</w:t>
        </w:r>
      </w:hyperlink>
      <w:r>
        <w:rPr>
          <w:sz w:val="24"/>
        </w:rPr>
        <w:t xml:space="preserve"> (France) to </w:t>
      </w:r>
      <w:hyperlink r:id="rId98" w:history="1">
        <w:r>
          <w:rPr>
            <w:rStyle w:val="Hyperlink"/>
            <w:sz w:val="24"/>
          </w:rPr>
          <w:t>www.poly.edu</w:t>
        </w:r>
      </w:hyperlink>
      <w:r>
        <w:rPr>
          <w:sz w:val="24"/>
        </w:rPr>
        <w:t xml:space="preserve"> (USA).</w:t>
      </w:r>
    </w:p>
    <w:p w:rsidR="00E9132A" w:rsidRDefault="00E9132A" w:rsidP="00E9132A">
      <w:pPr>
        <w:pStyle w:val="Subtitle"/>
        <w:jc w:val="both"/>
        <w:rPr>
          <w:sz w:val="24"/>
        </w:rPr>
      </w:pPr>
    </w:p>
    <w:p w:rsidR="00E9132A" w:rsidRDefault="00E9132A" w:rsidP="00E9132A">
      <w:pPr>
        <w:pStyle w:val="Subtitle"/>
        <w:numPr>
          <w:ilvl w:val="0"/>
          <w:numId w:val="16"/>
        </w:numPr>
        <w:jc w:val="both"/>
        <w:rPr>
          <w:b w:val="0"/>
          <w:sz w:val="24"/>
        </w:rPr>
      </w:pPr>
      <w:r>
        <w:rPr>
          <w:b w:val="0"/>
          <w:sz w:val="24"/>
        </w:rPr>
        <w:t xml:space="preserve">The average round-trip delays at each of the three hours are 87.09 </w:t>
      </w:r>
      <w:proofErr w:type="spellStart"/>
      <w:r>
        <w:rPr>
          <w:b w:val="0"/>
          <w:sz w:val="24"/>
        </w:rPr>
        <w:t>ms</w:t>
      </w:r>
      <w:proofErr w:type="spellEnd"/>
      <w:r>
        <w:rPr>
          <w:b w:val="0"/>
          <w:sz w:val="24"/>
        </w:rPr>
        <w:t xml:space="preserve">, 86.35 </w:t>
      </w:r>
      <w:proofErr w:type="spellStart"/>
      <w:r>
        <w:rPr>
          <w:b w:val="0"/>
          <w:sz w:val="24"/>
        </w:rPr>
        <w:t>ms</w:t>
      </w:r>
      <w:proofErr w:type="spellEnd"/>
      <w:r>
        <w:rPr>
          <w:b w:val="0"/>
          <w:sz w:val="24"/>
        </w:rPr>
        <w:t xml:space="preserve"> and 86.48 </w:t>
      </w:r>
      <w:proofErr w:type="spellStart"/>
      <w:r>
        <w:rPr>
          <w:b w:val="0"/>
          <w:sz w:val="24"/>
        </w:rPr>
        <w:t>ms</w:t>
      </w:r>
      <w:proofErr w:type="spellEnd"/>
      <w:r>
        <w:rPr>
          <w:b w:val="0"/>
          <w:sz w:val="24"/>
        </w:rPr>
        <w:t xml:space="preserve">, respectively. The standard deviations are 0.53 </w:t>
      </w:r>
      <w:proofErr w:type="spellStart"/>
      <w:r>
        <w:rPr>
          <w:b w:val="0"/>
          <w:sz w:val="24"/>
        </w:rPr>
        <w:t>ms</w:t>
      </w:r>
      <w:proofErr w:type="spellEnd"/>
      <w:r>
        <w:rPr>
          <w:b w:val="0"/>
          <w:sz w:val="24"/>
        </w:rPr>
        <w:t xml:space="preserve">, 0.18 </w:t>
      </w:r>
      <w:proofErr w:type="spellStart"/>
      <w:r>
        <w:rPr>
          <w:b w:val="0"/>
          <w:sz w:val="24"/>
        </w:rPr>
        <w:t>ms</w:t>
      </w:r>
      <w:proofErr w:type="spellEnd"/>
      <w:r>
        <w:rPr>
          <w:b w:val="0"/>
          <w:sz w:val="24"/>
        </w:rPr>
        <w:t xml:space="preserve">, 0.23 </w:t>
      </w:r>
      <w:proofErr w:type="spellStart"/>
      <w:r>
        <w:rPr>
          <w:b w:val="0"/>
          <w:sz w:val="24"/>
        </w:rPr>
        <w:t>ms</w:t>
      </w:r>
      <w:proofErr w:type="spellEnd"/>
      <w:r>
        <w:rPr>
          <w:b w:val="0"/>
          <w:sz w:val="24"/>
        </w:rPr>
        <w:t xml:space="preserve">, respectively. In this example, there are 11 routers in the path at each of the three hours. No, the paths didn’t change during any of the hours. Traceroute packets passed three ISP networks from source to </w:t>
      </w:r>
      <w:r>
        <w:rPr>
          <w:b w:val="0"/>
          <w:sz w:val="24"/>
        </w:rPr>
        <w:lastRenderedPageBreak/>
        <w:t>destination. Yes, in this experiment the largest delays occurred at peering interfaces between adjacent ISPs.</w:t>
      </w:r>
    </w:p>
    <w:p w:rsidR="00E9132A" w:rsidRDefault="00E9132A" w:rsidP="00E9132A">
      <w:pPr>
        <w:pStyle w:val="Subtitle"/>
        <w:jc w:val="both"/>
        <w:rPr>
          <w:color w:val="FF0000"/>
          <w:sz w:val="24"/>
        </w:rPr>
      </w:pPr>
    </w:p>
    <w:p w:rsidR="00E9132A" w:rsidRDefault="00E9132A" w:rsidP="00E9132A">
      <w:pPr>
        <w:pStyle w:val="Heading3"/>
        <w:jc w:val="both"/>
        <w:rPr>
          <w:color w:val="FF0000"/>
        </w:rPr>
      </w:pPr>
      <w:r>
        <w:t>Problem 19</w:t>
      </w:r>
    </w:p>
    <w:p w:rsidR="00E9132A" w:rsidRDefault="00E9132A" w:rsidP="00E9132A">
      <w:pPr>
        <w:jc w:val="both"/>
      </w:pPr>
      <w:r>
        <w:t>An example solution:</w:t>
      </w:r>
    </w:p>
    <w:p w:rsidR="00E9132A" w:rsidRDefault="00E9132A" w:rsidP="00E9132A">
      <w:pPr>
        <w:jc w:val="both"/>
        <w:rPr>
          <w:color w:val="FF0000"/>
        </w:rPr>
      </w:pPr>
      <w:r>
        <w:rPr>
          <w:noProof/>
          <w:color w:val="FF0000"/>
        </w:rPr>
        <w:drawing>
          <wp:inline distT="0" distB="0" distL="0" distR="0">
            <wp:extent cx="5486400" cy="1990725"/>
            <wp:effectExtent l="0" t="0" r="0" b="9525"/>
            <wp:docPr id="7" name="Picture 7"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5486400" cy="1990725"/>
                    </a:xfrm>
                    <a:prstGeom prst="rect">
                      <a:avLst/>
                    </a:prstGeom>
                    <a:noFill/>
                    <a:ln>
                      <a:noFill/>
                    </a:ln>
                  </pic:spPr>
                </pic:pic>
              </a:graphicData>
            </a:graphic>
          </wp:inline>
        </w:drawing>
      </w:r>
    </w:p>
    <w:p w:rsidR="00E9132A" w:rsidRDefault="00E9132A" w:rsidP="00E9132A">
      <w:pPr>
        <w:pStyle w:val="Subtitle"/>
        <w:jc w:val="both"/>
        <w:rPr>
          <w:color w:val="FF0000"/>
          <w:sz w:val="24"/>
        </w:rPr>
      </w:pPr>
    </w:p>
    <w:p w:rsidR="00E9132A" w:rsidRDefault="00E9132A" w:rsidP="00E9132A">
      <w:pPr>
        <w:pStyle w:val="Subtitle"/>
        <w:jc w:val="both"/>
        <w:rPr>
          <w:color w:val="FF0000"/>
          <w:sz w:val="24"/>
        </w:rPr>
      </w:pPr>
    </w:p>
    <w:p w:rsidR="00E9132A" w:rsidRDefault="00E9132A" w:rsidP="00E9132A">
      <w:pPr>
        <w:pStyle w:val="Subtitle"/>
        <w:jc w:val="both"/>
        <w:rPr>
          <w:color w:val="FF0000"/>
          <w:sz w:val="24"/>
        </w:rPr>
      </w:pPr>
      <w:r>
        <w:rPr>
          <w:noProof/>
          <w:color w:val="FF0000"/>
          <w:sz w:val="24"/>
        </w:rPr>
        <w:drawing>
          <wp:inline distT="0" distB="0" distL="0" distR="0">
            <wp:extent cx="5486400" cy="2047875"/>
            <wp:effectExtent l="0" t="0" r="0" b="9525"/>
            <wp:docPr id="6" name="Picture 6"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5486400" cy="2047875"/>
                    </a:xfrm>
                    <a:prstGeom prst="rect">
                      <a:avLst/>
                    </a:prstGeom>
                    <a:noFill/>
                    <a:ln>
                      <a:noFill/>
                    </a:ln>
                  </pic:spPr>
                </pic:pic>
              </a:graphicData>
            </a:graphic>
          </wp:inline>
        </w:drawing>
      </w:r>
    </w:p>
    <w:p w:rsidR="00E9132A" w:rsidRDefault="00E9132A" w:rsidP="00E9132A">
      <w:pPr>
        <w:pStyle w:val="Subtitle"/>
        <w:jc w:val="both"/>
        <w:rPr>
          <w:color w:val="FF0000"/>
          <w:sz w:val="24"/>
        </w:rPr>
      </w:pPr>
    </w:p>
    <w:p w:rsidR="00E9132A" w:rsidRDefault="00E9132A" w:rsidP="00E9132A">
      <w:pPr>
        <w:pStyle w:val="Subtitle"/>
        <w:jc w:val="both"/>
        <w:rPr>
          <w:sz w:val="24"/>
        </w:rPr>
      </w:pPr>
      <w:r>
        <w:rPr>
          <w:sz w:val="24"/>
        </w:rPr>
        <w:t>Traceroutes from two different cities in France to New York City in United States</w:t>
      </w:r>
    </w:p>
    <w:p w:rsidR="00E9132A" w:rsidRDefault="00E9132A" w:rsidP="00E9132A">
      <w:pPr>
        <w:pStyle w:val="Subtitle"/>
        <w:jc w:val="both"/>
        <w:rPr>
          <w:sz w:val="24"/>
        </w:rPr>
      </w:pPr>
    </w:p>
    <w:p w:rsidR="00E9132A" w:rsidRDefault="00E9132A" w:rsidP="00E9132A">
      <w:pPr>
        <w:pStyle w:val="Subtitle"/>
        <w:numPr>
          <w:ilvl w:val="0"/>
          <w:numId w:val="18"/>
        </w:numPr>
        <w:jc w:val="both"/>
        <w:rPr>
          <w:b w:val="0"/>
          <w:color w:val="FF0000"/>
          <w:sz w:val="24"/>
        </w:rPr>
      </w:pPr>
      <w:r>
        <w:rPr>
          <w:b w:val="0"/>
          <w:sz w:val="24"/>
        </w:rPr>
        <w:t>In these traceroutes from two different cities in France to the same destination host in United States, seven links are in common including the transatlantic link.</w:t>
      </w:r>
      <w:r>
        <w:rPr>
          <w:b w:val="0"/>
          <w:color w:val="FF0000"/>
          <w:sz w:val="24"/>
        </w:rPr>
        <w:t xml:space="preserve"> </w:t>
      </w:r>
    </w:p>
    <w:p w:rsidR="00E9132A" w:rsidRDefault="00E9132A" w:rsidP="00E9132A">
      <w:pPr>
        <w:pStyle w:val="Subtitle"/>
        <w:jc w:val="both"/>
        <w:rPr>
          <w:b w:val="0"/>
          <w:color w:val="000000" w:themeColor="text1"/>
          <w:sz w:val="24"/>
        </w:rPr>
      </w:pPr>
    </w:p>
    <w:p w:rsidR="00E9132A" w:rsidRDefault="00E9132A" w:rsidP="00E9132A">
      <w:pPr>
        <w:pStyle w:val="Subtitle"/>
        <w:jc w:val="both"/>
        <w:rPr>
          <w:b w:val="0"/>
          <w:color w:val="000000" w:themeColor="text1"/>
          <w:sz w:val="24"/>
        </w:rPr>
      </w:pPr>
      <w:r>
        <w:rPr>
          <w:b w:val="0"/>
          <w:noProof/>
          <w:color w:val="000000" w:themeColor="text1"/>
          <w:sz w:val="24"/>
        </w:rPr>
        <w:lastRenderedPageBreak/>
        <w:drawing>
          <wp:inline distT="0" distB="0" distL="0" distR="0">
            <wp:extent cx="5486400" cy="2095500"/>
            <wp:effectExtent l="0" t="0" r="0" b="0"/>
            <wp:docPr id="5" name="Picture 5"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titled"/>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5486400" cy="2095500"/>
                    </a:xfrm>
                    <a:prstGeom prst="rect">
                      <a:avLst/>
                    </a:prstGeom>
                    <a:noFill/>
                    <a:ln>
                      <a:noFill/>
                    </a:ln>
                  </pic:spPr>
                </pic:pic>
              </a:graphicData>
            </a:graphic>
          </wp:inline>
        </w:drawing>
      </w:r>
    </w:p>
    <w:p w:rsidR="00E9132A" w:rsidRDefault="00E9132A" w:rsidP="00E9132A">
      <w:pPr>
        <w:pStyle w:val="Subtitle"/>
        <w:jc w:val="both"/>
        <w:rPr>
          <w:b w:val="0"/>
          <w:color w:val="000000" w:themeColor="text1"/>
          <w:sz w:val="24"/>
        </w:rPr>
      </w:pPr>
    </w:p>
    <w:p w:rsidR="00E9132A" w:rsidRDefault="00E9132A" w:rsidP="00E9132A">
      <w:pPr>
        <w:pStyle w:val="Subtitle"/>
        <w:jc w:val="both"/>
        <w:rPr>
          <w:b w:val="0"/>
          <w:color w:val="000000" w:themeColor="text1"/>
          <w:sz w:val="24"/>
        </w:rPr>
      </w:pPr>
      <w:r>
        <w:rPr>
          <w:noProof/>
          <w:color w:val="FF0000"/>
        </w:rPr>
        <w:drawing>
          <wp:inline distT="0" distB="0" distL="0" distR="0">
            <wp:extent cx="5486400" cy="1990725"/>
            <wp:effectExtent l="0" t="0" r="0" b="9525"/>
            <wp:docPr id="4" name="Picture 4"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titled"/>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5486400" cy="1990725"/>
                    </a:xfrm>
                    <a:prstGeom prst="rect">
                      <a:avLst/>
                    </a:prstGeom>
                    <a:noFill/>
                    <a:ln>
                      <a:noFill/>
                    </a:ln>
                  </pic:spPr>
                </pic:pic>
              </a:graphicData>
            </a:graphic>
          </wp:inline>
        </w:drawing>
      </w:r>
      <w:r>
        <w:rPr>
          <w:b w:val="0"/>
          <w:color w:val="000000" w:themeColor="text1"/>
          <w:sz w:val="24"/>
        </w:rPr>
        <w:t xml:space="preserve"> </w:t>
      </w:r>
    </w:p>
    <w:p w:rsidR="00E9132A" w:rsidRDefault="00E9132A" w:rsidP="00E9132A">
      <w:pPr>
        <w:pStyle w:val="Subtitle"/>
        <w:jc w:val="both"/>
        <w:rPr>
          <w:color w:val="FF0000"/>
          <w:sz w:val="24"/>
        </w:rPr>
      </w:pPr>
    </w:p>
    <w:p w:rsidR="00E9132A" w:rsidRDefault="00E9132A" w:rsidP="00E9132A">
      <w:pPr>
        <w:pStyle w:val="Subtitle"/>
        <w:numPr>
          <w:ilvl w:val="0"/>
          <w:numId w:val="18"/>
        </w:numPr>
        <w:jc w:val="both"/>
        <w:rPr>
          <w:b w:val="0"/>
          <w:sz w:val="24"/>
        </w:rPr>
      </w:pPr>
      <w:r>
        <w:rPr>
          <w:b w:val="0"/>
          <w:sz w:val="24"/>
        </w:rPr>
        <w:t>In this example of traceroutes from one city in France and from another city in Germany to the same host in United States, three links are in common including the transatlantic link.</w:t>
      </w:r>
    </w:p>
    <w:p w:rsidR="00E9132A" w:rsidRDefault="00E9132A" w:rsidP="00E9132A">
      <w:pPr>
        <w:pStyle w:val="Subtitle"/>
        <w:jc w:val="both"/>
        <w:rPr>
          <w:b w:val="0"/>
          <w:color w:val="FF0000"/>
          <w:sz w:val="24"/>
        </w:rPr>
      </w:pPr>
    </w:p>
    <w:p w:rsidR="00E9132A" w:rsidRDefault="00E9132A" w:rsidP="00E9132A">
      <w:pPr>
        <w:pStyle w:val="Subtitle"/>
        <w:jc w:val="both"/>
        <w:rPr>
          <w:color w:val="FF0000"/>
          <w:sz w:val="24"/>
        </w:rPr>
      </w:pPr>
      <w:r>
        <w:rPr>
          <w:noProof/>
          <w:color w:val="FF0000"/>
          <w:sz w:val="24"/>
        </w:rPr>
        <w:drawing>
          <wp:inline distT="0" distB="0" distL="0" distR="0">
            <wp:extent cx="5486400" cy="2971800"/>
            <wp:effectExtent l="0" t="0" r="0" b="0"/>
            <wp:docPr id="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ntitled"/>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5486400" cy="2971800"/>
                    </a:xfrm>
                    <a:prstGeom prst="rect">
                      <a:avLst/>
                    </a:prstGeom>
                    <a:noFill/>
                    <a:ln>
                      <a:noFill/>
                    </a:ln>
                  </pic:spPr>
                </pic:pic>
              </a:graphicData>
            </a:graphic>
          </wp:inline>
        </w:drawing>
      </w:r>
    </w:p>
    <w:p w:rsidR="00E9132A" w:rsidRDefault="00E9132A" w:rsidP="00E9132A">
      <w:pPr>
        <w:pStyle w:val="Subtitle"/>
        <w:jc w:val="both"/>
        <w:rPr>
          <w:color w:val="FF0000"/>
          <w:sz w:val="24"/>
        </w:rPr>
      </w:pPr>
    </w:p>
    <w:p w:rsidR="00E9132A" w:rsidRDefault="00E9132A" w:rsidP="00E9132A">
      <w:pPr>
        <w:pStyle w:val="Subtitle"/>
        <w:jc w:val="both"/>
        <w:rPr>
          <w:color w:val="FF0000"/>
          <w:sz w:val="24"/>
        </w:rPr>
      </w:pPr>
      <w:r>
        <w:rPr>
          <w:noProof/>
          <w:color w:val="FF0000"/>
          <w:sz w:val="24"/>
        </w:rPr>
        <w:lastRenderedPageBreak/>
        <w:drawing>
          <wp:inline distT="0" distB="0" distL="0" distR="0">
            <wp:extent cx="5486400" cy="2047875"/>
            <wp:effectExtent l="0" t="0" r="0" b="9525"/>
            <wp:docPr id="2" name="Picture 2"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ntitled"/>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5486400" cy="2047875"/>
                    </a:xfrm>
                    <a:prstGeom prst="rect">
                      <a:avLst/>
                    </a:prstGeom>
                    <a:noFill/>
                    <a:ln>
                      <a:noFill/>
                    </a:ln>
                  </pic:spPr>
                </pic:pic>
              </a:graphicData>
            </a:graphic>
          </wp:inline>
        </w:drawing>
      </w:r>
    </w:p>
    <w:p w:rsidR="00E9132A" w:rsidRDefault="00E9132A" w:rsidP="00E9132A">
      <w:pPr>
        <w:pStyle w:val="Subtitle"/>
        <w:jc w:val="both"/>
        <w:rPr>
          <w:color w:val="FF0000"/>
          <w:sz w:val="24"/>
        </w:rPr>
      </w:pPr>
    </w:p>
    <w:p w:rsidR="00E9132A" w:rsidRDefault="00E9132A" w:rsidP="00E9132A">
      <w:pPr>
        <w:pStyle w:val="Subtitle"/>
        <w:jc w:val="both"/>
        <w:rPr>
          <w:sz w:val="24"/>
        </w:rPr>
      </w:pPr>
      <w:r>
        <w:rPr>
          <w:sz w:val="24"/>
        </w:rPr>
        <w:t>Traceroutes to two different cities in China from same host in United States</w:t>
      </w:r>
    </w:p>
    <w:p w:rsidR="00E9132A" w:rsidRDefault="00E9132A" w:rsidP="00E9132A">
      <w:pPr>
        <w:pStyle w:val="Subtitle"/>
        <w:jc w:val="both"/>
        <w:rPr>
          <w:sz w:val="24"/>
        </w:rPr>
      </w:pPr>
    </w:p>
    <w:p w:rsidR="00E9132A" w:rsidRDefault="00E9132A" w:rsidP="00E9132A">
      <w:pPr>
        <w:pStyle w:val="Subtitle"/>
        <w:numPr>
          <w:ilvl w:val="0"/>
          <w:numId w:val="18"/>
        </w:numPr>
        <w:jc w:val="both"/>
        <w:rPr>
          <w:b w:val="0"/>
          <w:sz w:val="24"/>
        </w:rPr>
      </w:pPr>
      <w:r>
        <w:rPr>
          <w:b w:val="0"/>
          <w:sz w:val="24"/>
        </w:rPr>
        <w:t>Five links are common in the two traceroutes. The two traceroutes diverge before reaching China</w:t>
      </w:r>
    </w:p>
    <w:p w:rsidR="00E9132A" w:rsidRDefault="00E9132A" w:rsidP="00E9132A">
      <w:pPr>
        <w:pStyle w:val="Heading3"/>
        <w:jc w:val="both"/>
      </w:pPr>
      <w:bookmarkStart w:id="16" w:name="_Toc224812673"/>
      <w:r>
        <w:t xml:space="preserve">Problem </w:t>
      </w:r>
      <w:bookmarkEnd w:id="16"/>
      <w:r>
        <w:t>20</w:t>
      </w:r>
    </w:p>
    <w:p w:rsidR="00E9132A" w:rsidRDefault="00E9132A" w:rsidP="00E9132A">
      <w:pPr>
        <w:pStyle w:val="Subtitle"/>
        <w:jc w:val="both"/>
        <w:rPr>
          <w:sz w:val="24"/>
        </w:rPr>
      </w:pPr>
    </w:p>
    <w:p w:rsidR="00E9132A" w:rsidRDefault="00E9132A" w:rsidP="00E9132A">
      <w:pPr>
        <w:pStyle w:val="Subtitle"/>
        <w:jc w:val="both"/>
        <w:rPr>
          <w:b w:val="0"/>
          <w:sz w:val="24"/>
        </w:rPr>
      </w:pPr>
      <w:r>
        <w:rPr>
          <w:b w:val="0"/>
          <w:sz w:val="24"/>
        </w:rPr>
        <w:t xml:space="preserve">Throughput = </w:t>
      </w:r>
      <w:proofErr w:type="gramStart"/>
      <w:r>
        <w:rPr>
          <w:b w:val="0"/>
          <w:i/>
          <w:sz w:val="24"/>
        </w:rPr>
        <w:t>min{</w:t>
      </w:r>
      <w:proofErr w:type="gramEnd"/>
      <w:r>
        <w:rPr>
          <w:b w:val="0"/>
          <w:i/>
          <w:sz w:val="24"/>
        </w:rPr>
        <w:t>R</w:t>
      </w:r>
      <w:r>
        <w:rPr>
          <w:b w:val="0"/>
          <w:i/>
          <w:sz w:val="24"/>
          <w:szCs w:val="24"/>
          <w:vertAlign w:val="subscript"/>
        </w:rPr>
        <w:t>s</w:t>
      </w:r>
      <w:r>
        <w:rPr>
          <w:b w:val="0"/>
          <w:i/>
          <w:sz w:val="24"/>
        </w:rPr>
        <w:t xml:space="preserve">, </w:t>
      </w:r>
      <w:proofErr w:type="spellStart"/>
      <w:r>
        <w:rPr>
          <w:b w:val="0"/>
          <w:i/>
          <w:sz w:val="24"/>
        </w:rPr>
        <w:t>R</w:t>
      </w:r>
      <w:r>
        <w:rPr>
          <w:b w:val="0"/>
          <w:i/>
          <w:sz w:val="24"/>
          <w:szCs w:val="24"/>
          <w:vertAlign w:val="subscript"/>
        </w:rPr>
        <w:t>c</w:t>
      </w:r>
      <w:proofErr w:type="spellEnd"/>
      <w:r>
        <w:rPr>
          <w:b w:val="0"/>
          <w:i/>
          <w:sz w:val="24"/>
        </w:rPr>
        <w:t>, R/M}</w:t>
      </w:r>
    </w:p>
    <w:p w:rsidR="00E9132A" w:rsidRDefault="00E9132A" w:rsidP="00E9132A">
      <w:pPr>
        <w:jc w:val="both"/>
      </w:pPr>
    </w:p>
    <w:p w:rsidR="00E9132A" w:rsidRDefault="00E9132A" w:rsidP="00E9132A">
      <w:pPr>
        <w:pStyle w:val="Heading3"/>
        <w:jc w:val="both"/>
        <w:rPr>
          <w:rFonts w:cs="Times New Roman"/>
          <w:szCs w:val="24"/>
        </w:rPr>
      </w:pPr>
      <w:bookmarkStart w:id="17" w:name="_Toc224812674"/>
      <w:r>
        <w:t>Problem 2</w:t>
      </w:r>
      <w:bookmarkEnd w:id="17"/>
      <w:r>
        <w:t>1</w:t>
      </w:r>
    </w:p>
    <w:p w:rsidR="00E9132A" w:rsidRDefault="00E9132A" w:rsidP="00E9132A">
      <w:pPr>
        <w:jc w:val="both"/>
      </w:pPr>
    </w:p>
    <w:p w:rsidR="00E9132A" w:rsidRDefault="00E9132A" w:rsidP="00E9132A">
      <w:pPr>
        <w:jc w:val="both"/>
      </w:pPr>
      <w:r>
        <w:t>If only use one path, the max throughput is given by:</w:t>
      </w:r>
    </w:p>
    <w:p w:rsidR="00E9132A" w:rsidRDefault="002E19A3" w:rsidP="00E9132A">
      <w:pPr>
        <w:jc w:val="both"/>
      </w:pPr>
      <w:r>
        <w:rPr>
          <w:rFonts w:eastAsia="SimSun"/>
          <w:noProof/>
          <w:position w:val="-12"/>
          <w:lang w:eastAsia="zh-CN"/>
        </w:rPr>
        <w:object w:dxaOrig="7140" w:dyaOrig="375">
          <v:shape id="_x0000_i1036" type="#_x0000_t75" alt="" style="width:356.85pt;height:19pt;mso-width-percent:0;mso-height-percent:0;mso-width-percent:0;mso-height-percent:0" o:ole="">
            <v:imagedata r:id="rId104" o:title=""/>
          </v:shape>
          <o:OLEObject Type="Embed" ProgID="Equation.3" ShapeID="_x0000_i1036" DrawAspect="Content" ObjectID="_1633529135" r:id="rId105"/>
        </w:object>
      </w:r>
      <w:r w:rsidR="00E9132A">
        <w:rPr>
          <w:rFonts w:eastAsia="SimSun"/>
          <w:lang w:eastAsia="zh-CN"/>
        </w:rPr>
        <w:t>.</w:t>
      </w:r>
    </w:p>
    <w:p w:rsidR="00E9132A" w:rsidRDefault="00E9132A" w:rsidP="00E9132A">
      <w:pPr>
        <w:jc w:val="both"/>
        <w:rPr>
          <w:rFonts w:eastAsia="SimSun"/>
          <w:lang w:eastAsia="zh-CN"/>
        </w:rPr>
      </w:pPr>
    </w:p>
    <w:p w:rsidR="00E9132A" w:rsidRDefault="00E9132A" w:rsidP="00E9132A">
      <w:pPr>
        <w:jc w:val="both"/>
      </w:pPr>
      <w:r>
        <w:rPr>
          <w:rFonts w:eastAsia="SimSun"/>
          <w:lang w:eastAsia="zh-CN"/>
        </w:rPr>
        <w:t xml:space="preserve">If use all paths, the max throughput is given by </w:t>
      </w:r>
      <w:r w:rsidR="002E19A3">
        <w:rPr>
          <w:rFonts w:eastAsia="SimSun"/>
          <w:noProof/>
          <w:position w:val="-28"/>
          <w:lang w:eastAsia="zh-CN"/>
        </w:rPr>
        <w:object w:dxaOrig="2280" w:dyaOrig="675">
          <v:shape id="_x0000_i1035" type="#_x0000_t75" alt="" style="width:113.95pt;height:34pt;mso-width-percent:0;mso-height-percent:0;mso-width-percent:0;mso-height-percent:0" o:ole="">
            <v:imagedata r:id="rId106" o:title=""/>
          </v:shape>
          <o:OLEObject Type="Embed" ProgID="Equation.3" ShapeID="_x0000_i1035" DrawAspect="Content" ObjectID="_1633529136" r:id="rId107"/>
        </w:object>
      </w:r>
      <w:r>
        <w:rPr>
          <w:rFonts w:eastAsia="SimSun"/>
          <w:lang w:eastAsia="zh-CN"/>
        </w:rPr>
        <w:t>.</w:t>
      </w:r>
    </w:p>
    <w:p w:rsidR="00E9132A" w:rsidRDefault="00E9132A" w:rsidP="00E9132A">
      <w:pPr>
        <w:jc w:val="both"/>
      </w:pPr>
    </w:p>
    <w:p w:rsidR="00E9132A" w:rsidRDefault="00E9132A" w:rsidP="00E9132A">
      <w:pPr>
        <w:pStyle w:val="Heading3"/>
        <w:jc w:val="both"/>
        <w:rPr>
          <w:rFonts w:cs="Times New Roman"/>
          <w:szCs w:val="24"/>
        </w:rPr>
      </w:pPr>
      <w:bookmarkStart w:id="18" w:name="_Toc224812675"/>
      <w:r>
        <w:t>Problem 2</w:t>
      </w:r>
      <w:bookmarkEnd w:id="18"/>
      <w:r>
        <w:t>2</w:t>
      </w:r>
    </w:p>
    <w:p w:rsidR="00E9132A" w:rsidRDefault="00E9132A" w:rsidP="00E9132A">
      <w:pPr>
        <w:jc w:val="both"/>
        <w:rPr>
          <w:rFonts w:eastAsia="SimSun"/>
          <w:lang w:eastAsia="zh-CN"/>
        </w:rPr>
      </w:pPr>
    </w:p>
    <w:p w:rsidR="00E9132A" w:rsidRDefault="00E9132A" w:rsidP="00E9132A">
      <w:pPr>
        <w:jc w:val="both"/>
        <w:rPr>
          <w:rFonts w:eastAsia="SimSun"/>
          <w:lang w:eastAsia="zh-CN"/>
        </w:rPr>
      </w:pPr>
      <w:r>
        <w:rPr>
          <w:rFonts w:eastAsia="SimSun"/>
          <w:lang w:eastAsia="zh-CN"/>
        </w:rPr>
        <w:t xml:space="preserve">Probability of successfully receiving a packet is: </w:t>
      </w:r>
      <w:proofErr w:type="spellStart"/>
      <w:r>
        <w:rPr>
          <w:rFonts w:eastAsia="SimSun"/>
          <w:lang w:eastAsia="zh-CN"/>
        </w:rPr>
        <w:t>p</w:t>
      </w:r>
      <w:r>
        <w:rPr>
          <w:rFonts w:eastAsia="SimSun"/>
          <w:vertAlign w:val="subscript"/>
          <w:lang w:eastAsia="zh-CN"/>
        </w:rPr>
        <w:t>s</w:t>
      </w:r>
      <w:proofErr w:type="spellEnd"/>
      <w:r>
        <w:rPr>
          <w:rFonts w:eastAsia="SimSun"/>
          <w:lang w:eastAsia="zh-CN"/>
        </w:rPr>
        <w:t>= (1-</w:t>
      </w:r>
      <w:proofErr w:type="gramStart"/>
      <w:r>
        <w:rPr>
          <w:rFonts w:eastAsia="SimSun"/>
          <w:lang w:eastAsia="zh-CN"/>
        </w:rPr>
        <w:t>p)</w:t>
      </w:r>
      <w:r>
        <w:rPr>
          <w:rFonts w:eastAsia="SimSun"/>
          <w:vertAlign w:val="superscript"/>
          <w:lang w:eastAsia="zh-CN"/>
        </w:rPr>
        <w:t>N</w:t>
      </w:r>
      <w:r>
        <w:rPr>
          <w:rFonts w:eastAsia="SimSun"/>
          <w:lang w:eastAsia="zh-CN"/>
        </w:rPr>
        <w:t>.</w:t>
      </w:r>
      <w:proofErr w:type="gramEnd"/>
      <w:r>
        <w:rPr>
          <w:rFonts w:eastAsia="SimSun"/>
          <w:lang w:eastAsia="zh-CN"/>
        </w:rPr>
        <w:t xml:space="preserve"> </w:t>
      </w:r>
    </w:p>
    <w:p w:rsidR="00E9132A" w:rsidRDefault="00E9132A" w:rsidP="00E9132A">
      <w:pPr>
        <w:jc w:val="both"/>
        <w:rPr>
          <w:rFonts w:eastAsia="SimSun"/>
          <w:lang w:eastAsia="zh-CN"/>
        </w:rPr>
      </w:pPr>
    </w:p>
    <w:p w:rsidR="00E9132A" w:rsidRDefault="00E9132A" w:rsidP="00E9132A">
      <w:pPr>
        <w:jc w:val="both"/>
        <w:rPr>
          <w:rFonts w:eastAsia="SimSun"/>
          <w:lang w:eastAsia="zh-CN"/>
        </w:rPr>
      </w:pPr>
      <w:r>
        <w:rPr>
          <w:rFonts w:eastAsia="SimSun"/>
          <w:lang w:eastAsia="zh-CN"/>
        </w:rPr>
        <w:t>The number of transmissions needed to be performed until the packet is successfully received by the client is a geometric random variable with success probability p</w:t>
      </w:r>
      <w:r>
        <w:rPr>
          <w:rFonts w:eastAsia="SimSun"/>
          <w:vertAlign w:val="subscript"/>
          <w:lang w:eastAsia="zh-CN"/>
        </w:rPr>
        <w:t>s</w:t>
      </w:r>
      <w:r>
        <w:rPr>
          <w:rFonts w:eastAsia="SimSun"/>
          <w:lang w:eastAsia="zh-CN"/>
        </w:rPr>
        <w:t>. Thus, the average number of transmissions needed is given by: 1/</w:t>
      </w:r>
      <w:proofErr w:type="spellStart"/>
      <w:proofErr w:type="gramStart"/>
      <w:r>
        <w:rPr>
          <w:rFonts w:eastAsia="SimSun"/>
          <w:lang w:eastAsia="zh-CN"/>
        </w:rPr>
        <w:t>p</w:t>
      </w:r>
      <w:r>
        <w:rPr>
          <w:rFonts w:eastAsia="SimSun"/>
          <w:vertAlign w:val="subscript"/>
          <w:lang w:eastAsia="zh-CN"/>
        </w:rPr>
        <w:t>s</w:t>
      </w:r>
      <w:proofErr w:type="spellEnd"/>
      <w:r>
        <w:rPr>
          <w:rFonts w:eastAsia="SimSun"/>
          <w:lang w:eastAsia="zh-CN"/>
        </w:rPr>
        <w:t xml:space="preserve"> .</w:t>
      </w:r>
      <w:proofErr w:type="gramEnd"/>
      <w:r>
        <w:rPr>
          <w:rFonts w:eastAsia="SimSun"/>
          <w:lang w:eastAsia="zh-CN"/>
        </w:rPr>
        <w:t xml:space="preserve"> Then, the average number of re-transmissions needed is given by: 1/</w:t>
      </w:r>
      <w:proofErr w:type="spellStart"/>
      <w:r>
        <w:rPr>
          <w:rFonts w:eastAsia="SimSun"/>
          <w:lang w:eastAsia="zh-CN"/>
        </w:rPr>
        <w:t>p</w:t>
      </w:r>
      <w:r>
        <w:rPr>
          <w:rFonts w:eastAsia="SimSun"/>
          <w:vertAlign w:val="subscript"/>
          <w:lang w:eastAsia="zh-CN"/>
        </w:rPr>
        <w:t>s</w:t>
      </w:r>
      <w:proofErr w:type="spellEnd"/>
      <w:r>
        <w:rPr>
          <w:rFonts w:eastAsia="SimSun"/>
          <w:lang w:eastAsia="zh-CN"/>
        </w:rPr>
        <w:t xml:space="preserve"> -1. </w:t>
      </w:r>
    </w:p>
    <w:p w:rsidR="00E9132A" w:rsidRDefault="00E9132A" w:rsidP="00E9132A">
      <w:pPr>
        <w:jc w:val="both"/>
      </w:pPr>
    </w:p>
    <w:p w:rsidR="00E9132A" w:rsidRDefault="00E9132A" w:rsidP="00E9132A">
      <w:pPr>
        <w:pStyle w:val="Heading3"/>
        <w:jc w:val="both"/>
        <w:rPr>
          <w:lang w:eastAsia="zh-CN"/>
        </w:rPr>
      </w:pPr>
      <w:bookmarkStart w:id="19" w:name="_Toc224812676"/>
      <w:r>
        <w:rPr>
          <w:lang w:eastAsia="zh-CN"/>
        </w:rPr>
        <w:t>Problem 2</w:t>
      </w:r>
      <w:bookmarkEnd w:id="19"/>
      <w:r>
        <w:rPr>
          <w:lang w:eastAsia="zh-CN"/>
        </w:rPr>
        <w:t>3</w:t>
      </w:r>
    </w:p>
    <w:p w:rsidR="00E9132A" w:rsidRDefault="00E9132A" w:rsidP="00E9132A">
      <w:pPr>
        <w:jc w:val="both"/>
        <w:rPr>
          <w:b/>
        </w:rPr>
      </w:pPr>
    </w:p>
    <w:p w:rsidR="00E9132A" w:rsidRDefault="00E9132A" w:rsidP="00E9132A">
      <w:pPr>
        <w:jc w:val="both"/>
      </w:pPr>
      <w:r>
        <w:t>Let’s call the first packet A and call the second packet B.</w:t>
      </w:r>
    </w:p>
    <w:p w:rsidR="00E9132A" w:rsidRDefault="00E9132A" w:rsidP="00E9132A">
      <w:pPr>
        <w:jc w:val="both"/>
      </w:pPr>
    </w:p>
    <w:p w:rsidR="00E9132A" w:rsidRDefault="00E9132A" w:rsidP="00E9132A">
      <w:pPr>
        <w:pStyle w:val="ListParagraph"/>
        <w:numPr>
          <w:ilvl w:val="0"/>
          <w:numId w:val="20"/>
        </w:numPr>
        <w:jc w:val="both"/>
      </w:pPr>
      <w:r>
        <w:t xml:space="preserve">If the bottleneck link is the first link, then packet B is queued at the first link waiting for the transmission of packet A. So the packet inter-arrival time at the destination is simply </w:t>
      </w:r>
      <w:r>
        <w:rPr>
          <w:i/>
        </w:rPr>
        <w:t>L/R</w:t>
      </w:r>
      <w:r>
        <w:rPr>
          <w:i/>
          <w:vertAlign w:val="subscript"/>
        </w:rPr>
        <w:t>s</w:t>
      </w:r>
      <w:r>
        <w:t xml:space="preserve">. </w:t>
      </w:r>
    </w:p>
    <w:p w:rsidR="00E9132A" w:rsidRDefault="00E9132A" w:rsidP="00E9132A">
      <w:pPr>
        <w:jc w:val="both"/>
      </w:pPr>
    </w:p>
    <w:p w:rsidR="00E9132A" w:rsidRDefault="00E9132A" w:rsidP="00E9132A">
      <w:pPr>
        <w:pStyle w:val="ListParagraph"/>
        <w:numPr>
          <w:ilvl w:val="0"/>
          <w:numId w:val="20"/>
        </w:numPr>
        <w:jc w:val="both"/>
      </w:pPr>
      <w:r>
        <w:t>If the second link is the bottleneck link and both packets are sent back to back, it must be true that the second packet arrives at the input queue of the second link before the second link finishes the transmission of the first packet. That is,</w:t>
      </w:r>
    </w:p>
    <w:p w:rsidR="00E9132A" w:rsidRDefault="00E9132A" w:rsidP="00E9132A">
      <w:pPr>
        <w:jc w:val="both"/>
      </w:pPr>
    </w:p>
    <w:p w:rsidR="00E9132A" w:rsidRDefault="00E9132A" w:rsidP="00E9132A">
      <w:pPr>
        <w:ind w:firstLine="360"/>
        <w:jc w:val="both"/>
      </w:pPr>
      <w:r>
        <w:rPr>
          <w:i/>
        </w:rPr>
        <w:t>L/R</w:t>
      </w:r>
      <w:r>
        <w:rPr>
          <w:i/>
          <w:vertAlign w:val="subscript"/>
        </w:rPr>
        <w:t>s</w:t>
      </w:r>
      <w:r>
        <w:rPr>
          <w:i/>
        </w:rPr>
        <w:t xml:space="preserve"> + L/R</w:t>
      </w:r>
      <w:r>
        <w:rPr>
          <w:i/>
          <w:vertAlign w:val="subscript"/>
        </w:rPr>
        <w:t xml:space="preserve">s </w:t>
      </w:r>
      <w:r>
        <w:rPr>
          <w:i/>
        </w:rPr>
        <w:t xml:space="preserve">+ </w:t>
      </w:r>
      <w:proofErr w:type="spellStart"/>
      <w:r>
        <w:rPr>
          <w:i/>
        </w:rPr>
        <w:t>d</w:t>
      </w:r>
      <w:r>
        <w:rPr>
          <w:i/>
          <w:vertAlign w:val="subscript"/>
        </w:rPr>
        <w:t>prop</w:t>
      </w:r>
      <w:proofErr w:type="spellEnd"/>
      <w:r>
        <w:rPr>
          <w:i/>
        </w:rPr>
        <w:t xml:space="preserve"> &lt; L/R</w:t>
      </w:r>
      <w:r>
        <w:rPr>
          <w:i/>
          <w:vertAlign w:val="subscript"/>
        </w:rPr>
        <w:t>s</w:t>
      </w:r>
      <w:r>
        <w:rPr>
          <w:i/>
        </w:rPr>
        <w:t xml:space="preserve"> + </w:t>
      </w:r>
      <w:proofErr w:type="spellStart"/>
      <w:r>
        <w:rPr>
          <w:i/>
        </w:rPr>
        <w:t>d</w:t>
      </w:r>
      <w:r>
        <w:rPr>
          <w:i/>
          <w:vertAlign w:val="subscript"/>
        </w:rPr>
        <w:t>prop</w:t>
      </w:r>
      <w:proofErr w:type="spellEnd"/>
      <w:r>
        <w:rPr>
          <w:i/>
        </w:rPr>
        <w:t xml:space="preserve"> + L/</w:t>
      </w:r>
      <w:proofErr w:type="spellStart"/>
      <w:r>
        <w:rPr>
          <w:i/>
        </w:rPr>
        <w:t>R</w:t>
      </w:r>
      <w:r>
        <w:rPr>
          <w:i/>
          <w:vertAlign w:val="subscript"/>
        </w:rPr>
        <w:t>c</w:t>
      </w:r>
      <w:proofErr w:type="spellEnd"/>
      <w:r>
        <w:rPr>
          <w:vertAlign w:val="subscript"/>
        </w:rPr>
        <w:t xml:space="preserve"> </w:t>
      </w:r>
    </w:p>
    <w:p w:rsidR="00E9132A" w:rsidRDefault="00E9132A" w:rsidP="00E9132A">
      <w:pPr>
        <w:jc w:val="both"/>
        <w:rPr>
          <w:vertAlign w:val="subscript"/>
        </w:rPr>
      </w:pPr>
    </w:p>
    <w:p w:rsidR="00E9132A" w:rsidRDefault="00E9132A" w:rsidP="00E9132A">
      <w:pPr>
        <w:ind w:left="360"/>
        <w:jc w:val="both"/>
      </w:pPr>
      <w:r>
        <w:t xml:space="preserve">The left hand side of the above inequality represents the time needed by the second packet to </w:t>
      </w:r>
      <w:r>
        <w:rPr>
          <w:i/>
        </w:rPr>
        <w:t xml:space="preserve">arrive at </w:t>
      </w:r>
      <w:r>
        <w:t>the input queue of the second link (the second link has not started transmitting the second packet yet). The right hand side represents the time needed by the first packet to finish its transmission onto the second link.</w:t>
      </w:r>
    </w:p>
    <w:p w:rsidR="00E9132A" w:rsidRDefault="00E9132A" w:rsidP="00E9132A">
      <w:pPr>
        <w:ind w:firstLine="60"/>
        <w:jc w:val="both"/>
      </w:pPr>
    </w:p>
    <w:p w:rsidR="00E9132A" w:rsidRDefault="00E9132A" w:rsidP="00E9132A">
      <w:pPr>
        <w:ind w:left="360"/>
        <w:jc w:val="both"/>
      </w:pPr>
      <w:r>
        <w:t xml:space="preserve">If we send the second packet </w:t>
      </w:r>
      <w:r>
        <w:rPr>
          <w:i/>
        </w:rPr>
        <w:t>T</w:t>
      </w:r>
      <w:r>
        <w:t xml:space="preserve"> seconds later, we will ensure that there is no queuing delay for the second packet at the second link if we have:</w:t>
      </w:r>
    </w:p>
    <w:p w:rsidR="00E9132A" w:rsidRDefault="00E9132A" w:rsidP="00E9132A">
      <w:pPr>
        <w:jc w:val="both"/>
      </w:pPr>
    </w:p>
    <w:p w:rsidR="00E9132A" w:rsidRDefault="00E9132A" w:rsidP="00E9132A">
      <w:pPr>
        <w:ind w:firstLine="360"/>
        <w:jc w:val="both"/>
        <w:rPr>
          <w:i/>
          <w:vertAlign w:val="subscript"/>
          <w:lang w:val="fr-FR"/>
        </w:rPr>
      </w:pPr>
      <w:r>
        <w:rPr>
          <w:i/>
          <w:lang w:val="fr-FR"/>
        </w:rPr>
        <w:t>L/</w:t>
      </w:r>
      <w:proofErr w:type="spellStart"/>
      <w:r>
        <w:rPr>
          <w:i/>
          <w:lang w:val="fr-FR"/>
        </w:rPr>
        <w:t>R</w:t>
      </w:r>
      <w:r>
        <w:rPr>
          <w:i/>
          <w:vertAlign w:val="subscript"/>
          <w:lang w:val="fr-FR"/>
        </w:rPr>
        <w:t>s</w:t>
      </w:r>
      <w:proofErr w:type="spellEnd"/>
      <w:r>
        <w:rPr>
          <w:i/>
          <w:lang w:val="fr-FR"/>
        </w:rPr>
        <w:t xml:space="preserve"> + L/</w:t>
      </w:r>
      <w:proofErr w:type="spellStart"/>
      <w:r>
        <w:rPr>
          <w:i/>
          <w:lang w:val="fr-FR"/>
        </w:rPr>
        <w:t>R</w:t>
      </w:r>
      <w:r>
        <w:rPr>
          <w:i/>
          <w:vertAlign w:val="subscript"/>
          <w:lang w:val="fr-FR"/>
        </w:rPr>
        <w:t>s</w:t>
      </w:r>
      <w:proofErr w:type="spellEnd"/>
      <w:r>
        <w:rPr>
          <w:i/>
          <w:vertAlign w:val="subscript"/>
          <w:lang w:val="fr-FR"/>
        </w:rPr>
        <w:t xml:space="preserve"> </w:t>
      </w:r>
      <w:r>
        <w:rPr>
          <w:i/>
          <w:lang w:val="fr-FR"/>
        </w:rPr>
        <w:t xml:space="preserve">+ </w:t>
      </w:r>
      <w:proofErr w:type="spellStart"/>
      <w:r>
        <w:rPr>
          <w:i/>
          <w:lang w:val="fr-FR"/>
        </w:rPr>
        <w:t>d</w:t>
      </w:r>
      <w:r>
        <w:rPr>
          <w:i/>
          <w:vertAlign w:val="subscript"/>
          <w:lang w:val="fr-FR"/>
        </w:rPr>
        <w:t>prop</w:t>
      </w:r>
      <w:proofErr w:type="spellEnd"/>
      <w:r>
        <w:rPr>
          <w:i/>
          <w:lang w:val="fr-FR"/>
        </w:rPr>
        <w:t xml:space="preserve"> + T &gt;= L/</w:t>
      </w:r>
      <w:proofErr w:type="spellStart"/>
      <w:r>
        <w:rPr>
          <w:i/>
          <w:lang w:val="fr-FR"/>
        </w:rPr>
        <w:t>R</w:t>
      </w:r>
      <w:r>
        <w:rPr>
          <w:i/>
          <w:vertAlign w:val="subscript"/>
          <w:lang w:val="fr-FR"/>
        </w:rPr>
        <w:t>s</w:t>
      </w:r>
      <w:proofErr w:type="spellEnd"/>
      <w:r>
        <w:rPr>
          <w:i/>
          <w:lang w:val="fr-FR"/>
        </w:rPr>
        <w:t xml:space="preserve"> + </w:t>
      </w:r>
      <w:proofErr w:type="spellStart"/>
      <w:r>
        <w:rPr>
          <w:i/>
          <w:lang w:val="fr-FR"/>
        </w:rPr>
        <w:t>d</w:t>
      </w:r>
      <w:r>
        <w:rPr>
          <w:i/>
          <w:vertAlign w:val="subscript"/>
          <w:lang w:val="fr-FR"/>
        </w:rPr>
        <w:t>prop</w:t>
      </w:r>
      <w:proofErr w:type="spellEnd"/>
      <w:r>
        <w:rPr>
          <w:i/>
          <w:lang w:val="fr-FR"/>
        </w:rPr>
        <w:t xml:space="preserve"> + L/</w:t>
      </w:r>
      <w:proofErr w:type="spellStart"/>
      <w:r>
        <w:rPr>
          <w:i/>
          <w:lang w:val="fr-FR"/>
        </w:rPr>
        <w:t>R</w:t>
      </w:r>
      <w:r>
        <w:rPr>
          <w:i/>
          <w:vertAlign w:val="subscript"/>
          <w:lang w:val="fr-FR"/>
        </w:rPr>
        <w:t>c</w:t>
      </w:r>
      <w:proofErr w:type="spellEnd"/>
    </w:p>
    <w:p w:rsidR="00E9132A" w:rsidRDefault="00E9132A" w:rsidP="00E9132A">
      <w:pPr>
        <w:jc w:val="both"/>
      </w:pPr>
    </w:p>
    <w:p w:rsidR="00E9132A" w:rsidRDefault="00E9132A" w:rsidP="00E9132A">
      <w:pPr>
        <w:ind w:firstLine="360"/>
        <w:jc w:val="both"/>
      </w:pPr>
      <w:r>
        <w:t xml:space="preserve">Thus, the minimum value of T </w:t>
      </w:r>
      <w:proofErr w:type="gramStart"/>
      <w:r>
        <w:t xml:space="preserve">is  </w:t>
      </w:r>
      <w:r>
        <w:rPr>
          <w:i/>
        </w:rPr>
        <w:t>L</w:t>
      </w:r>
      <w:proofErr w:type="gramEnd"/>
      <w:r>
        <w:rPr>
          <w:i/>
        </w:rPr>
        <w:t>/</w:t>
      </w:r>
      <w:proofErr w:type="spellStart"/>
      <w:r>
        <w:rPr>
          <w:i/>
        </w:rPr>
        <w:t>R</w:t>
      </w:r>
      <w:r>
        <w:rPr>
          <w:i/>
          <w:vertAlign w:val="subscript"/>
        </w:rPr>
        <w:t>c</w:t>
      </w:r>
      <w:proofErr w:type="spellEnd"/>
      <w:r>
        <w:rPr>
          <w:i/>
          <w:vertAlign w:val="subscript"/>
        </w:rPr>
        <w:t xml:space="preserve"> </w:t>
      </w:r>
      <w:r>
        <w:sym w:font="Symbol" w:char="F02D"/>
      </w:r>
      <w:r>
        <w:t xml:space="preserve">  </w:t>
      </w:r>
      <w:r>
        <w:rPr>
          <w:i/>
        </w:rPr>
        <w:t>L/R</w:t>
      </w:r>
      <w:r>
        <w:rPr>
          <w:i/>
          <w:vertAlign w:val="subscript"/>
        </w:rPr>
        <w:t>s</w:t>
      </w:r>
      <w:r>
        <w:t xml:space="preserve"> . </w:t>
      </w:r>
    </w:p>
    <w:p w:rsidR="00E9132A" w:rsidRDefault="00E9132A" w:rsidP="00E9132A">
      <w:pPr>
        <w:jc w:val="both"/>
      </w:pPr>
    </w:p>
    <w:p w:rsidR="00E9132A" w:rsidRDefault="00E9132A" w:rsidP="00E9132A">
      <w:pPr>
        <w:pStyle w:val="Heading3"/>
        <w:jc w:val="both"/>
      </w:pPr>
      <w:bookmarkStart w:id="20" w:name="_Toc224812677"/>
      <w:r>
        <w:t>Problem 2</w:t>
      </w:r>
      <w:bookmarkEnd w:id="20"/>
      <w:r>
        <w:t>4</w:t>
      </w:r>
    </w:p>
    <w:p w:rsidR="00E9132A" w:rsidRDefault="00E9132A" w:rsidP="00E9132A">
      <w:pPr>
        <w:jc w:val="both"/>
        <w:rPr>
          <w:b/>
        </w:rPr>
      </w:pPr>
    </w:p>
    <w:p w:rsidR="00E9132A" w:rsidRDefault="00E9132A" w:rsidP="00E9132A">
      <w:pPr>
        <w:jc w:val="both"/>
      </w:pPr>
      <w:r>
        <w:t>40 terabytes = 40 * 10</w:t>
      </w:r>
      <w:r>
        <w:rPr>
          <w:vertAlign w:val="superscript"/>
        </w:rPr>
        <w:t>12</w:t>
      </w:r>
      <w:r>
        <w:t xml:space="preserve"> * 8 bits. So, if using the dedicated link, it will take 40 * 10</w:t>
      </w:r>
      <w:r>
        <w:rPr>
          <w:vertAlign w:val="superscript"/>
        </w:rPr>
        <w:t>12</w:t>
      </w:r>
      <w:r>
        <w:t xml:space="preserve"> * 8 / (100 *</w:t>
      </w:r>
      <w:proofErr w:type="gramStart"/>
      <w:r>
        <w:t>10</w:t>
      </w:r>
      <w:r>
        <w:rPr>
          <w:vertAlign w:val="superscript"/>
        </w:rPr>
        <w:t>6</w:t>
      </w:r>
      <w:r>
        <w:t xml:space="preserve"> )</w:t>
      </w:r>
      <w:proofErr w:type="gramEnd"/>
      <w:r>
        <w:t xml:space="preserve"> =3200000 seconds = 37 days.  But with FedEx overnight delivery, you can guarantee the data arrives in one day, and it should cost less than $100.  </w:t>
      </w:r>
    </w:p>
    <w:p w:rsidR="00E9132A" w:rsidRDefault="00E9132A" w:rsidP="00E9132A">
      <w:pPr>
        <w:pStyle w:val="Heading3"/>
        <w:jc w:val="both"/>
      </w:pPr>
      <w:bookmarkStart w:id="21" w:name="_Toc224812678"/>
      <w:r>
        <w:t>Problem 2</w:t>
      </w:r>
      <w:bookmarkEnd w:id="21"/>
      <w:r>
        <w:t>5</w:t>
      </w:r>
    </w:p>
    <w:p w:rsidR="00E9132A" w:rsidRDefault="00E9132A" w:rsidP="00E9132A">
      <w:pPr>
        <w:pStyle w:val="Subtitle"/>
        <w:jc w:val="both"/>
        <w:rPr>
          <w:b w:val="0"/>
          <w:sz w:val="24"/>
        </w:rPr>
      </w:pPr>
    </w:p>
    <w:p w:rsidR="00E9132A" w:rsidRDefault="00E9132A" w:rsidP="00E9132A">
      <w:pPr>
        <w:pStyle w:val="ListParagraph"/>
        <w:numPr>
          <w:ilvl w:val="0"/>
          <w:numId w:val="22"/>
        </w:numPr>
        <w:jc w:val="both"/>
      </w:pPr>
      <w:r>
        <w:t>160,000 bits</w:t>
      </w:r>
    </w:p>
    <w:p w:rsidR="00E9132A" w:rsidRDefault="00E9132A" w:rsidP="00E9132A">
      <w:pPr>
        <w:pStyle w:val="ListParagraph"/>
        <w:numPr>
          <w:ilvl w:val="0"/>
          <w:numId w:val="22"/>
        </w:numPr>
        <w:jc w:val="both"/>
      </w:pPr>
      <w:r>
        <w:t>160,000 bits</w:t>
      </w:r>
    </w:p>
    <w:p w:rsidR="00E9132A" w:rsidRDefault="00E9132A" w:rsidP="00E9132A">
      <w:pPr>
        <w:pStyle w:val="ListParagraph"/>
        <w:numPr>
          <w:ilvl w:val="0"/>
          <w:numId w:val="22"/>
        </w:numPr>
        <w:jc w:val="both"/>
      </w:pPr>
      <w:r>
        <w:t>The bandwidth-delay product of a link is the maximum number of bits that can be in the link.</w:t>
      </w:r>
    </w:p>
    <w:p w:rsidR="00E9132A" w:rsidRDefault="00E9132A" w:rsidP="00E9132A">
      <w:pPr>
        <w:pStyle w:val="ListParagraph"/>
        <w:numPr>
          <w:ilvl w:val="0"/>
          <w:numId w:val="22"/>
        </w:numPr>
        <w:jc w:val="both"/>
      </w:pPr>
      <w:r>
        <w:t>the width of a bit = length of link / bandwidth-delay product, so 1 bit is 125 meters long, which is longer than a football field</w:t>
      </w:r>
    </w:p>
    <w:p w:rsidR="00E9132A" w:rsidRDefault="00E9132A" w:rsidP="00E9132A">
      <w:pPr>
        <w:pStyle w:val="ListParagraph"/>
        <w:numPr>
          <w:ilvl w:val="0"/>
          <w:numId w:val="22"/>
        </w:numPr>
        <w:jc w:val="both"/>
      </w:pPr>
      <w:r>
        <w:t xml:space="preserve"> s/R </w:t>
      </w:r>
    </w:p>
    <w:p w:rsidR="00E9132A" w:rsidRDefault="00E9132A" w:rsidP="00E9132A">
      <w:pPr>
        <w:pStyle w:val="Subtitle"/>
        <w:jc w:val="both"/>
        <w:rPr>
          <w:sz w:val="24"/>
        </w:rPr>
      </w:pPr>
    </w:p>
    <w:p w:rsidR="00E9132A" w:rsidRDefault="00E9132A" w:rsidP="00E9132A">
      <w:pPr>
        <w:pStyle w:val="Heading3"/>
        <w:jc w:val="both"/>
      </w:pPr>
      <w:bookmarkStart w:id="22" w:name="_Toc224812679"/>
      <w:r>
        <w:t>Problem 2</w:t>
      </w:r>
      <w:bookmarkEnd w:id="22"/>
      <w:r>
        <w:t>6</w:t>
      </w:r>
    </w:p>
    <w:p w:rsidR="00E9132A" w:rsidRDefault="00E9132A" w:rsidP="00E9132A">
      <w:pPr>
        <w:pStyle w:val="Subtitle"/>
        <w:jc w:val="both"/>
        <w:rPr>
          <w:sz w:val="24"/>
        </w:rPr>
      </w:pPr>
    </w:p>
    <w:p w:rsidR="00E9132A" w:rsidRDefault="00E9132A" w:rsidP="00E9132A">
      <w:pPr>
        <w:pStyle w:val="Subtitle"/>
        <w:jc w:val="both"/>
        <w:rPr>
          <w:b w:val="0"/>
          <w:sz w:val="24"/>
        </w:rPr>
      </w:pPr>
      <w:r>
        <w:rPr>
          <w:b w:val="0"/>
          <w:i/>
          <w:sz w:val="24"/>
        </w:rPr>
        <w:t>s</w:t>
      </w:r>
      <w:r>
        <w:rPr>
          <w:b w:val="0"/>
          <w:sz w:val="24"/>
        </w:rPr>
        <w:t>/</w:t>
      </w:r>
      <w:r>
        <w:rPr>
          <w:b w:val="0"/>
          <w:i/>
          <w:sz w:val="24"/>
        </w:rPr>
        <w:t>R</w:t>
      </w:r>
      <w:r>
        <w:rPr>
          <w:b w:val="0"/>
          <w:sz w:val="24"/>
        </w:rPr>
        <w:t xml:space="preserve">=20000km, then </w:t>
      </w:r>
      <w:r>
        <w:rPr>
          <w:b w:val="0"/>
          <w:i/>
          <w:sz w:val="24"/>
        </w:rPr>
        <w:t>R</w:t>
      </w:r>
      <w:r>
        <w:rPr>
          <w:b w:val="0"/>
          <w:sz w:val="24"/>
        </w:rPr>
        <w:t>=</w:t>
      </w:r>
      <w:r>
        <w:rPr>
          <w:b w:val="0"/>
          <w:i/>
          <w:sz w:val="24"/>
        </w:rPr>
        <w:t>s</w:t>
      </w:r>
      <w:r>
        <w:rPr>
          <w:b w:val="0"/>
          <w:sz w:val="24"/>
        </w:rPr>
        <w:t>/20000km= 2.5*10</w:t>
      </w:r>
      <w:r>
        <w:rPr>
          <w:b w:val="0"/>
          <w:sz w:val="24"/>
          <w:vertAlign w:val="superscript"/>
        </w:rPr>
        <w:t>8</w:t>
      </w:r>
      <w:proofErr w:type="gramStart"/>
      <w:r>
        <w:rPr>
          <w:b w:val="0"/>
          <w:sz w:val="24"/>
        </w:rPr>
        <w:t>/(</w:t>
      </w:r>
      <w:proofErr w:type="gramEnd"/>
      <w:r>
        <w:rPr>
          <w:b w:val="0"/>
          <w:sz w:val="24"/>
        </w:rPr>
        <w:t>2*10</w:t>
      </w:r>
      <w:r>
        <w:rPr>
          <w:b w:val="0"/>
          <w:sz w:val="24"/>
          <w:vertAlign w:val="superscript"/>
        </w:rPr>
        <w:t>7</w:t>
      </w:r>
      <w:r>
        <w:rPr>
          <w:b w:val="0"/>
          <w:sz w:val="24"/>
        </w:rPr>
        <w:t>)= 12.5 bps</w:t>
      </w:r>
    </w:p>
    <w:p w:rsidR="00E9132A" w:rsidRDefault="00E9132A" w:rsidP="00E9132A">
      <w:pPr>
        <w:pStyle w:val="Subtitle"/>
        <w:jc w:val="both"/>
        <w:rPr>
          <w:sz w:val="24"/>
        </w:rPr>
      </w:pPr>
    </w:p>
    <w:p w:rsidR="00E9132A" w:rsidRDefault="00E9132A" w:rsidP="00E9132A">
      <w:pPr>
        <w:pStyle w:val="Heading3"/>
        <w:jc w:val="both"/>
      </w:pPr>
      <w:bookmarkStart w:id="23" w:name="_Toc224812680"/>
      <w:r>
        <w:t>Problem 2</w:t>
      </w:r>
      <w:bookmarkEnd w:id="23"/>
      <w:r>
        <w:t>7</w:t>
      </w:r>
    </w:p>
    <w:p w:rsidR="00E9132A" w:rsidRDefault="00E9132A" w:rsidP="00E9132A">
      <w:pPr>
        <w:pStyle w:val="Subtitle"/>
        <w:jc w:val="both"/>
        <w:rPr>
          <w:b w:val="0"/>
          <w:sz w:val="24"/>
        </w:rPr>
      </w:pPr>
    </w:p>
    <w:p w:rsidR="00E9132A" w:rsidRDefault="00E9132A" w:rsidP="00E9132A">
      <w:pPr>
        <w:pStyle w:val="Subtitle"/>
        <w:numPr>
          <w:ilvl w:val="0"/>
          <w:numId w:val="24"/>
        </w:numPr>
        <w:jc w:val="both"/>
        <w:rPr>
          <w:b w:val="0"/>
          <w:sz w:val="24"/>
        </w:rPr>
      </w:pPr>
      <w:r>
        <w:rPr>
          <w:b w:val="0"/>
          <w:sz w:val="24"/>
        </w:rPr>
        <w:lastRenderedPageBreak/>
        <w:t>80,000,000 bits</w:t>
      </w:r>
    </w:p>
    <w:p w:rsidR="00E9132A" w:rsidRDefault="00E9132A" w:rsidP="00E9132A">
      <w:pPr>
        <w:pStyle w:val="Subtitle"/>
        <w:numPr>
          <w:ilvl w:val="0"/>
          <w:numId w:val="24"/>
        </w:numPr>
        <w:jc w:val="both"/>
        <w:rPr>
          <w:b w:val="0"/>
          <w:sz w:val="24"/>
        </w:rPr>
      </w:pPr>
      <w:r>
        <w:rPr>
          <w:b w:val="0"/>
          <w:sz w:val="24"/>
        </w:rPr>
        <w:t xml:space="preserve">800,000 bits, this is because that the maximum number of bits that will be in the link at any given time = </w:t>
      </w:r>
      <w:proofErr w:type="gramStart"/>
      <w:r>
        <w:rPr>
          <w:b w:val="0"/>
          <w:sz w:val="24"/>
        </w:rPr>
        <w:t>min(</w:t>
      </w:r>
      <w:proofErr w:type="gramEnd"/>
      <w:r>
        <w:rPr>
          <w:b w:val="0"/>
          <w:sz w:val="24"/>
        </w:rPr>
        <w:t>bandwidth delay product, packet size) = 800,000 bits.</w:t>
      </w:r>
    </w:p>
    <w:p w:rsidR="00E9132A" w:rsidRDefault="00E9132A" w:rsidP="00E9132A">
      <w:pPr>
        <w:pStyle w:val="Subtitle"/>
        <w:numPr>
          <w:ilvl w:val="0"/>
          <w:numId w:val="24"/>
        </w:numPr>
        <w:jc w:val="both"/>
        <w:rPr>
          <w:b w:val="0"/>
          <w:sz w:val="24"/>
        </w:rPr>
      </w:pPr>
      <w:r>
        <w:rPr>
          <w:b w:val="0"/>
          <w:sz w:val="24"/>
        </w:rPr>
        <w:t>.25 meters</w:t>
      </w:r>
    </w:p>
    <w:p w:rsidR="00E9132A" w:rsidRDefault="00E9132A" w:rsidP="00E9132A">
      <w:pPr>
        <w:pStyle w:val="Subtitle"/>
        <w:jc w:val="both"/>
        <w:rPr>
          <w:sz w:val="24"/>
        </w:rPr>
      </w:pPr>
    </w:p>
    <w:p w:rsidR="00E9132A" w:rsidRDefault="00E9132A" w:rsidP="00E9132A">
      <w:pPr>
        <w:pStyle w:val="Heading3"/>
        <w:jc w:val="both"/>
      </w:pPr>
      <w:bookmarkStart w:id="24" w:name="_Toc224812681"/>
    </w:p>
    <w:p w:rsidR="00E9132A" w:rsidRDefault="00E9132A" w:rsidP="00E9132A">
      <w:pPr>
        <w:pStyle w:val="Heading3"/>
        <w:jc w:val="both"/>
      </w:pPr>
      <w:r>
        <w:t>Problem 2</w:t>
      </w:r>
      <w:bookmarkEnd w:id="24"/>
      <w:r>
        <w:t>8</w:t>
      </w:r>
    </w:p>
    <w:p w:rsidR="00E9132A" w:rsidRDefault="00E9132A" w:rsidP="00E9132A">
      <w:pPr>
        <w:pStyle w:val="Subtitle"/>
        <w:jc w:val="both"/>
        <w:rPr>
          <w:sz w:val="24"/>
        </w:rPr>
      </w:pPr>
    </w:p>
    <w:p w:rsidR="00E9132A" w:rsidRDefault="00E9132A" w:rsidP="00E9132A">
      <w:pPr>
        <w:pStyle w:val="Subtitle"/>
        <w:numPr>
          <w:ilvl w:val="0"/>
          <w:numId w:val="26"/>
        </w:numPr>
        <w:jc w:val="both"/>
        <w:rPr>
          <w:b w:val="0"/>
          <w:sz w:val="24"/>
        </w:rPr>
      </w:pPr>
      <w:proofErr w:type="spellStart"/>
      <w:r>
        <w:rPr>
          <w:b w:val="0"/>
          <w:i/>
          <w:sz w:val="24"/>
        </w:rPr>
        <w:t>t</w:t>
      </w:r>
      <w:r>
        <w:rPr>
          <w:b w:val="0"/>
          <w:i/>
          <w:sz w:val="24"/>
          <w:vertAlign w:val="subscript"/>
        </w:rPr>
        <w:t>trans</w:t>
      </w:r>
      <w:proofErr w:type="spellEnd"/>
      <w:r>
        <w:rPr>
          <w:b w:val="0"/>
          <w:i/>
          <w:sz w:val="24"/>
        </w:rPr>
        <w:t xml:space="preserve"> + </w:t>
      </w:r>
      <w:proofErr w:type="spellStart"/>
      <w:r>
        <w:rPr>
          <w:b w:val="0"/>
          <w:i/>
          <w:sz w:val="24"/>
        </w:rPr>
        <w:t>t</w:t>
      </w:r>
      <w:r>
        <w:rPr>
          <w:b w:val="0"/>
          <w:i/>
          <w:sz w:val="24"/>
          <w:vertAlign w:val="subscript"/>
        </w:rPr>
        <w:t>prop</w:t>
      </w:r>
      <w:proofErr w:type="spellEnd"/>
      <w:r>
        <w:rPr>
          <w:b w:val="0"/>
          <w:sz w:val="24"/>
        </w:rPr>
        <w:t xml:space="preserve"> = 400 </w:t>
      </w:r>
      <w:proofErr w:type="spellStart"/>
      <w:r>
        <w:rPr>
          <w:b w:val="0"/>
          <w:sz w:val="24"/>
        </w:rPr>
        <w:t>msec</w:t>
      </w:r>
      <w:proofErr w:type="spellEnd"/>
      <w:r>
        <w:rPr>
          <w:b w:val="0"/>
          <w:sz w:val="24"/>
        </w:rPr>
        <w:t xml:space="preserve"> + 80 </w:t>
      </w:r>
      <w:proofErr w:type="spellStart"/>
      <w:r>
        <w:rPr>
          <w:b w:val="0"/>
          <w:sz w:val="24"/>
        </w:rPr>
        <w:t>msec</w:t>
      </w:r>
      <w:proofErr w:type="spellEnd"/>
      <w:r>
        <w:rPr>
          <w:b w:val="0"/>
          <w:sz w:val="24"/>
        </w:rPr>
        <w:t xml:space="preserve"> = 480 msec.</w:t>
      </w:r>
    </w:p>
    <w:p w:rsidR="00E9132A" w:rsidRDefault="00E9132A" w:rsidP="00E9132A">
      <w:pPr>
        <w:pStyle w:val="Subtitle"/>
        <w:numPr>
          <w:ilvl w:val="0"/>
          <w:numId w:val="26"/>
        </w:numPr>
        <w:jc w:val="both"/>
        <w:rPr>
          <w:b w:val="0"/>
          <w:sz w:val="24"/>
        </w:rPr>
      </w:pPr>
      <w:r>
        <w:rPr>
          <w:b w:val="0"/>
          <w:sz w:val="24"/>
        </w:rPr>
        <w:t>20 * (</w:t>
      </w:r>
      <w:proofErr w:type="spellStart"/>
      <w:r>
        <w:rPr>
          <w:b w:val="0"/>
          <w:i/>
          <w:sz w:val="24"/>
        </w:rPr>
        <w:t>t</w:t>
      </w:r>
      <w:r>
        <w:rPr>
          <w:b w:val="0"/>
          <w:i/>
          <w:sz w:val="24"/>
          <w:vertAlign w:val="subscript"/>
        </w:rPr>
        <w:t>trans</w:t>
      </w:r>
      <w:proofErr w:type="spellEnd"/>
      <w:r>
        <w:rPr>
          <w:b w:val="0"/>
          <w:i/>
          <w:sz w:val="24"/>
        </w:rPr>
        <w:t xml:space="preserve"> + 2 </w:t>
      </w:r>
      <w:proofErr w:type="spellStart"/>
      <w:r>
        <w:rPr>
          <w:b w:val="0"/>
          <w:i/>
          <w:sz w:val="24"/>
        </w:rPr>
        <w:t>t</w:t>
      </w:r>
      <w:r>
        <w:rPr>
          <w:b w:val="0"/>
          <w:i/>
          <w:sz w:val="24"/>
          <w:vertAlign w:val="subscript"/>
        </w:rPr>
        <w:t>prop</w:t>
      </w:r>
      <w:proofErr w:type="spellEnd"/>
      <w:r>
        <w:rPr>
          <w:b w:val="0"/>
          <w:sz w:val="24"/>
        </w:rPr>
        <w:t xml:space="preserve">) = 20*(20 </w:t>
      </w:r>
      <w:proofErr w:type="spellStart"/>
      <w:r>
        <w:rPr>
          <w:b w:val="0"/>
          <w:sz w:val="24"/>
        </w:rPr>
        <w:t>msec</w:t>
      </w:r>
      <w:proofErr w:type="spellEnd"/>
      <w:r>
        <w:rPr>
          <w:b w:val="0"/>
          <w:sz w:val="24"/>
        </w:rPr>
        <w:t xml:space="preserve"> + 80 </w:t>
      </w:r>
      <w:proofErr w:type="spellStart"/>
      <w:r>
        <w:rPr>
          <w:b w:val="0"/>
          <w:sz w:val="24"/>
        </w:rPr>
        <w:t>msec</w:t>
      </w:r>
      <w:proofErr w:type="spellEnd"/>
      <w:r>
        <w:rPr>
          <w:b w:val="0"/>
          <w:sz w:val="24"/>
        </w:rPr>
        <w:t>) = 2 sec.</w:t>
      </w:r>
    </w:p>
    <w:p w:rsidR="00E9132A" w:rsidRDefault="00E9132A" w:rsidP="00E9132A">
      <w:pPr>
        <w:pStyle w:val="ListParagraph"/>
        <w:numPr>
          <w:ilvl w:val="0"/>
          <w:numId w:val="26"/>
        </w:numPr>
        <w:tabs>
          <w:tab w:val="left" w:pos="720"/>
        </w:tabs>
        <w:suppressAutoHyphens/>
        <w:spacing w:after="200" w:line="276" w:lineRule="atLeast"/>
        <w:jc w:val="both"/>
        <w:rPr>
          <w:b/>
        </w:rPr>
      </w:pPr>
      <w:r>
        <w:t>Breaking up a file takes longer to transmit because each data packet and its corresponding acknowledgement packet add their own propagation delays.</w:t>
      </w:r>
    </w:p>
    <w:p w:rsidR="00E9132A" w:rsidRDefault="00E9132A" w:rsidP="00E9132A">
      <w:pPr>
        <w:pStyle w:val="Heading3"/>
        <w:jc w:val="both"/>
      </w:pPr>
      <w:bookmarkStart w:id="25" w:name="_Toc224812682"/>
      <w:r>
        <w:t>Problem 2</w:t>
      </w:r>
      <w:bookmarkEnd w:id="25"/>
      <w:r>
        <w:t>9</w:t>
      </w:r>
    </w:p>
    <w:p w:rsidR="00E9132A" w:rsidRDefault="00E9132A" w:rsidP="00E9132A">
      <w:pPr>
        <w:pStyle w:val="Subtitle"/>
        <w:jc w:val="both"/>
        <w:rPr>
          <w:sz w:val="24"/>
        </w:rPr>
      </w:pPr>
    </w:p>
    <w:p w:rsidR="00E9132A" w:rsidRDefault="00E9132A" w:rsidP="00E9132A">
      <w:pPr>
        <w:pStyle w:val="Subtitle"/>
        <w:jc w:val="both"/>
        <w:rPr>
          <w:b w:val="0"/>
          <w:sz w:val="24"/>
        </w:rPr>
      </w:pPr>
      <w:r>
        <w:rPr>
          <w:b w:val="0"/>
          <w:sz w:val="24"/>
        </w:rPr>
        <w:t>Recall geostationary satellite is 36,000 kilometers away from earth surface.</w:t>
      </w:r>
    </w:p>
    <w:p w:rsidR="00E9132A" w:rsidRDefault="00E9132A" w:rsidP="00E9132A">
      <w:pPr>
        <w:pStyle w:val="Subtitle"/>
        <w:numPr>
          <w:ilvl w:val="0"/>
          <w:numId w:val="28"/>
        </w:numPr>
        <w:jc w:val="both"/>
        <w:rPr>
          <w:b w:val="0"/>
          <w:sz w:val="24"/>
        </w:rPr>
      </w:pPr>
      <w:r>
        <w:rPr>
          <w:b w:val="0"/>
          <w:sz w:val="24"/>
        </w:rPr>
        <w:t xml:space="preserve">150 </w:t>
      </w:r>
      <w:proofErr w:type="spellStart"/>
      <w:r>
        <w:rPr>
          <w:b w:val="0"/>
          <w:sz w:val="24"/>
        </w:rPr>
        <w:t>msec</w:t>
      </w:r>
      <w:proofErr w:type="spellEnd"/>
    </w:p>
    <w:p w:rsidR="00E9132A" w:rsidRDefault="00E9132A" w:rsidP="00E9132A">
      <w:pPr>
        <w:pStyle w:val="Subtitle"/>
        <w:numPr>
          <w:ilvl w:val="0"/>
          <w:numId w:val="28"/>
        </w:numPr>
        <w:jc w:val="both"/>
        <w:rPr>
          <w:b w:val="0"/>
          <w:sz w:val="24"/>
        </w:rPr>
      </w:pPr>
      <w:r>
        <w:rPr>
          <w:b w:val="0"/>
          <w:sz w:val="24"/>
        </w:rPr>
        <w:t>1,500,000 bits</w:t>
      </w:r>
    </w:p>
    <w:p w:rsidR="00E9132A" w:rsidRDefault="00E9132A" w:rsidP="00E9132A">
      <w:pPr>
        <w:pStyle w:val="Subtitle"/>
        <w:numPr>
          <w:ilvl w:val="0"/>
          <w:numId w:val="28"/>
        </w:numPr>
        <w:jc w:val="both"/>
        <w:rPr>
          <w:b w:val="0"/>
          <w:sz w:val="24"/>
        </w:rPr>
      </w:pPr>
      <w:r>
        <w:rPr>
          <w:b w:val="0"/>
          <w:sz w:val="24"/>
        </w:rPr>
        <w:t xml:space="preserve">600,000,000 bits </w:t>
      </w:r>
    </w:p>
    <w:p w:rsidR="00E9132A" w:rsidRDefault="00E9132A" w:rsidP="00E9132A">
      <w:pPr>
        <w:pStyle w:val="Subtitle"/>
        <w:jc w:val="both"/>
        <w:rPr>
          <w:b w:val="0"/>
          <w:sz w:val="24"/>
        </w:rPr>
      </w:pPr>
    </w:p>
    <w:p w:rsidR="00E9132A" w:rsidRDefault="00E9132A" w:rsidP="00E9132A">
      <w:pPr>
        <w:pStyle w:val="Heading3"/>
        <w:jc w:val="both"/>
      </w:pPr>
      <w:bookmarkStart w:id="26" w:name="_Toc224812683"/>
      <w:r>
        <w:t xml:space="preserve">Problem </w:t>
      </w:r>
      <w:bookmarkEnd w:id="26"/>
      <w:r>
        <w:t>30</w:t>
      </w:r>
    </w:p>
    <w:p w:rsidR="00E9132A" w:rsidRDefault="00E9132A" w:rsidP="00E9132A">
      <w:pPr>
        <w:pStyle w:val="Subtitle"/>
        <w:jc w:val="both"/>
        <w:rPr>
          <w:sz w:val="24"/>
        </w:rPr>
      </w:pPr>
    </w:p>
    <w:p w:rsidR="00E9132A" w:rsidRDefault="00E9132A" w:rsidP="00E9132A">
      <w:pPr>
        <w:pStyle w:val="Subtitle"/>
        <w:jc w:val="both"/>
        <w:rPr>
          <w:b w:val="0"/>
          <w:sz w:val="24"/>
        </w:rPr>
      </w:pPr>
      <w:r>
        <w:rPr>
          <w:b w:val="0"/>
          <w:sz w:val="24"/>
        </w:rPr>
        <w:t>Let’s suppose the passenger and his/her bags correspond to the data unit arriving to the top of the protocol stack.  When the passenger checks in, his/her bags are checked, and a tag is attached to the bags and ticket.  This is additional information added in the Baggage layer if Figure 1.20 that allows the Baggage layer to implement the service or separating the passengers and baggage on the sending side, and then reuniting them (hopefully!) on the destination side.  When a passenger then passes through security and additional stamp is often added to his/her ticket, indicating that the passenger has passed through a security check.  This information is used to ensure (e.g., by later checks for the security information) secure transfer of people.</w:t>
      </w:r>
    </w:p>
    <w:p w:rsidR="00E9132A" w:rsidRDefault="00E9132A" w:rsidP="00E9132A">
      <w:pPr>
        <w:pStyle w:val="Subtitle"/>
        <w:jc w:val="both"/>
        <w:rPr>
          <w:sz w:val="24"/>
        </w:rPr>
      </w:pPr>
    </w:p>
    <w:p w:rsidR="00E9132A" w:rsidRDefault="00E9132A" w:rsidP="00E9132A">
      <w:pPr>
        <w:pStyle w:val="Heading3"/>
        <w:jc w:val="both"/>
      </w:pPr>
      <w:bookmarkStart w:id="27" w:name="_Toc224812684"/>
      <w:r>
        <w:t>Problem 3</w:t>
      </w:r>
      <w:bookmarkEnd w:id="27"/>
      <w:r>
        <w:t>1</w:t>
      </w:r>
    </w:p>
    <w:p w:rsidR="00E9132A" w:rsidRDefault="00E9132A" w:rsidP="00E9132A">
      <w:pPr>
        <w:pStyle w:val="Subtitle"/>
        <w:numPr>
          <w:ilvl w:val="0"/>
          <w:numId w:val="30"/>
        </w:numPr>
        <w:jc w:val="both"/>
        <w:rPr>
          <w:b w:val="0"/>
          <w:sz w:val="24"/>
        </w:rPr>
      </w:pPr>
      <w:r>
        <w:rPr>
          <w:b w:val="0"/>
          <w:sz w:val="24"/>
        </w:rPr>
        <w:t xml:space="preserve">Time to send message from source host to first packet switch = </w:t>
      </w:r>
      <w:r w:rsidR="002E19A3" w:rsidRPr="002E19A3">
        <w:rPr>
          <w:b w:val="0"/>
          <w:noProof/>
          <w:position w:val="-24"/>
          <w:sz w:val="24"/>
        </w:rPr>
        <w:object w:dxaOrig="1755" w:dyaOrig="660">
          <v:shape id="_x0000_i1034" type="#_x0000_t75" alt="" style="width:87.8pt;height:33.25pt;mso-width-percent:0;mso-height-percent:0;mso-width-percent:0;mso-height-percent:0" o:ole="">
            <v:imagedata r:id="rId108" o:title=""/>
          </v:shape>
          <o:OLEObject Type="Embed" ProgID="Equation.3" ShapeID="_x0000_i1034" DrawAspect="Content" ObjectID="_1633529137" r:id="rId109"/>
        </w:object>
      </w:r>
      <w:r>
        <w:rPr>
          <w:b w:val="0"/>
          <w:sz w:val="24"/>
        </w:rPr>
        <w:t xml:space="preserve">With store-and-forward switching, the total time to move message from source host to destination host = </w:t>
      </w:r>
      <w:r w:rsidR="002E19A3" w:rsidRPr="002E19A3">
        <w:rPr>
          <w:b w:val="0"/>
          <w:noProof/>
          <w:position w:val="-10"/>
          <w:sz w:val="24"/>
        </w:rPr>
        <w:object w:dxaOrig="2055" w:dyaOrig="315">
          <v:shape id="_x0000_i1033" type="#_x0000_t75" alt="" style="width:102.85pt;height:15.8pt;mso-width-percent:0;mso-height-percent:0;mso-width-percent:0;mso-height-percent:0" o:ole="">
            <v:imagedata r:id="rId110" o:title=""/>
          </v:shape>
          <o:OLEObject Type="Embed" ProgID="Equation.3" ShapeID="_x0000_i1033" DrawAspect="Content" ObjectID="_1633529138" r:id="rId111"/>
        </w:object>
      </w:r>
    </w:p>
    <w:p w:rsidR="00E9132A" w:rsidRDefault="00E9132A" w:rsidP="00E9132A">
      <w:pPr>
        <w:pStyle w:val="Subtitle"/>
        <w:numPr>
          <w:ilvl w:val="0"/>
          <w:numId w:val="30"/>
        </w:numPr>
        <w:jc w:val="both"/>
        <w:rPr>
          <w:b w:val="0"/>
          <w:sz w:val="24"/>
        </w:rPr>
      </w:pPr>
      <w:r>
        <w:rPr>
          <w:b w:val="0"/>
          <w:sz w:val="24"/>
        </w:rPr>
        <w:t>Time to send 1</w:t>
      </w:r>
      <w:r>
        <w:rPr>
          <w:b w:val="0"/>
          <w:sz w:val="24"/>
          <w:vertAlign w:val="superscript"/>
        </w:rPr>
        <w:t>st</w:t>
      </w:r>
      <w:r>
        <w:rPr>
          <w:b w:val="0"/>
          <w:sz w:val="24"/>
        </w:rPr>
        <w:t xml:space="preserve"> packet from source host to first packet switch </w:t>
      </w:r>
      <w:proofErr w:type="gramStart"/>
      <w:r>
        <w:rPr>
          <w:b w:val="0"/>
          <w:sz w:val="24"/>
        </w:rPr>
        <w:t>= .</w:t>
      </w:r>
      <w:proofErr w:type="gramEnd"/>
      <w:r>
        <w:rPr>
          <w:b w:val="0"/>
          <w:sz w:val="24"/>
        </w:rPr>
        <w:t xml:space="preserve"> </w:t>
      </w:r>
      <w:r w:rsidR="002E19A3" w:rsidRPr="002E19A3">
        <w:rPr>
          <w:b w:val="0"/>
          <w:noProof/>
          <w:position w:val="-24"/>
          <w:sz w:val="24"/>
        </w:rPr>
        <w:object w:dxaOrig="2025" w:dyaOrig="660">
          <v:shape id="_x0000_i1032" type="#_x0000_t75" alt="" style="width:101.25pt;height:33.25pt;mso-width-percent:0;mso-height-percent:0;mso-width-percent:0;mso-height-percent:0" o:ole="">
            <v:imagedata r:id="rId112" o:title=""/>
          </v:shape>
          <o:OLEObject Type="Embed" ProgID="Equation.3" ShapeID="_x0000_i1032" DrawAspect="Content" ObjectID="_1633529139" r:id="rId113"/>
        </w:object>
      </w:r>
      <w:r>
        <w:rPr>
          <w:b w:val="0"/>
          <w:sz w:val="24"/>
        </w:rPr>
        <w:t>. Time at which 2</w:t>
      </w:r>
      <w:r>
        <w:rPr>
          <w:b w:val="0"/>
          <w:sz w:val="24"/>
          <w:vertAlign w:val="superscript"/>
        </w:rPr>
        <w:t>nd</w:t>
      </w:r>
      <w:r>
        <w:rPr>
          <w:b w:val="0"/>
          <w:sz w:val="24"/>
        </w:rPr>
        <w:t xml:space="preserve"> packet is received at the first switch = time at which 1</w:t>
      </w:r>
      <w:proofErr w:type="gramStart"/>
      <w:r>
        <w:rPr>
          <w:b w:val="0"/>
          <w:sz w:val="24"/>
          <w:vertAlign w:val="superscript"/>
        </w:rPr>
        <w:t>st</w:t>
      </w:r>
      <w:r>
        <w:rPr>
          <w:b w:val="0"/>
          <w:sz w:val="24"/>
        </w:rPr>
        <w:t xml:space="preserve">  packet</w:t>
      </w:r>
      <w:proofErr w:type="gramEnd"/>
      <w:r>
        <w:rPr>
          <w:b w:val="0"/>
          <w:sz w:val="24"/>
        </w:rPr>
        <w:t xml:space="preserve"> is received at the second switch = </w:t>
      </w:r>
      <w:r w:rsidR="002E19A3" w:rsidRPr="002E19A3">
        <w:rPr>
          <w:b w:val="0"/>
          <w:noProof/>
          <w:position w:val="-10"/>
          <w:sz w:val="24"/>
        </w:rPr>
        <w:object w:dxaOrig="2085" w:dyaOrig="315">
          <v:shape id="_x0000_i1031" type="#_x0000_t75" alt="" style="width:104.45pt;height:15.8pt;mso-width-percent:0;mso-height-percent:0;mso-width-percent:0;mso-height-percent:0" o:ole="">
            <v:imagedata r:id="rId114" o:title=""/>
          </v:shape>
          <o:OLEObject Type="Embed" ProgID="Equation.3" ShapeID="_x0000_i1031" DrawAspect="Content" ObjectID="_1633529140" r:id="rId115"/>
        </w:object>
      </w:r>
    </w:p>
    <w:p w:rsidR="00E9132A" w:rsidRDefault="00E9132A" w:rsidP="00E9132A">
      <w:pPr>
        <w:pStyle w:val="Subtitle"/>
        <w:numPr>
          <w:ilvl w:val="0"/>
          <w:numId w:val="30"/>
        </w:numPr>
        <w:jc w:val="both"/>
        <w:rPr>
          <w:b w:val="0"/>
          <w:sz w:val="24"/>
        </w:rPr>
      </w:pPr>
      <w:r>
        <w:rPr>
          <w:b w:val="0"/>
          <w:sz w:val="24"/>
        </w:rPr>
        <w:lastRenderedPageBreak/>
        <w:t>Time at which 1</w:t>
      </w:r>
      <w:r>
        <w:rPr>
          <w:b w:val="0"/>
          <w:sz w:val="24"/>
          <w:vertAlign w:val="superscript"/>
        </w:rPr>
        <w:t>st</w:t>
      </w:r>
      <w:r>
        <w:rPr>
          <w:b w:val="0"/>
          <w:sz w:val="24"/>
        </w:rPr>
        <w:t xml:space="preserve"> packet is received at the destination host =  </w:t>
      </w:r>
      <w:r w:rsidR="002E19A3" w:rsidRPr="002E19A3">
        <w:rPr>
          <w:b w:val="0"/>
          <w:noProof/>
          <w:position w:val="-10"/>
          <w:sz w:val="24"/>
        </w:rPr>
        <w:object w:dxaOrig="2595" w:dyaOrig="315">
          <v:shape id="_x0000_i1030" type="#_x0000_t75" alt="" style="width:129.75pt;height:15.8pt;mso-width-percent:0;mso-height-percent:0;mso-width-percent:0;mso-height-percent:0" o:ole="">
            <v:imagedata r:id="rId116" o:title=""/>
          </v:shape>
          <o:OLEObject Type="Embed" ProgID="Equation.3" ShapeID="_x0000_i1030" DrawAspect="Content" ObjectID="_1633529141" r:id="rId117"/>
        </w:object>
      </w:r>
      <w:r>
        <w:rPr>
          <w:b w:val="0"/>
          <w:sz w:val="24"/>
        </w:rPr>
        <w:t xml:space="preserve">. After this, every 5msec one packet will be received; </w:t>
      </w:r>
      <w:proofErr w:type="gramStart"/>
      <w:r>
        <w:rPr>
          <w:b w:val="0"/>
          <w:sz w:val="24"/>
        </w:rPr>
        <w:t>thus</w:t>
      </w:r>
      <w:proofErr w:type="gramEnd"/>
      <w:r>
        <w:rPr>
          <w:b w:val="0"/>
          <w:sz w:val="24"/>
        </w:rPr>
        <w:t xml:space="preserve"> time at which last (800</w:t>
      </w:r>
      <w:r>
        <w:rPr>
          <w:b w:val="0"/>
          <w:sz w:val="24"/>
          <w:vertAlign w:val="superscript"/>
        </w:rPr>
        <w:t>th</w:t>
      </w:r>
      <w:r>
        <w:rPr>
          <w:b w:val="0"/>
          <w:sz w:val="24"/>
        </w:rPr>
        <w:t xml:space="preserve">) packet is received = </w:t>
      </w:r>
      <w:r w:rsidR="002E19A3" w:rsidRPr="002E19A3">
        <w:rPr>
          <w:b w:val="0"/>
          <w:noProof/>
          <w:position w:val="-10"/>
          <w:sz w:val="24"/>
        </w:rPr>
        <w:object w:dxaOrig="3225" w:dyaOrig="315">
          <v:shape id="_x0000_i1029" type="#_x0000_t75" alt="" style="width:161.4pt;height:15.8pt;mso-width-percent:0;mso-height-percent:0;mso-width-percent:0;mso-height-percent:0" o:ole="">
            <v:imagedata r:id="rId118" o:title=""/>
          </v:shape>
          <o:OLEObject Type="Embed" ProgID="Equation.3" ShapeID="_x0000_i1029" DrawAspect="Content" ObjectID="_1633529142" r:id="rId119"/>
        </w:object>
      </w:r>
      <w:r>
        <w:rPr>
          <w:b w:val="0"/>
          <w:sz w:val="24"/>
        </w:rPr>
        <w:t>. It can be seen that delay in using message segmentation is significantly less (almost 1/3</w:t>
      </w:r>
      <w:r>
        <w:rPr>
          <w:b w:val="0"/>
          <w:sz w:val="24"/>
          <w:vertAlign w:val="superscript"/>
        </w:rPr>
        <w:t>rd</w:t>
      </w:r>
      <w:r>
        <w:rPr>
          <w:b w:val="0"/>
          <w:sz w:val="24"/>
        </w:rPr>
        <w:t xml:space="preserve">). </w:t>
      </w:r>
    </w:p>
    <w:p w:rsidR="00E9132A" w:rsidRDefault="00E9132A" w:rsidP="00E9132A">
      <w:pPr>
        <w:pStyle w:val="Subtitle"/>
        <w:numPr>
          <w:ilvl w:val="0"/>
          <w:numId w:val="30"/>
        </w:numPr>
        <w:jc w:val="both"/>
        <w:rPr>
          <w:b w:val="0"/>
          <w:sz w:val="24"/>
        </w:rPr>
      </w:pPr>
    </w:p>
    <w:p w:rsidR="00E9132A" w:rsidRDefault="00E9132A" w:rsidP="00E9132A">
      <w:pPr>
        <w:pStyle w:val="Subtitle"/>
        <w:numPr>
          <w:ilvl w:val="0"/>
          <w:numId w:val="32"/>
        </w:numPr>
        <w:jc w:val="both"/>
        <w:rPr>
          <w:b w:val="0"/>
          <w:sz w:val="24"/>
        </w:rPr>
      </w:pPr>
      <w:r>
        <w:rPr>
          <w:b w:val="0"/>
          <w:sz w:val="24"/>
        </w:rPr>
        <w:t>Without message segmentation, if bit errors are not tolerated, if there is a single bit error, the whole message has to be retransmitted (rather than a single packet).</w:t>
      </w:r>
    </w:p>
    <w:p w:rsidR="00E9132A" w:rsidRDefault="00E9132A" w:rsidP="00E9132A">
      <w:pPr>
        <w:pStyle w:val="Subtitle"/>
        <w:numPr>
          <w:ilvl w:val="0"/>
          <w:numId w:val="32"/>
        </w:numPr>
        <w:jc w:val="both"/>
        <w:rPr>
          <w:b w:val="0"/>
          <w:sz w:val="24"/>
        </w:rPr>
      </w:pPr>
      <w:r>
        <w:rPr>
          <w:b w:val="0"/>
          <w:sz w:val="24"/>
        </w:rPr>
        <w:t xml:space="preserve">Without message segmentation, huge packets (containing HD videos, for example) are sent into the network. Routers have to accommodate these huge packets. Smaller packets have to queue behind enormous packets and suffer unfair delays. </w:t>
      </w:r>
    </w:p>
    <w:p w:rsidR="00E9132A" w:rsidRDefault="00E9132A" w:rsidP="00E9132A">
      <w:pPr>
        <w:pStyle w:val="Subtitle"/>
        <w:ind w:left="360"/>
        <w:jc w:val="both"/>
        <w:rPr>
          <w:b w:val="0"/>
          <w:sz w:val="24"/>
        </w:rPr>
      </w:pPr>
    </w:p>
    <w:p w:rsidR="00E9132A" w:rsidRDefault="00E9132A" w:rsidP="00E9132A">
      <w:pPr>
        <w:pStyle w:val="Subtitle"/>
        <w:numPr>
          <w:ilvl w:val="0"/>
          <w:numId w:val="30"/>
        </w:numPr>
        <w:jc w:val="both"/>
        <w:rPr>
          <w:b w:val="0"/>
          <w:sz w:val="24"/>
        </w:rPr>
      </w:pPr>
    </w:p>
    <w:p w:rsidR="00E9132A" w:rsidRDefault="00E9132A" w:rsidP="00E9132A">
      <w:pPr>
        <w:pStyle w:val="Subtitle"/>
        <w:numPr>
          <w:ilvl w:val="0"/>
          <w:numId w:val="34"/>
        </w:numPr>
        <w:jc w:val="both"/>
        <w:rPr>
          <w:b w:val="0"/>
          <w:sz w:val="24"/>
        </w:rPr>
      </w:pPr>
      <w:r>
        <w:rPr>
          <w:b w:val="0"/>
          <w:sz w:val="24"/>
        </w:rPr>
        <w:t>Packets have to be put in sequence at the destination.</w:t>
      </w:r>
    </w:p>
    <w:p w:rsidR="00E9132A" w:rsidRDefault="00E9132A" w:rsidP="00E9132A">
      <w:pPr>
        <w:pStyle w:val="Subtitle"/>
        <w:numPr>
          <w:ilvl w:val="0"/>
          <w:numId w:val="34"/>
        </w:numPr>
        <w:jc w:val="both"/>
        <w:rPr>
          <w:b w:val="0"/>
          <w:sz w:val="24"/>
        </w:rPr>
      </w:pPr>
      <w:r>
        <w:rPr>
          <w:b w:val="0"/>
          <w:sz w:val="24"/>
        </w:rPr>
        <w:t>Message segmentation results in many smaller packets. Since header size is usually the same for all packets regardless of their size, with message segmentation the total amount of header bytes is more.</w:t>
      </w:r>
    </w:p>
    <w:p w:rsidR="00E9132A" w:rsidRDefault="00E9132A" w:rsidP="00E9132A">
      <w:pPr>
        <w:pStyle w:val="Subtitle"/>
        <w:jc w:val="both"/>
        <w:rPr>
          <w:sz w:val="24"/>
        </w:rPr>
      </w:pPr>
    </w:p>
    <w:p w:rsidR="00E9132A" w:rsidRDefault="00E9132A" w:rsidP="00E9132A">
      <w:pPr>
        <w:pStyle w:val="Heading3"/>
        <w:jc w:val="both"/>
      </w:pPr>
      <w:bookmarkStart w:id="28" w:name="_Toc224812685"/>
      <w:r>
        <w:t>Problem 3</w:t>
      </w:r>
      <w:bookmarkEnd w:id="28"/>
      <w:r>
        <w:t>2</w:t>
      </w:r>
    </w:p>
    <w:p w:rsidR="00E9132A" w:rsidRDefault="00E9132A" w:rsidP="00E9132A">
      <w:pPr>
        <w:pStyle w:val="Subtitle"/>
        <w:jc w:val="both"/>
        <w:rPr>
          <w:b w:val="0"/>
          <w:color w:val="FF0000"/>
          <w:sz w:val="24"/>
          <w:szCs w:val="24"/>
        </w:rPr>
      </w:pPr>
    </w:p>
    <w:p w:rsidR="00E9132A" w:rsidRDefault="00E9132A" w:rsidP="00E9132A">
      <w:pPr>
        <w:pStyle w:val="Subtitle"/>
        <w:jc w:val="both"/>
        <w:rPr>
          <w:b w:val="0"/>
          <w:sz w:val="24"/>
          <w:szCs w:val="24"/>
        </w:rPr>
      </w:pPr>
      <w:r>
        <w:rPr>
          <w:b w:val="0"/>
          <w:sz w:val="24"/>
          <w:szCs w:val="24"/>
        </w:rPr>
        <w:t>Yes, the delays in the applet correspond to the delays in the Problem 31.The propagation delays affect the overall end-to-end delays both for packet switching and message switching equally.</w:t>
      </w:r>
    </w:p>
    <w:p w:rsidR="00E9132A" w:rsidRDefault="00E9132A" w:rsidP="00E9132A">
      <w:pPr>
        <w:pStyle w:val="Heading3"/>
        <w:jc w:val="both"/>
      </w:pPr>
      <w:bookmarkStart w:id="29" w:name="_Toc224812686"/>
      <w:r>
        <w:t>Problem 3</w:t>
      </w:r>
      <w:bookmarkEnd w:id="29"/>
      <w:r>
        <w:t>3</w:t>
      </w:r>
    </w:p>
    <w:p w:rsidR="00E9132A" w:rsidRDefault="00E9132A" w:rsidP="00E9132A">
      <w:pPr>
        <w:pStyle w:val="Subtitle"/>
        <w:jc w:val="both"/>
        <w:rPr>
          <w:b w:val="0"/>
          <w:sz w:val="24"/>
        </w:rPr>
      </w:pPr>
    </w:p>
    <w:p w:rsidR="00E9132A" w:rsidRDefault="00E9132A" w:rsidP="00E9132A">
      <w:pPr>
        <w:pStyle w:val="Subtitle"/>
        <w:jc w:val="both"/>
        <w:rPr>
          <w:b w:val="0"/>
          <w:sz w:val="24"/>
        </w:rPr>
      </w:pPr>
      <w:r>
        <w:rPr>
          <w:b w:val="0"/>
          <w:sz w:val="24"/>
        </w:rPr>
        <w:t xml:space="preserve">There are </w:t>
      </w:r>
      <w:r>
        <w:rPr>
          <w:b w:val="0"/>
          <w:i/>
          <w:sz w:val="24"/>
        </w:rPr>
        <w:t>F</w:t>
      </w:r>
      <w:r>
        <w:rPr>
          <w:b w:val="0"/>
          <w:sz w:val="24"/>
        </w:rPr>
        <w:t>/</w:t>
      </w:r>
      <w:r>
        <w:rPr>
          <w:b w:val="0"/>
          <w:i/>
          <w:sz w:val="24"/>
        </w:rPr>
        <w:t>S</w:t>
      </w:r>
      <w:r>
        <w:rPr>
          <w:b w:val="0"/>
          <w:sz w:val="24"/>
        </w:rPr>
        <w:t xml:space="preserve"> packets. Each packet is S=80 bits. Time at which the last packet is received at the first router is </w:t>
      </w:r>
      <w:r w:rsidR="002E19A3" w:rsidRPr="002E19A3">
        <w:rPr>
          <w:b w:val="0"/>
          <w:noProof/>
          <w:position w:val="-24"/>
          <w:sz w:val="24"/>
        </w:rPr>
        <w:object w:dxaOrig="1140" w:dyaOrig="615">
          <v:shape id="_x0000_i1028" type="#_x0000_t75" alt="" style="width:56.95pt;height:30.85pt;mso-width-percent:0;mso-height-percent:0;mso-width-percent:0;mso-height-percent:0" o:ole="">
            <v:imagedata r:id="rId120" o:title=""/>
          </v:shape>
          <o:OLEObject Type="Embed" ProgID="Equation.3" ShapeID="_x0000_i1028" DrawAspect="Content" ObjectID="_1633529143" r:id="rId121"/>
        </w:object>
      </w:r>
      <w:r>
        <w:rPr>
          <w:b w:val="0"/>
          <w:sz w:val="24"/>
        </w:rPr>
        <w:t xml:space="preserve">sec. At this time, the first F/S-2 packets are at the destination, and the F/S-1 packet is at the second router. The last packet must then be transmitted by the first router and the second router, with each transmission taking </w:t>
      </w:r>
      <w:r w:rsidR="002E19A3" w:rsidRPr="002E19A3">
        <w:rPr>
          <w:b w:val="0"/>
          <w:noProof/>
          <w:position w:val="-24"/>
          <w:sz w:val="24"/>
        </w:rPr>
        <w:object w:dxaOrig="720" w:dyaOrig="615">
          <v:shape id="_x0000_i1027" type="#_x0000_t75" alt="" style="width:36.4pt;height:30.85pt;mso-width-percent:0;mso-height-percent:0;mso-width-percent:0;mso-height-percent:0" o:ole="">
            <v:imagedata r:id="rId122" o:title=""/>
          </v:shape>
          <o:OLEObject Type="Embed" ProgID="Equation.3" ShapeID="_x0000_i1027" DrawAspect="Content" ObjectID="_1633529144" r:id="rId123"/>
        </w:object>
      </w:r>
      <w:r>
        <w:rPr>
          <w:b w:val="0"/>
          <w:sz w:val="24"/>
        </w:rPr>
        <w:t xml:space="preserve">sec. </w:t>
      </w:r>
      <w:proofErr w:type="gramStart"/>
      <w:r>
        <w:rPr>
          <w:b w:val="0"/>
          <w:sz w:val="24"/>
        </w:rPr>
        <w:t>Thus</w:t>
      </w:r>
      <w:proofErr w:type="gramEnd"/>
      <w:r>
        <w:rPr>
          <w:b w:val="0"/>
          <w:sz w:val="24"/>
        </w:rPr>
        <w:t xml:space="preserve"> delay in sending the whole file is</w:t>
      </w:r>
      <w:r w:rsidR="002E19A3" w:rsidRPr="002E19A3">
        <w:rPr>
          <w:b w:val="0"/>
          <w:noProof/>
          <w:position w:val="-24"/>
          <w:sz w:val="24"/>
        </w:rPr>
        <w:object w:dxaOrig="2445" w:dyaOrig="615">
          <v:shape id="_x0000_i1026" type="#_x0000_t75" alt="" style="width:122.65pt;height:30.85pt;mso-width-percent:0;mso-height-percent:0;mso-width-percent:0;mso-height-percent:0" o:ole="">
            <v:imagedata r:id="rId124" o:title=""/>
          </v:shape>
          <o:OLEObject Type="Embed" ProgID="Equation.3" ShapeID="_x0000_i1026" DrawAspect="Content" ObjectID="_1633529145" r:id="rId125"/>
        </w:object>
      </w:r>
    </w:p>
    <w:p w:rsidR="00E9132A" w:rsidRDefault="00E9132A" w:rsidP="00E9132A">
      <w:pPr>
        <w:pStyle w:val="Subtitle"/>
        <w:jc w:val="both"/>
        <w:rPr>
          <w:b w:val="0"/>
          <w:sz w:val="24"/>
        </w:rPr>
      </w:pPr>
      <w:r>
        <w:rPr>
          <w:b w:val="0"/>
          <w:sz w:val="24"/>
        </w:rPr>
        <w:t>To calculate the value of S which leads to the minimum delay,</w:t>
      </w:r>
    </w:p>
    <w:p w:rsidR="00E9132A" w:rsidRDefault="002E19A3" w:rsidP="00E9132A">
      <w:pPr>
        <w:pStyle w:val="Subtitle"/>
        <w:jc w:val="both"/>
        <w:rPr>
          <w:color w:val="3366FF"/>
          <w:sz w:val="24"/>
        </w:rPr>
      </w:pPr>
      <w:r w:rsidRPr="002E19A3">
        <w:rPr>
          <w:b w:val="0"/>
          <w:noProof/>
          <w:position w:val="-24"/>
          <w:sz w:val="24"/>
        </w:rPr>
        <w:object w:dxaOrig="2595" w:dyaOrig="615">
          <v:shape id="_x0000_i1025" type="#_x0000_t75" alt="" style="width:129.75pt;height:30.85pt;mso-width-percent:0;mso-height-percent:0;mso-width-percent:0;mso-height-percent:0" o:ole="">
            <v:imagedata r:id="rId126" o:title=""/>
          </v:shape>
          <o:OLEObject Type="Embed" ProgID="Equation.3" ShapeID="_x0000_i1025" DrawAspect="Content" ObjectID="_1633529146" r:id="rId127"/>
        </w:object>
      </w:r>
    </w:p>
    <w:p w:rsidR="00E9132A" w:rsidRDefault="00E9132A" w:rsidP="00E9132A">
      <w:pPr>
        <w:pStyle w:val="Subtitle"/>
        <w:jc w:val="both"/>
        <w:rPr>
          <w:sz w:val="24"/>
        </w:rPr>
      </w:pPr>
    </w:p>
    <w:p w:rsidR="00E9132A" w:rsidRDefault="00E9132A" w:rsidP="00E9132A">
      <w:pPr>
        <w:jc w:val="both"/>
        <w:rPr>
          <w:b/>
          <w:sz w:val="28"/>
          <w:szCs w:val="28"/>
        </w:rPr>
      </w:pPr>
      <w:r>
        <w:rPr>
          <w:b/>
          <w:sz w:val="28"/>
          <w:szCs w:val="28"/>
        </w:rPr>
        <w:t>Problem 34</w:t>
      </w:r>
    </w:p>
    <w:p w:rsidR="00E9132A" w:rsidRDefault="00E9132A" w:rsidP="00E9132A">
      <w:pPr>
        <w:jc w:val="both"/>
      </w:pPr>
    </w:p>
    <w:p w:rsidR="00E9132A" w:rsidRDefault="00E9132A" w:rsidP="00E9132A">
      <w:pPr>
        <w:jc w:val="both"/>
        <w:rPr>
          <w:b/>
        </w:rPr>
      </w:pPr>
      <w:r>
        <w:t xml:space="preserve">The circuit-switched telephone networks and the Internet are connected together at "gateways". When a Skype user (connected to the Internet) calls an ordinary telephone, a circuit is established between a gateway and the telephone user over the circuit switched network. The skype user's voice is sent in packets over the Internet to the gateway. At the gateway, the voice signal is reconstructed and then sent over the circuit. In the other direction, the voice signal is sent over the </w:t>
      </w:r>
      <w:r>
        <w:lastRenderedPageBreak/>
        <w:t xml:space="preserve">circuit switched network to the gateway. The gateway packetizes the voice signal and sends the voice packets to the Skype user. </w:t>
      </w:r>
      <w:r>
        <w:br w:type="page"/>
      </w:r>
    </w:p>
    <w:sectPr w:rsidR="00E913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E3659"/>
    <w:multiLevelType w:val="hybridMultilevel"/>
    <w:tmpl w:val="5B8806D8"/>
    <w:lvl w:ilvl="0" w:tplc="BAE8EF56">
      <w:start w:val="1"/>
      <w:numFmt w:val="lowerLetter"/>
      <w:lvlText w:val="%1)"/>
      <w:lvlJc w:val="left"/>
      <w:pPr>
        <w:tabs>
          <w:tab w:val="num" w:pos="360"/>
        </w:tabs>
        <w:ind w:left="360" w:hanging="360"/>
      </w:pPr>
      <w:rPr>
        <w:b w:val="0"/>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9EC5752"/>
    <w:multiLevelType w:val="hybridMultilevel"/>
    <w:tmpl w:val="EDEE5EE0"/>
    <w:lvl w:ilvl="0" w:tplc="209C8BFE">
      <w:start w:val="1"/>
      <w:numFmt w:val="lowerLetter"/>
      <w:lvlText w:val="%1)"/>
      <w:lvlJc w:val="left"/>
      <w:pPr>
        <w:tabs>
          <w:tab w:val="num" w:pos="360"/>
        </w:tabs>
        <w:ind w:left="36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CDE5C9D"/>
    <w:multiLevelType w:val="hybridMultilevel"/>
    <w:tmpl w:val="C9EE470E"/>
    <w:lvl w:ilvl="0" w:tplc="47C25ED8">
      <w:start w:val="18"/>
      <w:numFmt w:val="decimal"/>
      <w:lvlText w:val="%1."/>
      <w:lvlJc w:val="left"/>
      <w:pPr>
        <w:tabs>
          <w:tab w:val="num" w:pos="360"/>
        </w:tabs>
        <w:ind w:left="360" w:hanging="360"/>
      </w:pPr>
      <w:rPr>
        <w:b w:val="0"/>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05F4E6E"/>
    <w:multiLevelType w:val="singleLevel"/>
    <w:tmpl w:val="8DFA46EA"/>
    <w:lvl w:ilvl="0">
      <w:start w:val="1"/>
      <w:numFmt w:val="lowerLetter"/>
      <w:lvlText w:val="%1)"/>
      <w:lvlJc w:val="left"/>
      <w:pPr>
        <w:tabs>
          <w:tab w:val="num" w:pos="360"/>
        </w:tabs>
        <w:ind w:left="360" w:hanging="360"/>
      </w:pPr>
      <w:rPr>
        <w:rFonts w:ascii="Times New Roman" w:eastAsia="Times New Roman" w:hAnsi="Times New Roman" w:cs="Times New Roman"/>
        <w:b w:val="0"/>
        <w:i w:val="0"/>
      </w:rPr>
    </w:lvl>
  </w:abstractNum>
  <w:abstractNum w:abstractNumId="4" w15:restartNumberingAfterBreak="0">
    <w:nsid w:val="11051EF2"/>
    <w:multiLevelType w:val="hybridMultilevel"/>
    <w:tmpl w:val="20388AEA"/>
    <w:lvl w:ilvl="0" w:tplc="BAE8EF56">
      <w:start w:val="1"/>
      <w:numFmt w:val="lowerLetter"/>
      <w:lvlText w:val="%1)"/>
      <w:lvlJc w:val="left"/>
      <w:pPr>
        <w:tabs>
          <w:tab w:val="num" w:pos="360"/>
        </w:tabs>
        <w:ind w:left="360" w:hanging="360"/>
      </w:pPr>
      <w:rPr>
        <w:b w:val="0"/>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89C3FED"/>
    <w:multiLevelType w:val="singleLevel"/>
    <w:tmpl w:val="79A88200"/>
    <w:lvl w:ilvl="0">
      <w:start w:val="1"/>
      <w:numFmt w:val="lowerLetter"/>
      <w:lvlText w:val="%1)"/>
      <w:lvlJc w:val="left"/>
      <w:pPr>
        <w:tabs>
          <w:tab w:val="num" w:pos="360"/>
        </w:tabs>
        <w:ind w:left="360" w:hanging="360"/>
      </w:pPr>
      <w:rPr>
        <w:b w:val="0"/>
      </w:rPr>
    </w:lvl>
  </w:abstractNum>
  <w:abstractNum w:abstractNumId="6" w15:restartNumberingAfterBreak="0">
    <w:nsid w:val="19B14B3F"/>
    <w:multiLevelType w:val="hybridMultilevel"/>
    <w:tmpl w:val="5EB24332"/>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1B665FCB"/>
    <w:multiLevelType w:val="hybridMultilevel"/>
    <w:tmpl w:val="68EA69CA"/>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15:restartNumberingAfterBreak="0">
    <w:nsid w:val="26375092"/>
    <w:multiLevelType w:val="singleLevel"/>
    <w:tmpl w:val="04090017"/>
    <w:lvl w:ilvl="0">
      <w:start w:val="1"/>
      <w:numFmt w:val="lowerLetter"/>
      <w:lvlText w:val="%1)"/>
      <w:lvlJc w:val="left"/>
      <w:pPr>
        <w:tabs>
          <w:tab w:val="num" w:pos="360"/>
        </w:tabs>
        <w:ind w:left="360" w:hanging="360"/>
      </w:pPr>
    </w:lvl>
  </w:abstractNum>
  <w:abstractNum w:abstractNumId="9" w15:restartNumberingAfterBreak="0">
    <w:nsid w:val="2BC55537"/>
    <w:multiLevelType w:val="singleLevel"/>
    <w:tmpl w:val="209C8BFE"/>
    <w:lvl w:ilvl="0">
      <w:start w:val="1"/>
      <w:numFmt w:val="lowerLetter"/>
      <w:lvlText w:val="%1)"/>
      <w:lvlJc w:val="left"/>
      <w:pPr>
        <w:tabs>
          <w:tab w:val="num" w:pos="360"/>
        </w:tabs>
        <w:ind w:left="360" w:hanging="360"/>
      </w:pPr>
      <w:rPr>
        <w:b w:val="0"/>
      </w:rPr>
    </w:lvl>
  </w:abstractNum>
  <w:abstractNum w:abstractNumId="10" w15:restartNumberingAfterBreak="0">
    <w:nsid w:val="32E52C1C"/>
    <w:multiLevelType w:val="hybridMultilevel"/>
    <w:tmpl w:val="944817A0"/>
    <w:lvl w:ilvl="0" w:tplc="66E24A74">
      <w:start w:val="1"/>
      <w:numFmt w:val="decimal"/>
      <w:lvlText w:val="%1."/>
      <w:lvlJc w:val="left"/>
      <w:pPr>
        <w:tabs>
          <w:tab w:val="num" w:pos="360"/>
        </w:tabs>
        <w:ind w:left="360" w:hanging="360"/>
      </w:pPr>
      <w:rPr>
        <w:b w:val="0"/>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335034FF"/>
    <w:multiLevelType w:val="hybridMultilevel"/>
    <w:tmpl w:val="E2CC4632"/>
    <w:lvl w:ilvl="0" w:tplc="209C8BFE">
      <w:start w:val="1"/>
      <w:numFmt w:val="lowerLetter"/>
      <w:lvlText w:val="%1)"/>
      <w:lvlJc w:val="left"/>
      <w:pPr>
        <w:tabs>
          <w:tab w:val="num" w:pos="360"/>
        </w:tabs>
        <w:ind w:left="36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39CA451E"/>
    <w:multiLevelType w:val="hybridMultilevel"/>
    <w:tmpl w:val="51DCE418"/>
    <w:lvl w:ilvl="0" w:tplc="76086D28">
      <w:start w:val="1"/>
      <w:numFmt w:val="lowerLetter"/>
      <w:lvlText w:val="%1)"/>
      <w:lvlJc w:val="left"/>
      <w:pPr>
        <w:tabs>
          <w:tab w:val="num" w:pos="360"/>
        </w:tabs>
        <w:ind w:left="36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4384528F"/>
    <w:multiLevelType w:val="hybridMultilevel"/>
    <w:tmpl w:val="BC6E5AB0"/>
    <w:lvl w:ilvl="0" w:tplc="209C8BFE">
      <w:start w:val="1"/>
      <w:numFmt w:val="lowerLetter"/>
      <w:lvlText w:val="%1)"/>
      <w:lvlJc w:val="left"/>
      <w:pPr>
        <w:tabs>
          <w:tab w:val="num" w:pos="360"/>
        </w:tabs>
        <w:ind w:left="36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4DC41EC0"/>
    <w:multiLevelType w:val="hybridMultilevel"/>
    <w:tmpl w:val="E7DCA262"/>
    <w:lvl w:ilvl="0" w:tplc="BAE8EF56">
      <w:start w:val="1"/>
      <w:numFmt w:val="lowerLetter"/>
      <w:lvlText w:val="%1)"/>
      <w:lvlJc w:val="left"/>
      <w:pPr>
        <w:tabs>
          <w:tab w:val="num" w:pos="360"/>
        </w:tabs>
        <w:ind w:left="360" w:hanging="360"/>
      </w:pPr>
      <w:rPr>
        <w:b w:val="0"/>
        <w:color w:val="auto"/>
      </w:rPr>
    </w:lvl>
    <w:lvl w:ilvl="1" w:tplc="02444D48">
      <w:start w:val="1"/>
      <w:numFmt w:val="lowerRoman"/>
      <w:lvlText w:val="(%2)"/>
      <w:lvlJc w:val="left"/>
      <w:pPr>
        <w:ind w:left="1800" w:hanging="72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5C963D3D"/>
    <w:multiLevelType w:val="hybridMultilevel"/>
    <w:tmpl w:val="13B43828"/>
    <w:lvl w:ilvl="0" w:tplc="BAE8EF56">
      <w:start w:val="1"/>
      <w:numFmt w:val="lowerLetter"/>
      <w:lvlText w:val="%1)"/>
      <w:lvlJc w:val="left"/>
      <w:pPr>
        <w:tabs>
          <w:tab w:val="num" w:pos="360"/>
        </w:tabs>
        <w:ind w:left="360" w:hanging="360"/>
      </w:pPr>
      <w:rPr>
        <w:b w:val="0"/>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6022451F"/>
    <w:multiLevelType w:val="hybridMultilevel"/>
    <w:tmpl w:val="17043E04"/>
    <w:lvl w:ilvl="0" w:tplc="602A8F16">
      <w:start w:val="26"/>
      <w:numFmt w:val="decimal"/>
      <w:lvlText w:val="%1."/>
      <w:lvlJc w:val="left"/>
      <w:pPr>
        <w:tabs>
          <w:tab w:val="num" w:pos="360"/>
        </w:tabs>
        <w:ind w:left="360" w:hanging="360"/>
      </w:pPr>
      <w:rPr>
        <w:b w:val="0"/>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6A9D5F7A"/>
    <w:multiLevelType w:val="singleLevel"/>
    <w:tmpl w:val="CA989EBA"/>
    <w:lvl w:ilvl="0">
      <w:start w:val="1"/>
      <w:numFmt w:val="decimal"/>
      <w:lvlText w:val="%1."/>
      <w:lvlJc w:val="left"/>
      <w:pPr>
        <w:tabs>
          <w:tab w:val="num" w:pos="360"/>
        </w:tabs>
        <w:ind w:left="360" w:hanging="360"/>
      </w:pPr>
      <w:rPr>
        <w:b w:val="0"/>
      </w:rPr>
    </w:lvl>
  </w:abstractNum>
  <w:abstractNum w:abstractNumId="18" w15:restartNumberingAfterBreak="0">
    <w:nsid w:val="70123C7F"/>
    <w:multiLevelType w:val="hybridMultilevel"/>
    <w:tmpl w:val="08E0D42E"/>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9" w15:restartNumberingAfterBreak="0">
    <w:nsid w:val="70A41DFC"/>
    <w:multiLevelType w:val="hybridMultilevel"/>
    <w:tmpl w:val="DDE8ABBC"/>
    <w:lvl w:ilvl="0" w:tplc="209C8BFE">
      <w:start w:val="1"/>
      <w:numFmt w:val="lowerLetter"/>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78467593"/>
    <w:multiLevelType w:val="hybridMultilevel"/>
    <w:tmpl w:val="5B8806D8"/>
    <w:lvl w:ilvl="0" w:tplc="BAE8EF56">
      <w:start w:val="1"/>
      <w:numFmt w:val="lowerLetter"/>
      <w:lvlText w:val="%1)"/>
      <w:lvlJc w:val="left"/>
      <w:pPr>
        <w:tabs>
          <w:tab w:val="num" w:pos="360"/>
        </w:tabs>
        <w:ind w:left="360" w:hanging="360"/>
      </w:pPr>
      <w:rPr>
        <w:b w:val="0"/>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7"/>
  </w:num>
  <w:num w:numId="2">
    <w:abstractNumId w:val="17"/>
    <w:lvlOverride w:ilvl="0">
      <w:startOverride w:val="1"/>
    </w:lvlOverride>
  </w:num>
  <w:num w:numId="3">
    <w:abstractNumId w:val="6"/>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3"/>
    <w:lvlOverride w:ilvl="0">
      <w:startOverride w:val="1"/>
    </w:lvlOverride>
  </w:num>
  <w:num w:numId="7">
    <w:abstractNumId w:val="9"/>
  </w:num>
  <w:num w:numId="8">
    <w:abstractNumId w:val="9"/>
    <w:lvlOverride w:ilvl="0">
      <w:startOverride w:val="1"/>
    </w:lvlOverride>
  </w:num>
  <w:num w:numId="9">
    <w:abstractNumId w:val="11"/>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0"/>
  </w:num>
  <w:num w:numId="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num>
  <w:num w:numId="24">
    <w:abstractNumId w:val="5"/>
    <w:lvlOverride w:ilvl="0">
      <w:startOverride w:val="1"/>
    </w:lvlOverride>
  </w:num>
  <w:num w:numId="25">
    <w:abstractNumId w:val="15"/>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
  </w:num>
  <w:num w:numId="28">
    <w:abstractNumId w:val="8"/>
    <w:lvlOverride w:ilvl="0">
      <w:startOverride w:val="1"/>
    </w:lvlOverride>
  </w:num>
  <w:num w:numId="29">
    <w:abstractNumId w:val="14"/>
  </w:num>
  <w:num w:numId="3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8"/>
  </w:num>
  <w:num w:numId="3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7"/>
  </w:num>
  <w:num w:numId="3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0"/>
  </w:num>
  <w:num w:numId="3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num>
  <w:num w:numId="38">
    <w:abstractNumId w:val="2"/>
    <w:lvlOverride w:ilvl="0">
      <w:startOverride w:val="1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9"/>
  </w:num>
  <w:num w:numId="4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6"/>
  </w:num>
  <w:num w:numId="42">
    <w:abstractNumId w:val="16"/>
    <w:lvlOverride w:ilvl="0">
      <w:startOverride w:val="2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132A"/>
    <w:rsid w:val="0012593C"/>
    <w:rsid w:val="002C6B33"/>
    <w:rsid w:val="002E19A3"/>
    <w:rsid w:val="003C330C"/>
    <w:rsid w:val="00E05956"/>
    <w:rsid w:val="00E9132A"/>
    <w:rsid w:val="00FA7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AAAE1"/>
  <w15:chartTrackingRefBased/>
  <w15:docId w15:val="{330CED38-3198-4DB9-93F6-9AE444ED4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32A"/>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semiHidden/>
    <w:unhideWhenUsed/>
    <w:qFormat/>
    <w:rsid w:val="00E9132A"/>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semiHidden/>
    <w:unhideWhenUsed/>
    <w:qFormat/>
    <w:rsid w:val="00E9132A"/>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E9132A"/>
    <w:rPr>
      <w:rFonts w:ascii="Arial" w:eastAsia="Times New Roman" w:hAnsi="Arial" w:cs="Arial"/>
      <w:b/>
      <w:bCs/>
      <w:i/>
      <w:iCs/>
      <w:sz w:val="28"/>
      <w:szCs w:val="28"/>
    </w:rPr>
  </w:style>
  <w:style w:type="character" w:customStyle="1" w:styleId="Heading3Char">
    <w:name w:val="Heading 3 Char"/>
    <w:basedOn w:val="DefaultParagraphFont"/>
    <w:link w:val="Heading3"/>
    <w:semiHidden/>
    <w:rsid w:val="00E9132A"/>
    <w:rPr>
      <w:rFonts w:ascii="Arial" w:eastAsia="Times New Roman" w:hAnsi="Arial" w:cs="Arial"/>
      <w:b/>
      <w:bCs/>
      <w:sz w:val="26"/>
      <w:szCs w:val="26"/>
    </w:rPr>
  </w:style>
  <w:style w:type="character" w:styleId="Hyperlink">
    <w:name w:val="Hyperlink"/>
    <w:basedOn w:val="DefaultParagraphFont"/>
    <w:semiHidden/>
    <w:unhideWhenUsed/>
    <w:rsid w:val="00E9132A"/>
    <w:rPr>
      <w:color w:val="0000FF"/>
      <w:u w:val="single"/>
    </w:rPr>
  </w:style>
  <w:style w:type="character" w:styleId="FollowedHyperlink">
    <w:name w:val="FollowedHyperlink"/>
    <w:basedOn w:val="DefaultParagraphFont"/>
    <w:uiPriority w:val="99"/>
    <w:semiHidden/>
    <w:unhideWhenUsed/>
    <w:rsid w:val="00E9132A"/>
    <w:rPr>
      <w:color w:val="954F72" w:themeColor="followedHyperlink"/>
      <w:u w:val="single"/>
    </w:rPr>
  </w:style>
  <w:style w:type="paragraph" w:styleId="HTMLPreformatted">
    <w:name w:val="HTML Preformatted"/>
    <w:basedOn w:val="Normal"/>
    <w:link w:val="HTMLPreformattedChar"/>
    <w:semiHidden/>
    <w:unhideWhenUsed/>
    <w:rsid w:val="00E91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SimSun" w:hAnsi="Courier New" w:cs="Courier New"/>
      <w:sz w:val="20"/>
      <w:szCs w:val="20"/>
      <w:lang w:eastAsia="zh-CN"/>
    </w:rPr>
  </w:style>
  <w:style w:type="character" w:customStyle="1" w:styleId="HTMLPreformattedChar">
    <w:name w:val="HTML Preformatted Char"/>
    <w:basedOn w:val="DefaultParagraphFont"/>
    <w:link w:val="HTMLPreformatted"/>
    <w:semiHidden/>
    <w:rsid w:val="00E9132A"/>
    <w:rPr>
      <w:rFonts w:ascii="Courier New" w:eastAsia="SimSun" w:hAnsi="Courier New" w:cs="Courier New"/>
      <w:sz w:val="20"/>
      <w:szCs w:val="20"/>
      <w:lang w:eastAsia="zh-CN"/>
    </w:rPr>
  </w:style>
  <w:style w:type="paragraph" w:styleId="NormalWeb">
    <w:name w:val="Normal (Web)"/>
    <w:basedOn w:val="Normal"/>
    <w:uiPriority w:val="99"/>
    <w:semiHidden/>
    <w:unhideWhenUsed/>
    <w:rsid w:val="00E9132A"/>
    <w:pPr>
      <w:spacing w:before="100" w:beforeAutospacing="1" w:after="100" w:afterAutospacing="1"/>
    </w:pPr>
    <w:rPr>
      <w:lang w:eastAsia="zh-CN"/>
    </w:rPr>
  </w:style>
  <w:style w:type="paragraph" w:styleId="TOC3">
    <w:name w:val="toc 3"/>
    <w:basedOn w:val="Normal"/>
    <w:next w:val="Normal"/>
    <w:autoRedefine/>
    <w:uiPriority w:val="39"/>
    <w:semiHidden/>
    <w:unhideWhenUsed/>
    <w:rsid w:val="00E9132A"/>
    <w:pPr>
      <w:ind w:left="480"/>
    </w:pPr>
  </w:style>
  <w:style w:type="paragraph" w:styleId="FootnoteText">
    <w:name w:val="footnote text"/>
    <w:basedOn w:val="Normal"/>
    <w:link w:val="FootnoteTextChar"/>
    <w:uiPriority w:val="99"/>
    <w:semiHidden/>
    <w:unhideWhenUsed/>
    <w:rsid w:val="00E9132A"/>
    <w:rPr>
      <w:sz w:val="20"/>
      <w:szCs w:val="20"/>
    </w:rPr>
  </w:style>
  <w:style w:type="character" w:customStyle="1" w:styleId="FootnoteTextChar">
    <w:name w:val="Footnote Text Char"/>
    <w:basedOn w:val="DefaultParagraphFont"/>
    <w:link w:val="FootnoteText"/>
    <w:uiPriority w:val="99"/>
    <w:semiHidden/>
    <w:rsid w:val="00E9132A"/>
    <w:rPr>
      <w:rFonts w:ascii="Times New Roman" w:eastAsia="Times New Roman" w:hAnsi="Times New Roman" w:cs="Times New Roman"/>
      <w:sz w:val="20"/>
      <w:szCs w:val="20"/>
    </w:rPr>
  </w:style>
  <w:style w:type="paragraph" w:styleId="Title">
    <w:name w:val="Title"/>
    <w:basedOn w:val="Normal"/>
    <w:link w:val="TitleChar"/>
    <w:uiPriority w:val="99"/>
    <w:qFormat/>
    <w:rsid w:val="00E9132A"/>
    <w:pPr>
      <w:jc w:val="center"/>
    </w:pPr>
    <w:rPr>
      <w:b/>
      <w:bCs/>
      <w:sz w:val="40"/>
      <w:szCs w:val="40"/>
    </w:rPr>
  </w:style>
  <w:style w:type="character" w:customStyle="1" w:styleId="TitleChar">
    <w:name w:val="Title Char"/>
    <w:basedOn w:val="DefaultParagraphFont"/>
    <w:link w:val="Title"/>
    <w:uiPriority w:val="99"/>
    <w:rsid w:val="00E9132A"/>
    <w:rPr>
      <w:rFonts w:ascii="Times New Roman" w:eastAsia="Times New Roman" w:hAnsi="Times New Roman" w:cs="Times New Roman"/>
      <w:b/>
      <w:bCs/>
      <w:sz w:val="40"/>
      <w:szCs w:val="40"/>
    </w:rPr>
  </w:style>
  <w:style w:type="paragraph" w:styleId="BodyText">
    <w:name w:val="Body Text"/>
    <w:basedOn w:val="Normal"/>
    <w:link w:val="BodyTextChar"/>
    <w:uiPriority w:val="99"/>
    <w:semiHidden/>
    <w:unhideWhenUsed/>
    <w:rsid w:val="00E9132A"/>
    <w:rPr>
      <w:i/>
      <w:iCs/>
      <w:sz w:val="20"/>
      <w:szCs w:val="20"/>
    </w:rPr>
  </w:style>
  <w:style w:type="character" w:customStyle="1" w:styleId="BodyTextChar">
    <w:name w:val="Body Text Char"/>
    <w:basedOn w:val="DefaultParagraphFont"/>
    <w:link w:val="BodyText"/>
    <w:uiPriority w:val="99"/>
    <w:semiHidden/>
    <w:rsid w:val="00E9132A"/>
    <w:rPr>
      <w:rFonts w:ascii="Times New Roman" w:eastAsia="Times New Roman" w:hAnsi="Times New Roman" w:cs="Times New Roman"/>
      <w:i/>
      <w:iCs/>
      <w:sz w:val="20"/>
      <w:szCs w:val="20"/>
    </w:rPr>
  </w:style>
  <w:style w:type="paragraph" w:styleId="Subtitle">
    <w:name w:val="Subtitle"/>
    <w:basedOn w:val="Normal"/>
    <w:link w:val="SubtitleChar"/>
    <w:uiPriority w:val="99"/>
    <w:qFormat/>
    <w:rsid w:val="00E9132A"/>
    <w:rPr>
      <w:b/>
      <w:bCs/>
      <w:sz w:val="28"/>
      <w:szCs w:val="28"/>
    </w:rPr>
  </w:style>
  <w:style w:type="character" w:customStyle="1" w:styleId="SubtitleChar">
    <w:name w:val="Subtitle Char"/>
    <w:basedOn w:val="DefaultParagraphFont"/>
    <w:link w:val="Subtitle"/>
    <w:uiPriority w:val="99"/>
    <w:rsid w:val="00E9132A"/>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E9132A"/>
    <w:rPr>
      <w:rFonts w:ascii="Tahoma" w:hAnsi="Tahoma" w:cs="Tahoma"/>
      <w:sz w:val="16"/>
      <w:szCs w:val="16"/>
    </w:rPr>
  </w:style>
  <w:style w:type="character" w:customStyle="1" w:styleId="BalloonTextChar">
    <w:name w:val="Balloon Text Char"/>
    <w:basedOn w:val="DefaultParagraphFont"/>
    <w:link w:val="BalloonText"/>
    <w:uiPriority w:val="99"/>
    <w:semiHidden/>
    <w:rsid w:val="00E9132A"/>
    <w:rPr>
      <w:rFonts w:ascii="Tahoma" w:eastAsia="Times New Roman" w:hAnsi="Tahoma" w:cs="Tahoma"/>
      <w:sz w:val="16"/>
      <w:szCs w:val="16"/>
    </w:rPr>
  </w:style>
  <w:style w:type="paragraph" w:styleId="ListParagraph">
    <w:name w:val="List Paragraph"/>
    <w:basedOn w:val="Normal"/>
    <w:uiPriority w:val="34"/>
    <w:qFormat/>
    <w:rsid w:val="00E9132A"/>
    <w:pPr>
      <w:ind w:left="720"/>
      <w:contextualSpacing/>
    </w:pPr>
  </w:style>
  <w:style w:type="character" w:styleId="FootnoteReference">
    <w:name w:val="footnote reference"/>
    <w:basedOn w:val="DefaultParagraphFont"/>
    <w:semiHidden/>
    <w:unhideWhenUsed/>
    <w:rsid w:val="00E9132A"/>
    <w:rPr>
      <w:vertAlign w:val="superscript"/>
    </w:rPr>
  </w:style>
  <w:style w:type="character" w:styleId="PlaceholderText">
    <w:name w:val="Placeholder Text"/>
    <w:basedOn w:val="DefaultParagraphFont"/>
    <w:uiPriority w:val="99"/>
    <w:semiHidden/>
    <w:rsid w:val="00E9132A"/>
    <w:rPr>
      <w:color w:val="808080"/>
    </w:rPr>
  </w:style>
  <w:style w:type="character" w:customStyle="1" w:styleId="apple-converted-space">
    <w:name w:val="apple-converted-space"/>
    <w:basedOn w:val="DefaultParagraphFont"/>
    <w:rsid w:val="00E9132A"/>
  </w:style>
  <w:style w:type="character" w:customStyle="1" w:styleId="apple-style-span">
    <w:name w:val="apple-style-span"/>
    <w:basedOn w:val="DefaultParagraphFont"/>
    <w:rsid w:val="00E9132A"/>
  </w:style>
  <w:style w:type="table" w:styleId="TableGrid">
    <w:name w:val="Table Grid"/>
    <w:basedOn w:val="TableNormal"/>
    <w:rsid w:val="00E9132A"/>
    <w:pPr>
      <w:spacing w:after="0" w:line="240" w:lineRule="auto"/>
    </w:pPr>
    <w:rPr>
      <w:rFonts w:ascii="Times New Roman" w:eastAsia="SimSu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4344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2.bin"/><Relationship Id="rId21" Type="http://schemas.openxmlformats.org/officeDocument/2006/relationships/image" Target="media/image9.wmf"/><Relationship Id="rId42" Type="http://schemas.openxmlformats.org/officeDocument/2006/relationships/oleObject" Target="embeddings/oleObject19.bin"/><Relationship Id="rId47" Type="http://schemas.openxmlformats.org/officeDocument/2006/relationships/oleObject" Target="embeddings/oleObject22.bin"/><Relationship Id="rId63" Type="http://schemas.openxmlformats.org/officeDocument/2006/relationships/image" Target="media/image29.wmf"/><Relationship Id="rId68" Type="http://schemas.openxmlformats.org/officeDocument/2006/relationships/oleObject" Target="embeddings/oleObject33.bin"/><Relationship Id="rId84" Type="http://schemas.openxmlformats.org/officeDocument/2006/relationships/oleObject" Target="embeddings/oleObject42.bin"/><Relationship Id="rId89" Type="http://schemas.openxmlformats.org/officeDocument/2006/relationships/oleObject" Target="embeddings/oleObject45.bin"/><Relationship Id="rId112" Type="http://schemas.openxmlformats.org/officeDocument/2006/relationships/image" Target="media/image56.wmf"/><Relationship Id="rId16" Type="http://schemas.openxmlformats.org/officeDocument/2006/relationships/oleObject" Target="embeddings/oleObject6.bin"/><Relationship Id="rId107" Type="http://schemas.openxmlformats.org/officeDocument/2006/relationships/oleObject" Target="embeddings/oleObject47.bin"/><Relationship Id="rId11" Type="http://schemas.openxmlformats.org/officeDocument/2006/relationships/image" Target="media/image4.wmf"/><Relationship Id="rId32" Type="http://schemas.openxmlformats.org/officeDocument/2006/relationships/oleObject" Target="embeddings/oleObject14.bin"/><Relationship Id="rId37" Type="http://schemas.openxmlformats.org/officeDocument/2006/relationships/image" Target="media/image17.wmf"/><Relationship Id="rId53" Type="http://schemas.openxmlformats.org/officeDocument/2006/relationships/oleObject" Target="embeddings/oleObject25.bin"/><Relationship Id="rId58" Type="http://schemas.openxmlformats.org/officeDocument/2006/relationships/oleObject" Target="embeddings/oleObject28.bin"/><Relationship Id="rId74" Type="http://schemas.openxmlformats.org/officeDocument/2006/relationships/oleObject" Target="embeddings/oleObject36.bin"/><Relationship Id="rId79" Type="http://schemas.openxmlformats.org/officeDocument/2006/relationships/oleObject" Target="embeddings/oleObject39.bin"/><Relationship Id="rId102" Type="http://schemas.openxmlformats.org/officeDocument/2006/relationships/image" Target="media/image50.jpeg"/><Relationship Id="rId123" Type="http://schemas.openxmlformats.org/officeDocument/2006/relationships/oleObject" Target="embeddings/oleObject55.bin"/><Relationship Id="rId128" Type="http://schemas.openxmlformats.org/officeDocument/2006/relationships/fontTable" Target="fontTable.xml"/><Relationship Id="rId5" Type="http://schemas.openxmlformats.org/officeDocument/2006/relationships/image" Target="media/image1.wmf"/><Relationship Id="rId90" Type="http://schemas.openxmlformats.org/officeDocument/2006/relationships/image" Target="media/image41.jpeg"/><Relationship Id="rId95" Type="http://schemas.openxmlformats.org/officeDocument/2006/relationships/image" Target="media/image45.jpeg"/><Relationship Id="rId22" Type="http://schemas.openxmlformats.org/officeDocument/2006/relationships/oleObject" Target="embeddings/oleObject9.bin"/><Relationship Id="rId27" Type="http://schemas.openxmlformats.org/officeDocument/2006/relationships/image" Target="media/image12.wmf"/><Relationship Id="rId43" Type="http://schemas.openxmlformats.org/officeDocument/2006/relationships/image" Target="media/image20.wmf"/><Relationship Id="rId48" Type="http://schemas.openxmlformats.org/officeDocument/2006/relationships/image" Target="media/image22.wmf"/><Relationship Id="rId64" Type="http://schemas.openxmlformats.org/officeDocument/2006/relationships/oleObject" Target="embeddings/oleObject31.bin"/><Relationship Id="rId69" Type="http://schemas.openxmlformats.org/officeDocument/2006/relationships/image" Target="media/image32.wmf"/><Relationship Id="rId113" Type="http://schemas.openxmlformats.org/officeDocument/2006/relationships/oleObject" Target="embeddings/oleObject50.bin"/><Relationship Id="rId118" Type="http://schemas.openxmlformats.org/officeDocument/2006/relationships/image" Target="media/image59.wmf"/><Relationship Id="rId80" Type="http://schemas.openxmlformats.org/officeDocument/2006/relationships/image" Target="media/image37.wmf"/><Relationship Id="rId85" Type="http://schemas.openxmlformats.org/officeDocument/2006/relationships/image" Target="media/image39.wmf"/><Relationship Id="rId12" Type="http://schemas.openxmlformats.org/officeDocument/2006/relationships/oleObject" Target="embeddings/oleObject4.bin"/><Relationship Id="rId17" Type="http://schemas.openxmlformats.org/officeDocument/2006/relationships/image" Target="media/image7.wmf"/><Relationship Id="rId33" Type="http://schemas.openxmlformats.org/officeDocument/2006/relationships/image" Target="media/image15.wmf"/><Relationship Id="rId38" Type="http://schemas.openxmlformats.org/officeDocument/2006/relationships/oleObject" Target="embeddings/oleObject17.bin"/><Relationship Id="rId59" Type="http://schemas.openxmlformats.org/officeDocument/2006/relationships/image" Target="media/image27.wmf"/><Relationship Id="rId103" Type="http://schemas.openxmlformats.org/officeDocument/2006/relationships/image" Target="media/image51.jpeg"/><Relationship Id="rId108" Type="http://schemas.openxmlformats.org/officeDocument/2006/relationships/image" Target="media/image54.wmf"/><Relationship Id="rId124" Type="http://schemas.openxmlformats.org/officeDocument/2006/relationships/image" Target="media/image62.wmf"/><Relationship Id="rId129" Type="http://schemas.openxmlformats.org/officeDocument/2006/relationships/theme" Target="theme/theme1.xml"/><Relationship Id="rId54" Type="http://schemas.openxmlformats.org/officeDocument/2006/relationships/oleObject" Target="embeddings/oleObject26.bin"/><Relationship Id="rId70" Type="http://schemas.openxmlformats.org/officeDocument/2006/relationships/oleObject" Target="embeddings/oleObject34.bin"/><Relationship Id="rId75" Type="http://schemas.openxmlformats.org/officeDocument/2006/relationships/image" Target="media/image35.wmf"/><Relationship Id="rId91" Type="http://schemas.openxmlformats.org/officeDocument/2006/relationships/image" Target="media/image42.jpeg"/><Relationship Id="rId96" Type="http://schemas.openxmlformats.org/officeDocument/2006/relationships/image" Target="media/image46.jpeg"/><Relationship Id="rId1" Type="http://schemas.openxmlformats.org/officeDocument/2006/relationships/numbering" Target="numbering.xml"/><Relationship Id="rId6" Type="http://schemas.openxmlformats.org/officeDocument/2006/relationships/oleObject" Target="embeddings/oleObject1.bin"/><Relationship Id="rId23" Type="http://schemas.openxmlformats.org/officeDocument/2006/relationships/image" Target="media/image10.wmf"/><Relationship Id="rId28" Type="http://schemas.openxmlformats.org/officeDocument/2006/relationships/oleObject" Target="embeddings/oleObject12.bin"/><Relationship Id="rId49" Type="http://schemas.openxmlformats.org/officeDocument/2006/relationships/oleObject" Target="embeddings/oleObject23.bin"/><Relationship Id="rId114" Type="http://schemas.openxmlformats.org/officeDocument/2006/relationships/image" Target="media/image57.wmf"/><Relationship Id="rId119" Type="http://schemas.openxmlformats.org/officeDocument/2006/relationships/oleObject" Target="embeddings/oleObject53.bin"/><Relationship Id="rId44" Type="http://schemas.openxmlformats.org/officeDocument/2006/relationships/oleObject" Target="embeddings/oleObject20.bin"/><Relationship Id="rId60" Type="http://schemas.openxmlformats.org/officeDocument/2006/relationships/oleObject" Target="embeddings/oleObject29.bin"/><Relationship Id="rId65" Type="http://schemas.openxmlformats.org/officeDocument/2006/relationships/image" Target="media/image30.wmf"/><Relationship Id="rId81" Type="http://schemas.openxmlformats.org/officeDocument/2006/relationships/oleObject" Target="embeddings/oleObject40.bin"/><Relationship Id="rId86" Type="http://schemas.openxmlformats.org/officeDocument/2006/relationships/oleObject" Target="embeddings/oleObject43.bin"/><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image" Target="media/image18.wmf"/><Relationship Id="rId109" Type="http://schemas.openxmlformats.org/officeDocument/2006/relationships/oleObject" Target="embeddings/oleObject48.bin"/><Relationship Id="rId34" Type="http://schemas.openxmlformats.org/officeDocument/2006/relationships/oleObject" Target="embeddings/oleObject15.bin"/><Relationship Id="rId50" Type="http://schemas.openxmlformats.org/officeDocument/2006/relationships/image" Target="media/image23.wmf"/><Relationship Id="rId55" Type="http://schemas.openxmlformats.org/officeDocument/2006/relationships/image" Target="media/image25.wmf"/><Relationship Id="rId76" Type="http://schemas.openxmlformats.org/officeDocument/2006/relationships/oleObject" Target="embeddings/oleObject37.bin"/><Relationship Id="rId97" Type="http://schemas.openxmlformats.org/officeDocument/2006/relationships/hyperlink" Target="http://www.stella-net.net" TargetMode="External"/><Relationship Id="rId104" Type="http://schemas.openxmlformats.org/officeDocument/2006/relationships/image" Target="media/image52.wmf"/><Relationship Id="rId120" Type="http://schemas.openxmlformats.org/officeDocument/2006/relationships/image" Target="media/image60.wmf"/><Relationship Id="rId125" Type="http://schemas.openxmlformats.org/officeDocument/2006/relationships/oleObject" Target="embeddings/oleObject56.bin"/><Relationship Id="rId7" Type="http://schemas.openxmlformats.org/officeDocument/2006/relationships/image" Target="media/image2.wmf"/><Relationship Id="rId71" Type="http://schemas.openxmlformats.org/officeDocument/2006/relationships/image" Target="media/image33.wmf"/><Relationship Id="rId92" Type="http://schemas.openxmlformats.org/officeDocument/2006/relationships/image" Target="media/image43.jpeg"/><Relationship Id="rId2" Type="http://schemas.openxmlformats.org/officeDocument/2006/relationships/styles" Target="styles.xml"/><Relationship Id="rId29" Type="http://schemas.openxmlformats.org/officeDocument/2006/relationships/image" Target="media/image13.wmf"/><Relationship Id="rId24" Type="http://schemas.openxmlformats.org/officeDocument/2006/relationships/oleObject" Target="embeddings/oleObject10.bin"/><Relationship Id="rId40" Type="http://schemas.openxmlformats.org/officeDocument/2006/relationships/oleObject" Target="embeddings/oleObject18.bin"/><Relationship Id="rId45" Type="http://schemas.openxmlformats.org/officeDocument/2006/relationships/oleObject" Target="embeddings/oleObject21.bin"/><Relationship Id="rId66" Type="http://schemas.openxmlformats.org/officeDocument/2006/relationships/oleObject" Target="embeddings/oleObject32.bin"/><Relationship Id="rId87" Type="http://schemas.openxmlformats.org/officeDocument/2006/relationships/oleObject" Target="embeddings/oleObject44.bin"/><Relationship Id="rId110" Type="http://schemas.openxmlformats.org/officeDocument/2006/relationships/image" Target="media/image55.wmf"/><Relationship Id="rId115" Type="http://schemas.openxmlformats.org/officeDocument/2006/relationships/oleObject" Target="embeddings/oleObject51.bin"/><Relationship Id="rId61" Type="http://schemas.openxmlformats.org/officeDocument/2006/relationships/image" Target="media/image28.wmf"/><Relationship Id="rId82" Type="http://schemas.openxmlformats.org/officeDocument/2006/relationships/oleObject" Target="embeddings/oleObject41.bin"/><Relationship Id="rId19" Type="http://schemas.openxmlformats.org/officeDocument/2006/relationships/image" Target="media/image8.wmf"/><Relationship Id="rId14" Type="http://schemas.openxmlformats.org/officeDocument/2006/relationships/oleObject" Target="embeddings/oleObject5.bin"/><Relationship Id="rId30" Type="http://schemas.openxmlformats.org/officeDocument/2006/relationships/oleObject" Target="embeddings/oleObject13.bin"/><Relationship Id="rId35" Type="http://schemas.openxmlformats.org/officeDocument/2006/relationships/image" Target="media/image16.wmf"/><Relationship Id="rId56" Type="http://schemas.openxmlformats.org/officeDocument/2006/relationships/oleObject" Target="embeddings/oleObject27.bin"/><Relationship Id="rId77" Type="http://schemas.openxmlformats.org/officeDocument/2006/relationships/oleObject" Target="embeddings/oleObject38.bin"/><Relationship Id="rId100" Type="http://schemas.openxmlformats.org/officeDocument/2006/relationships/image" Target="media/image48.jpeg"/><Relationship Id="rId105" Type="http://schemas.openxmlformats.org/officeDocument/2006/relationships/oleObject" Target="embeddings/oleObject46.bin"/><Relationship Id="rId126" Type="http://schemas.openxmlformats.org/officeDocument/2006/relationships/image" Target="media/image63.wmf"/><Relationship Id="rId8" Type="http://schemas.openxmlformats.org/officeDocument/2006/relationships/oleObject" Target="embeddings/oleObject2.bin"/><Relationship Id="rId51" Type="http://schemas.openxmlformats.org/officeDocument/2006/relationships/oleObject" Target="embeddings/oleObject24.bin"/><Relationship Id="rId72" Type="http://schemas.openxmlformats.org/officeDocument/2006/relationships/oleObject" Target="embeddings/oleObject35.bin"/><Relationship Id="rId93" Type="http://schemas.openxmlformats.org/officeDocument/2006/relationships/hyperlink" Target="http://www.poly.edu" TargetMode="External"/><Relationship Id="rId98" Type="http://schemas.openxmlformats.org/officeDocument/2006/relationships/hyperlink" Target="http://www.poly.edu" TargetMode="External"/><Relationship Id="rId121" Type="http://schemas.openxmlformats.org/officeDocument/2006/relationships/oleObject" Target="embeddings/oleObject54.bin"/><Relationship Id="rId3" Type="http://schemas.openxmlformats.org/officeDocument/2006/relationships/settings" Target="settings.xml"/><Relationship Id="rId25" Type="http://schemas.openxmlformats.org/officeDocument/2006/relationships/image" Target="media/image11.wmf"/><Relationship Id="rId46" Type="http://schemas.openxmlformats.org/officeDocument/2006/relationships/image" Target="media/image21.wmf"/><Relationship Id="rId67" Type="http://schemas.openxmlformats.org/officeDocument/2006/relationships/image" Target="media/image31.wmf"/><Relationship Id="rId116" Type="http://schemas.openxmlformats.org/officeDocument/2006/relationships/image" Target="media/image58.wmf"/><Relationship Id="rId20" Type="http://schemas.openxmlformats.org/officeDocument/2006/relationships/oleObject" Target="embeddings/oleObject8.bin"/><Relationship Id="rId41" Type="http://schemas.openxmlformats.org/officeDocument/2006/relationships/image" Target="media/image19.wmf"/><Relationship Id="rId62" Type="http://schemas.openxmlformats.org/officeDocument/2006/relationships/oleObject" Target="embeddings/oleObject30.bin"/><Relationship Id="rId83" Type="http://schemas.openxmlformats.org/officeDocument/2006/relationships/image" Target="media/image38.wmf"/><Relationship Id="rId88" Type="http://schemas.openxmlformats.org/officeDocument/2006/relationships/image" Target="media/image40.wmf"/><Relationship Id="rId111" Type="http://schemas.openxmlformats.org/officeDocument/2006/relationships/oleObject" Target="embeddings/oleObject49.bin"/><Relationship Id="rId15" Type="http://schemas.openxmlformats.org/officeDocument/2006/relationships/image" Target="media/image6.wmf"/><Relationship Id="rId36" Type="http://schemas.openxmlformats.org/officeDocument/2006/relationships/oleObject" Target="embeddings/oleObject16.bin"/><Relationship Id="rId57" Type="http://schemas.openxmlformats.org/officeDocument/2006/relationships/image" Target="media/image26.wmf"/><Relationship Id="rId106" Type="http://schemas.openxmlformats.org/officeDocument/2006/relationships/image" Target="media/image53.wmf"/><Relationship Id="rId127" Type="http://schemas.openxmlformats.org/officeDocument/2006/relationships/oleObject" Target="embeddings/oleObject57.bin"/><Relationship Id="rId10" Type="http://schemas.openxmlformats.org/officeDocument/2006/relationships/oleObject" Target="embeddings/oleObject3.bin"/><Relationship Id="rId31" Type="http://schemas.openxmlformats.org/officeDocument/2006/relationships/image" Target="media/image14.wmf"/><Relationship Id="rId52" Type="http://schemas.openxmlformats.org/officeDocument/2006/relationships/image" Target="media/image24.wmf"/><Relationship Id="rId73" Type="http://schemas.openxmlformats.org/officeDocument/2006/relationships/image" Target="media/image34.wmf"/><Relationship Id="rId78" Type="http://schemas.openxmlformats.org/officeDocument/2006/relationships/image" Target="media/image36.wmf"/><Relationship Id="rId94" Type="http://schemas.openxmlformats.org/officeDocument/2006/relationships/image" Target="media/image44.jpeg"/><Relationship Id="rId99" Type="http://schemas.openxmlformats.org/officeDocument/2006/relationships/image" Target="media/image47.jpeg"/><Relationship Id="rId101" Type="http://schemas.openxmlformats.org/officeDocument/2006/relationships/image" Target="media/image49.jpeg"/><Relationship Id="rId122" Type="http://schemas.openxmlformats.org/officeDocument/2006/relationships/image" Target="media/image61.wmf"/><Relationship Id="rId4" Type="http://schemas.openxmlformats.org/officeDocument/2006/relationships/webSettings" Target="webSettings.xml"/><Relationship Id="rId9" Type="http://schemas.openxmlformats.org/officeDocument/2006/relationships/image" Target="media/image3.wmf"/><Relationship Id="rId26" Type="http://schemas.openxmlformats.org/officeDocument/2006/relationships/oleObject" Target="embeddings/oleObject1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18</Pages>
  <Words>3617</Words>
  <Characters>20620</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RAHMAN, MOSHIUR</dc:creator>
  <cp:keywords/>
  <dc:description/>
  <cp:lastModifiedBy>Pranav Ruparelia</cp:lastModifiedBy>
  <cp:revision>2</cp:revision>
  <dcterms:created xsi:type="dcterms:W3CDTF">2016-10-02T18:10:00Z</dcterms:created>
  <dcterms:modified xsi:type="dcterms:W3CDTF">2019-10-25T21:16:00Z</dcterms:modified>
</cp:coreProperties>
</file>