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50B67" w14:textId="77777777" w:rsidR="001C7A48" w:rsidRPr="001C7A48" w:rsidRDefault="007E4F60" w:rsidP="001C7A48">
      <w:pPr>
        <w:jc w:val="center"/>
        <w:rPr>
          <w:rFonts w:ascii="Times New Roman" w:hAnsi="Times New Roman" w:cs="Times New Roman"/>
          <w:b/>
          <w:bCs/>
          <w:sz w:val="36"/>
          <w:szCs w:val="36"/>
          <w:u w:val="single"/>
        </w:rPr>
      </w:pPr>
      <w:r w:rsidRPr="001C7A48">
        <w:rPr>
          <w:rFonts w:ascii="Times New Roman" w:hAnsi="Times New Roman" w:cs="Times New Roman"/>
          <w:b/>
          <w:bCs/>
          <w:sz w:val="36"/>
          <w:szCs w:val="36"/>
          <w:u w:val="single"/>
        </w:rPr>
        <w:t xml:space="preserve">CUSTOMER CHURN </w:t>
      </w:r>
      <w:r w:rsidR="001C7A48" w:rsidRPr="001C7A48">
        <w:rPr>
          <w:rFonts w:ascii="Times New Roman" w:hAnsi="Times New Roman" w:cs="Times New Roman"/>
          <w:b/>
          <w:bCs/>
          <w:sz w:val="36"/>
          <w:szCs w:val="36"/>
          <w:u w:val="single"/>
        </w:rPr>
        <w:t>PROJECT</w:t>
      </w:r>
    </w:p>
    <w:p w14:paraId="05781ABE" w14:textId="4F46EF2C" w:rsidR="007E4F60" w:rsidRPr="001C7A48" w:rsidRDefault="007E4F60" w:rsidP="001C7A48">
      <w:pPr>
        <w:jc w:val="both"/>
        <w:rPr>
          <w:rFonts w:ascii="Times New Roman" w:hAnsi="Times New Roman" w:cs="Times New Roman"/>
          <w:b/>
          <w:bCs/>
          <w:sz w:val="28"/>
          <w:szCs w:val="28"/>
          <w:u w:val="single"/>
        </w:rPr>
      </w:pPr>
      <w:r w:rsidRPr="001C7A48">
        <w:rPr>
          <w:rFonts w:ascii="Times New Roman" w:hAnsi="Times New Roman" w:cs="Times New Roman"/>
          <w:b/>
          <w:bCs/>
          <w:sz w:val="28"/>
          <w:szCs w:val="28"/>
          <w:u w:val="single"/>
        </w:rPr>
        <w:t xml:space="preserve">Problem Statement </w:t>
      </w:r>
    </w:p>
    <w:p w14:paraId="66CFCD8F" w14:textId="77777777" w:rsidR="000842DA"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 xml:space="preserve">The problem at hand is to analyze customer churn for a telecommunications company. </w:t>
      </w:r>
    </w:p>
    <w:p w14:paraId="02AAA785" w14:textId="77777777" w:rsidR="001A5D4B"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 xml:space="preserve">The company is experiencing a high rate of customer churn, resulting in significant revenue loss. </w:t>
      </w:r>
    </w:p>
    <w:p w14:paraId="73BF134A" w14:textId="56DD4B9D" w:rsidR="007E4F60" w:rsidRPr="001C7A48"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The management wants to identify the key factors contributing to customer churn and develop strategies to reduce churn rate and increase customer retention.</w:t>
      </w:r>
    </w:p>
    <w:p w14:paraId="0CD1CD05" w14:textId="77777777" w:rsidR="0070077C"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 xml:space="preserve">The dataset provided includes information about customers, such as demographics, service usage, contract details, and customer churn status. </w:t>
      </w:r>
    </w:p>
    <w:p w14:paraId="214811C8" w14:textId="442CFC24" w:rsidR="007E4F60" w:rsidRPr="001C7A48"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The challenge is to analyze this dataset using data analytics techniques and uncover insights that can help the company understand the drivers of churn and take proactive measures to retain customers.</w:t>
      </w:r>
    </w:p>
    <w:p w14:paraId="569B43BC" w14:textId="6F524113" w:rsidR="007E4F60" w:rsidRPr="001C7A48"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 xml:space="preserve">The project aims to answer the following </w:t>
      </w:r>
      <w:proofErr w:type="gramStart"/>
      <w:r w:rsidRPr="001C7A48">
        <w:rPr>
          <w:rFonts w:ascii="Times New Roman" w:hAnsi="Times New Roman" w:cs="Times New Roman"/>
          <w:sz w:val="24"/>
          <w:szCs w:val="24"/>
        </w:rPr>
        <w:t>questions</w:t>
      </w:r>
      <w:proofErr w:type="gramEnd"/>
    </w:p>
    <w:p w14:paraId="1D826980" w14:textId="77777777" w:rsidR="007E4F60" w:rsidRPr="001C7A48" w:rsidRDefault="007E4F60" w:rsidP="001C7A48">
      <w:pPr>
        <w:jc w:val="both"/>
        <w:rPr>
          <w:rFonts w:ascii="Times New Roman" w:hAnsi="Times New Roman" w:cs="Times New Roman"/>
          <w:sz w:val="24"/>
          <w:szCs w:val="24"/>
        </w:rPr>
      </w:pPr>
    </w:p>
    <w:p w14:paraId="2F16240D"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1. What are the primary factors influencing customer churn? Are there any specific patterns or correlations in the data that indicate churn-prone customers?</w:t>
      </w:r>
    </w:p>
    <w:p w14:paraId="4A8516BD"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2. Can we identify any demographic or behavioral characteristics that differentiate churned customers from those who continue to be active?</w:t>
      </w:r>
    </w:p>
    <w:p w14:paraId="4627E1D7"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3. Are there any specific services or contract terms that contribute significantly to customer churn? Are there opportunities to modify or enhance these offerings to reduce churn?</w:t>
      </w:r>
    </w:p>
    <w:p w14:paraId="71073F2A" w14:textId="08E4BB1F" w:rsidR="000E65D7"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The outcome of this project will enable the telecommunications company to gain a deeper understanding of customer churn and develop data-driven strategies to improve customer retention. The insights derived from the analysis will guide decision-making processes and aid in the development of targeted retention programs, leading to increased customer satisfaction and reduced revenue loss due to churn.</w:t>
      </w:r>
    </w:p>
    <w:p w14:paraId="116BADBE" w14:textId="77777777" w:rsidR="003D3839" w:rsidRDefault="003D3839" w:rsidP="001C7A48">
      <w:pPr>
        <w:jc w:val="both"/>
        <w:rPr>
          <w:rFonts w:ascii="Times New Roman" w:hAnsi="Times New Roman" w:cs="Times New Roman"/>
          <w:sz w:val="24"/>
          <w:szCs w:val="24"/>
        </w:rPr>
      </w:pPr>
    </w:p>
    <w:p w14:paraId="5581C9EE" w14:textId="30078D86" w:rsidR="003D3839" w:rsidRDefault="003D3839" w:rsidP="001C7A48">
      <w:pPr>
        <w:jc w:val="both"/>
        <w:rPr>
          <w:rFonts w:ascii="Times New Roman" w:hAnsi="Times New Roman" w:cs="Times New Roman"/>
          <w:b/>
          <w:bCs/>
          <w:sz w:val="24"/>
          <w:szCs w:val="24"/>
          <w:u w:val="single"/>
        </w:rPr>
      </w:pPr>
      <w:r w:rsidRPr="00E36FAA">
        <w:rPr>
          <w:rFonts w:ascii="Times New Roman" w:hAnsi="Times New Roman" w:cs="Times New Roman"/>
          <w:b/>
          <w:bCs/>
          <w:sz w:val="24"/>
          <w:szCs w:val="24"/>
          <w:u w:val="single"/>
        </w:rPr>
        <w:t>DATASET</w:t>
      </w:r>
    </w:p>
    <w:p w14:paraId="4C27CA5A" w14:textId="41976ACA"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 xml:space="preserve">To create a dataset for customer churn analysis in a telecommunications company, we can include various relevant features that capture customer information, service usage, contract details, and churn status. Here's an example of a dataset that can be used for customer churn </w:t>
      </w:r>
      <w:proofErr w:type="gramStart"/>
      <w:r w:rsidRPr="00E36FAA">
        <w:rPr>
          <w:rFonts w:ascii="Times New Roman" w:hAnsi="Times New Roman" w:cs="Times New Roman"/>
          <w:sz w:val="24"/>
          <w:szCs w:val="24"/>
        </w:rPr>
        <w:t>analysis</w:t>
      </w:r>
      <w:proofErr w:type="gramEnd"/>
    </w:p>
    <w:p w14:paraId="2D8ACCC4" w14:textId="77777777" w:rsidR="00E36FAA" w:rsidRPr="00E36FAA" w:rsidRDefault="00E36FAA" w:rsidP="00E36FAA">
      <w:pPr>
        <w:jc w:val="both"/>
        <w:rPr>
          <w:rFonts w:ascii="Times New Roman" w:hAnsi="Times New Roman" w:cs="Times New Roman"/>
          <w:sz w:val="24"/>
          <w:szCs w:val="24"/>
        </w:rPr>
      </w:pPr>
    </w:p>
    <w:p w14:paraId="40DE4E86" w14:textId="68E8AF02"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 Customer ID A unique identifier for each customer.</w:t>
      </w:r>
    </w:p>
    <w:p w14:paraId="2B7743EC" w14:textId="418EC195"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2. Gender The gender of the customer (Male/Female).</w:t>
      </w:r>
    </w:p>
    <w:p w14:paraId="19757507" w14:textId="1CA55383"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3. Age The age of the customer.</w:t>
      </w:r>
    </w:p>
    <w:p w14:paraId="4A173B2D" w14:textId="0D818F0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lastRenderedPageBreak/>
        <w:t>4. Marital Status Whether the customer is married or single.</w:t>
      </w:r>
    </w:p>
    <w:p w14:paraId="7845F893" w14:textId="3E58A921"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5. Dependents The number of dependents the customer has.</w:t>
      </w:r>
    </w:p>
    <w:p w14:paraId="2F5E0754" w14:textId="6A5D298F"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6. Contract Type The type of contract the customer has (e.g., monthly, yearly).</w:t>
      </w:r>
    </w:p>
    <w:p w14:paraId="454BF8F5" w14:textId="1310333C"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7. Internet Service The type of internet service the customer has subscribed to (e.g., DSL, fiber optic).</w:t>
      </w:r>
    </w:p>
    <w:p w14:paraId="0E9AA7DF" w14:textId="6F8A47EE"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8. Phone Service Whether the customer has a phone service or not.</w:t>
      </w:r>
    </w:p>
    <w:p w14:paraId="5E26D9D2" w14:textId="26F66C13"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9. Multiple Lines Whether the customer has multiple phone lines or not.</w:t>
      </w:r>
    </w:p>
    <w:p w14:paraId="137F35E4" w14:textId="569CDD0F"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10. Online Security Whether the customer has opted for online security services.</w:t>
      </w:r>
    </w:p>
    <w:p w14:paraId="12433530" w14:textId="5AD95F3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11. Online Backup Whether the customer has opted for online backup services.</w:t>
      </w:r>
    </w:p>
    <w:p w14:paraId="375C1F3F" w14:textId="6026A7DB"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12. Device Protection Whether the customer has opted for device protection services.</w:t>
      </w:r>
    </w:p>
    <w:p w14:paraId="64277F30" w14:textId="46026575"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13. Tech Support Whether the customer has opted for technical support services.</w:t>
      </w:r>
    </w:p>
    <w:p w14:paraId="5A474355" w14:textId="64FB1EBB"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14. Streaming TV Whether the customer has subscribed to streaming TV services.</w:t>
      </w:r>
    </w:p>
    <w:p w14:paraId="7AEEE71F" w14:textId="10D6D4FC"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15. Streaming Movies Whether the customer has subscribed to streaming movie services.</w:t>
      </w:r>
    </w:p>
    <w:p w14:paraId="3A2588E6" w14:textId="1CB5945A"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16. Monthly Charges The monthly charges for the customer's services.</w:t>
      </w:r>
    </w:p>
    <w:p w14:paraId="4D01A41D" w14:textId="7D08FB23"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17. Total Charges The total charges incurred by the customer.</w:t>
      </w:r>
    </w:p>
    <w:p w14:paraId="5301CE17" w14:textId="5C9761A1"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18. Churn Status Whether the customer has churned or not (Yes/No).</w:t>
      </w:r>
    </w:p>
    <w:p w14:paraId="443D7897" w14:textId="77777777" w:rsidR="00C93C9A" w:rsidRDefault="00C93C9A" w:rsidP="00E36FAA">
      <w:pPr>
        <w:jc w:val="both"/>
        <w:rPr>
          <w:rFonts w:ascii="Times New Roman" w:hAnsi="Times New Roman" w:cs="Times New Roman"/>
          <w:sz w:val="24"/>
          <w:szCs w:val="24"/>
        </w:rPr>
      </w:pPr>
    </w:p>
    <w:p w14:paraId="0F27CC11" w14:textId="615D6F27" w:rsidR="00E03DEF" w:rsidRDefault="00C93C9A" w:rsidP="00E36FAA">
      <w:pPr>
        <w:jc w:val="both"/>
        <w:rPr>
          <w:rFonts w:ascii="Times New Roman" w:hAnsi="Times New Roman" w:cs="Times New Roman"/>
          <w:sz w:val="24"/>
          <w:szCs w:val="24"/>
        </w:rPr>
      </w:pPr>
      <w:r>
        <w:rPr>
          <w:rFonts w:ascii="Times New Roman" w:hAnsi="Times New Roman" w:cs="Times New Roman"/>
          <w:sz w:val="24"/>
          <w:szCs w:val="24"/>
        </w:rPr>
        <w:t xml:space="preserve">Questions to find the solution of churn </w:t>
      </w:r>
      <w:proofErr w:type="gramStart"/>
      <w:r>
        <w:rPr>
          <w:rFonts w:ascii="Times New Roman" w:hAnsi="Times New Roman" w:cs="Times New Roman"/>
          <w:sz w:val="24"/>
          <w:szCs w:val="24"/>
        </w:rPr>
        <w:t>analysis</w:t>
      </w:r>
      <w:proofErr w:type="gramEnd"/>
    </w:p>
    <w:p w14:paraId="075C4B84" w14:textId="7A747E1B"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the total number of customers and the churn </w:t>
      </w:r>
      <w:proofErr w:type="gramStart"/>
      <w:r w:rsidRPr="00C93C9A">
        <w:rPr>
          <w:rFonts w:ascii="Times New Roman" w:hAnsi="Times New Roman" w:cs="Times New Roman"/>
          <w:sz w:val="24"/>
          <w:szCs w:val="24"/>
        </w:rPr>
        <w:t>rate</w:t>
      </w:r>
      <w:proofErr w:type="gramEnd"/>
    </w:p>
    <w:p w14:paraId="4742BB00" w14:textId="4CF7874F"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Find the average age of churned </w:t>
      </w:r>
      <w:proofErr w:type="gramStart"/>
      <w:r w:rsidRPr="00C93C9A">
        <w:rPr>
          <w:rFonts w:ascii="Times New Roman" w:hAnsi="Times New Roman" w:cs="Times New Roman"/>
          <w:sz w:val="24"/>
          <w:szCs w:val="24"/>
        </w:rPr>
        <w:t>customers</w:t>
      </w:r>
      <w:proofErr w:type="gramEnd"/>
    </w:p>
    <w:p w14:paraId="202A29A3" w14:textId="611601D3"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Discover the most common contract types among churned </w:t>
      </w:r>
      <w:proofErr w:type="gramStart"/>
      <w:r w:rsidRPr="00C93C9A">
        <w:rPr>
          <w:rFonts w:ascii="Times New Roman" w:hAnsi="Times New Roman" w:cs="Times New Roman"/>
          <w:sz w:val="24"/>
          <w:szCs w:val="24"/>
        </w:rPr>
        <w:t>customers</w:t>
      </w:r>
      <w:proofErr w:type="gramEnd"/>
    </w:p>
    <w:p w14:paraId="2CEF7016" w14:textId="4EB0864E"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Analyze the distribution of monthly charges among churned </w:t>
      </w:r>
      <w:proofErr w:type="gramStart"/>
      <w:r w:rsidRPr="00C93C9A">
        <w:rPr>
          <w:rFonts w:ascii="Times New Roman" w:hAnsi="Times New Roman" w:cs="Times New Roman"/>
          <w:sz w:val="24"/>
          <w:szCs w:val="24"/>
        </w:rPr>
        <w:t>customers</w:t>
      </w:r>
      <w:proofErr w:type="gramEnd"/>
    </w:p>
    <w:p w14:paraId="6C3D8C36" w14:textId="2E2615F1"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Create a query to identify the contract types that are most prone to </w:t>
      </w:r>
      <w:proofErr w:type="gramStart"/>
      <w:r w:rsidRPr="00C93C9A">
        <w:rPr>
          <w:rFonts w:ascii="Times New Roman" w:hAnsi="Times New Roman" w:cs="Times New Roman"/>
          <w:sz w:val="24"/>
          <w:szCs w:val="24"/>
        </w:rPr>
        <w:t>churn</w:t>
      </w:r>
      <w:proofErr w:type="gramEnd"/>
    </w:p>
    <w:p w14:paraId="1CD0A938" w14:textId="21ADA9AD"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customers with high total charges who have </w:t>
      </w:r>
      <w:proofErr w:type="gramStart"/>
      <w:r w:rsidRPr="00C93C9A">
        <w:rPr>
          <w:rFonts w:ascii="Times New Roman" w:hAnsi="Times New Roman" w:cs="Times New Roman"/>
          <w:sz w:val="24"/>
          <w:szCs w:val="24"/>
        </w:rPr>
        <w:t>churned</w:t>
      </w:r>
      <w:proofErr w:type="gramEnd"/>
    </w:p>
    <w:p w14:paraId="5FED4160" w14:textId="3D5335D4"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total charges distribution for churned and non-churned </w:t>
      </w:r>
      <w:proofErr w:type="gramStart"/>
      <w:r w:rsidRPr="00C93C9A">
        <w:rPr>
          <w:rFonts w:ascii="Times New Roman" w:hAnsi="Times New Roman" w:cs="Times New Roman"/>
          <w:sz w:val="24"/>
          <w:szCs w:val="24"/>
        </w:rPr>
        <w:t>customers</w:t>
      </w:r>
      <w:proofErr w:type="gramEnd"/>
    </w:p>
    <w:p w14:paraId="0029A251" w14:textId="516DB7B2"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monthly charges for different contract types among churned </w:t>
      </w:r>
      <w:proofErr w:type="gramStart"/>
      <w:r w:rsidRPr="00C93C9A">
        <w:rPr>
          <w:rFonts w:ascii="Times New Roman" w:hAnsi="Times New Roman" w:cs="Times New Roman"/>
          <w:sz w:val="24"/>
          <w:szCs w:val="24"/>
        </w:rPr>
        <w:t>customers</w:t>
      </w:r>
      <w:proofErr w:type="gramEnd"/>
    </w:p>
    <w:p w14:paraId="2D2FC348" w14:textId="715BAFB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customers who have both online security and online backup services and have not </w:t>
      </w:r>
      <w:proofErr w:type="gramStart"/>
      <w:r w:rsidRPr="00C93C9A">
        <w:rPr>
          <w:rFonts w:ascii="Times New Roman" w:hAnsi="Times New Roman" w:cs="Times New Roman"/>
          <w:sz w:val="24"/>
          <w:szCs w:val="24"/>
        </w:rPr>
        <w:t>churned</w:t>
      </w:r>
      <w:proofErr w:type="gramEnd"/>
    </w:p>
    <w:p w14:paraId="2F1AF9A8" w14:textId="1F0F5A63"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Determine the most common combinations of services among churned </w:t>
      </w:r>
      <w:proofErr w:type="gramStart"/>
      <w:r w:rsidRPr="00C93C9A">
        <w:rPr>
          <w:rFonts w:ascii="Times New Roman" w:hAnsi="Times New Roman" w:cs="Times New Roman"/>
          <w:sz w:val="24"/>
          <w:szCs w:val="24"/>
        </w:rPr>
        <w:t>customers</w:t>
      </w:r>
      <w:proofErr w:type="gramEnd"/>
    </w:p>
    <w:p w14:paraId="067203AC" w14:textId="32B8DD8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the average total charges for customers grouped by gender and marital </w:t>
      </w:r>
      <w:proofErr w:type="gramStart"/>
      <w:r w:rsidRPr="00C93C9A">
        <w:rPr>
          <w:rFonts w:ascii="Times New Roman" w:hAnsi="Times New Roman" w:cs="Times New Roman"/>
          <w:sz w:val="24"/>
          <w:szCs w:val="24"/>
        </w:rPr>
        <w:t>status</w:t>
      </w:r>
      <w:proofErr w:type="gramEnd"/>
    </w:p>
    <w:p w14:paraId="56E4BBC8" w14:textId="022163B3"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monthly charges for different age groups among churned </w:t>
      </w:r>
      <w:proofErr w:type="gramStart"/>
      <w:r w:rsidRPr="00C93C9A">
        <w:rPr>
          <w:rFonts w:ascii="Times New Roman" w:hAnsi="Times New Roman" w:cs="Times New Roman"/>
          <w:sz w:val="24"/>
          <w:szCs w:val="24"/>
        </w:rPr>
        <w:t>customers</w:t>
      </w:r>
      <w:proofErr w:type="gramEnd"/>
    </w:p>
    <w:p w14:paraId="59CD01A2" w14:textId="55FA3B1A"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Determine the average age and total charges for customers with multiple lines and online </w:t>
      </w:r>
      <w:proofErr w:type="gramStart"/>
      <w:r w:rsidRPr="00C93C9A">
        <w:rPr>
          <w:rFonts w:ascii="Times New Roman" w:hAnsi="Times New Roman" w:cs="Times New Roman"/>
          <w:sz w:val="24"/>
          <w:szCs w:val="24"/>
        </w:rPr>
        <w:t>backup</w:t>
      </w:r>
      <w:proofErr w:type="gramEnd"/>
    </w:p>
    <w:p w14:paraId="6F5089BC" w14:textId="7FEFD0DC"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Identify the contract types with the highest churn rate among senior citizens (age 65 and over)</w:t>
      </w:r>
    </w:p>
    <w:p w14:paraId="41F185F8" w14:textId="1EABC201"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lastRenderedPageBreak/>
        <w:t xml:space="preserve">Calculate the average monthly charges for customers who have multiple lines and streaming </w:t>
      </w:r>
      <w:proofErr w:type="gramStart"/>
      <w:r w:rsidRPr="00C93C9A">
        <w:rPr>
          <w:rFonts w:ascii="Times New Roman" w:hAnsi="Times New Roman" w:cs="Times New Roman"/>
          <w:sz w:val="24"/>
          <w:szCs w:val="24"/>
        </w:rPr>
        <w:t>TV</w:t>
      </w:r>
      <w:proofErr w:type="gramEnd"/>
    </w:p>
    <w:p w14:paraId="5350F153" w14:textId="3086A8E4"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the customers who have churned and used the most online </w:t>
      </w:r>
      <w:proofErr w:type="gramStart"/>
      <w:r w:rsidRPr="00C93C9A">
        <w:rPr>
          <w:rFonts w:ascii="Times New Roman" w:hAnsi="Times New Roman" w:cs="Times New Roman"/>
          <w:sz w:val="24"/>
          <w:szCs w:val="24"/>
        </w:rPr>
        <w:t>services</w:t>
      </w:r>
      <w:proofErr w:type="gramEnd"/>
    </w:p>
    <w:p w14:paraId="00561764" w14:textId="7F1A6136"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age and total charges for customers with different combinations of streaming </w:t>
      </w:r>
      <w:proofErr w:type="gramStart"/>
      <w:r w:rsidRPr="00C93C9A">
        <w:rPr>
          <w:rFonts w:ascii="Times New Roman" w:hAnsi="Times New Roman" w:cs="Times New Roman"/>
          <w:sz w:val="24"/>
          <w:szCs w:val="24"/>
        </w:rPr>
        <w:t>services</w:t>
      </w:r>
      <w:proofErr w:type="gramEnd"/>
    </w:p>
    <w:p w14:paraId="7C9AA5BD" w14:textId="4DB5F79B"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the gender distribution among customers who have churned and are on yearly </w:t>
      </w:r>
      <w:proofErr w:type="gramStart"/>
      <w:r w:rsidRPr="00C93C9A">
        <w:rPr>
          <w:rFonts w:ascii="Times New Roman" w:hAnsi="Times New Roman" w:cs="Times New Roman"/>
          <w:sz w:val="24"/>
          <w:szCs w:val="24"/>
        </w:rPr>
        <w:t>contracts</w:t>
      </w:r>
      <w:proofErr w:type="gramEnd"/>
    </w:p>
    <w:p w14:paraId="01DCB9B9" w14:textId="230CD427"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monthly charges and total charges for customers who have churned, grouped by contract type and internet service </w:t>
      </w:r>
      <w:proofErr w:type="gramStart"/>
      <w:r w:rsidRPr="00C93C9A">
        <w:rPr>
          <w:rFonts w:ascii="Times New Roman" w:hAnsi="Times New Roman" w:cs="Times New Roman"/>
          <w:sz w:val="24"/>
          <w:szCs w:val="24"/>
        </w:rPr>
        <w:t>type</w:t>
      </w:r>
      <w:proofErr w:type="gramEnd"/>
    </w:p>
    <w:p w14:paraId="645B632D" w14:textId="49146FB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Find the customers who have churned and are not using online services, and their average total </w:t>
      </w:r>
      <w:proofErr w:type="gramStart"/>
      <w:r w:rsidRPr="00C93C9A">
        <w:rPr>
          <w:rFonts w:ascii="Times New Roman" w:hAnsi="Times New Roman" w:cs="Times New Roman"/>
          <w:sz w:val="24"/>
          <w:szCs w:val="24"/>
        </w:rPr>
        <w:t>charges</w:t>
      </w:r>
      <w:proofErr w:type="gramEnd"/>
    </w:p>
    <w:p w14:paraId="01480288" w14:textId="67CD765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monthly charges and total charges for customers who have churned, grouped by the number of </w:t>
      </w:r>
      <w:proofErr w:type="gramStart"/>
      <w:r w:rsidRPr="00C93C9A">
        <w:rPr>
          <w:rFonts w:ascii="Times New Roman" w:hAnsi="Times New Roman" w:cs="Times New Roman"/>
          <w:sz w:val="24"/>
          <w:szCs w:val="24"/>
        </w:rPr>
        <w:t>dependents</w:t>
      </w:r>
      <w:proofErr w:type="gramEnd"/>
    </w:p>
    <w:p w14:paraId="2C325E43" w14:textId="4089BA9A"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Identify the customers who have churned, and their contract duration in months (for monthly contracts)</w:t>
      </w:r>
    </w:p>
    <w:p w14:paraId="59E1776D" w14:textId="08D3D200"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Determine the average age and total charges for customers who have churned, grouped by internet service and phone </w:t>
      </w:r>
      <w:proofErr w:type="gramStart"/>
      <w:r w:rsidRPr="00C93C9A">
        <w:rPr>
          <w:rFonts w:ascii="Times New Roman" w:hAnsi="Times New Roman" w:cs="Times New Roman"/>
          <w:sz w:val="24"/>
          <w:szCs w:val="24"/>
        </w:rPr>
        <w:t>service</w:t>
      </w:r>
      <w:proofErr w:type="gramEnd"/>
    </w:p>
    <w:p w14:paraId="678F7BF7" w14:textId="074ABCDA"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Create a view to find the customers with the highest monthly charges in each contract </w:t>
      </w:r>
      <w:proofErr w:type="gramStart"/>
      <w:r w:rsidRPr="00C93C9A">
        <w:rPr>
          <w:rFonts w:ascii="Times New Roman" w:hAnsi="Times New Roman" w:cs="Times New Roman"/>
          <w:sz w:val="24"/>
          <w:szCs w:val="24"/>
        </w:rPr>
        <w:t>type</w:t>
      </w:r>
      <w:proofErr w:type="gramEnd"/>
    </w:p>
    <w:p w14:paraId="281BA645" w14:textId="25FE2710"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Create a view to identify customers who have </w:t>
      </w:r>
      <w:proofErr w:type="gramStart"/>
      <w:r w:rsidRPr="00C93C9A">
        <w:rPr>
          <w:rFonts w:ascii="Times New Roman" w:hAnsi="Times New Roman" w:cs="Times New Roman"/>
          <w:sz w:val="24"/>
          <w:szCs w:val="24"/>
        </w:rPr>
        <w:t>churned</w:t>
      </w:r>
      <w:proofErr w:type="gramEnd"/>
      <w:r w:rsidRPr="00C93C9A">
        <w:rPr>
          <w:rFonts w:ascii="Times New Roman" w:hAnsi="Times New Roman" w:cs="Times New Roman"/>
          <w:sz w:val="24"/>
          <w:szCs w:val="24"/>
        </w:rPr>
        <w:t xml:space="preserve"> and the average monthly charges compared to the overall average</w:t>
      </w:r>
    </w:p>
    <w:p w14:paraId="7A748D44" w14:textId="43BF4CDE"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Create a view to find the customers who have churned and their cumulative total charges over </w:t>
      </w:r>
      <w:proofErr w:type="gramStart"/>
      <w:r w:rsidRPr="00C93C9A">
        <w:rPr>
          <w:rFonts w:ascii="Times New Roman" w:hAnsi="Times New Roman" w:cs="Times New Roman"/>
          <w:sz w:val="24"/>
          <w:szCs w:val="24"/>
        </w:rPr>
        <w:t>time</w:t>
      </w:r>
      <w:proofErr w:type="gramEnd"/>
    </w:p>
    <w:p w14:paraId="6753DA05" w14:textId="1DEB846F"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Stored Procedure to Calculate Churn Rate</w:t>
      </w:r>
    </w:p>
    <w:p w14:paraId="7FE5714B" w14:textId="310F6461"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Stored Procedure to Identify High-Value Customers at Risk of Churning</w:t>
      </w:r>
    </w:p>
    <w:sectPr w:rsidR="00E03DEF" w:rsidRPr="00C93C9A" w:rsidSect="00905869">
      <w:headerReference w:type="default" r:id="rId7"/>
      <w:pgSz w:w="11906" w:h="16838" w:code="9"/>
      <w:pgMar w:top="1440" w:right="1440" w:bottom="1440" w:left="1440"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654FF" w14:textId="77777777" w:rsidR="008932CA" w:rsidRDefault="008932CA" w:rsidP="00905869">
      <w:pPr>
        <w:spacing w:after="0" w:line="240" w:lineRule="auto"/>
      </w:pPr>
      <w:r>
        <w:separator/>
      </w:r>
    </w:p>
  </w:endnote>
  <w:endnote w:type="continuationSeparator" w:id="0">
    <w:p w14:paraId="68335D79" w14:textId="77777777" w:rsidR="008932CA" w:rsidRDefault="008932CA" w:rsidP="00905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4FA05" w14:textId="77777777" w:rsidR="008932CA" w:rsidRDefault="008932CA" w:rsidP="00905869">
      <w:pPr>
        <w:spacing w:after="0" w:line="240" w:lineRule="auto"/>
      </w:pPr>
      <w:r>
        <w:separator/>
      </w:r>
    </w:p>
  </w:footnote>
  <w:footnote w:type="continuationSeparator" w:id="0">
    <w:p w14:paraId="681F0716" w14:textId="77777777" w:rsidR="008932CA" w:rsidRDefault="008932CA" w:rsidP="00905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FA00" w14:textId="77C38F33" w:rsidR="00905869" w:rsidRDefault="00905869" w:rsidP="0090586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F9B"/>
    <w:multiLevelType w:val="hybridMultilevel"/>
    <w:tmpl w:val="BB66D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894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D7"/>
    <w:rsid w:val="000842DA"/>
    <w:rsid w:val="000B59BC"/>
    <w:rsid w:val="000E65D7"/>
    <w:rsid w:val="001A5D4B"/>
    <w:rsid w:val="001C7A48"/>
    <w:rsid w:val="003D3839"/>
    <w:rsid w:val="0070077C"/>
    <w:rsid w:val="00710857"/>
    <w:rsid w:val="007E4F60"/>
    <w:rsid w:val="008932CA"/>
    <w:rsid w:val="00905869"/>
    <w:rsid w:val="009C36E2"/>
    <w:rsid w:val="00C93C9A"/>
    <w:rsid w:val="00E03DEF"/>
    <w:rsid w:val="00E36FAA"/>
    <w:rsid w:val="00F9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DE21A"/>
  <w15:chartTrackingRefBased/>
  <w15:docId w15:val="{E80A051D-152D-41E0-8EDC-CFF0F05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C9A"/>
    <w:pPr>
      <w:ind w:left="720"/>
      <w:contextualSpacing/>
    </w:pPr>
  </w:style>
  <w:style w:type="paragraph" w:styleId="Header">
    <w:name w:val="header"/>
    <w:basedOn w:val="Normal"/>
    <w:link w:val="HeaderChar"/>
    <w:uiPriority w:val="99"/>
    <w:unhideWhenUsed/>
    <w:rsid w:val="00905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869"/>
  </w:style>
  <w:style w:type="paragraph" w:styleId="Footer">
    <w:name w:val="footer"/>
    <w:basedOn w:val="Normal"/>
    <w:link w:val="FooterChar"/>
    <w:uiPriority w:val="99"/>
    <w:unhideWhenUsed/>
    <w:rsid w:val="00905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dc:creator>
  <cp:keywords/>
  <dc:description/>
  <cp:lastModifiedBy>Shivraj Sharma</cp:lastModifiedBy>
  <cp:revision>4</cp:revision>
  <dcterms:created xsi:type="dcterms:W3CDTF">2023-10-20T08:30:00Z</dcterms:created>
  <dcterms:modified xsi:type="dcterms:W3CDTF">2023-12-02T12:44:00Z</dcterms:modified>
</cp:coreProperties>
</file>