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F5F" w:rsidRPr="009D6F5F" w:rsidRDefault="009D6F5F" w:rsidP="009D6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JWT (JSON Web Token)</w:t>
      </w:r>
    </w:p>
    <w:p w:rsidR="009D6F5F" w:rsidRPr="009D6F5F" w:rsidRDefault="009D6F5F" w:rsidP="009D6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JWT (JSON Web Token) is a compact, URL-safe token format that is used to securely transmit information between parties as a JSON object. It is often used in authentication and authorization systems to verify the identity of users and provide secure access to resources.</w:t>
      </w:r>
    </w:p>
    <w:p w:rsidR="009D6F5F" w:rsidRPr="009D6F5F" w:rsidRDefault="009D6F5F" w:rsidP="009D6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JWT is typically used for:</w:t>
      </w:r>
    </w:p>
    <w:p w:rsidR="009D6F5F" w:rsidRPr="009D6F5F" w:rsidRDefault="009D6F5F" w:rsidP="009D6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Authentication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After a user logs in, the server generates a JWT that contains information about the user (e.g., user ID, role). This token is sent back to the client, which stores it (usually in </w:t>
      </w:r>
      <w:proofErr w:type="spellStart"/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localStorage</w:t>
      </w:r>
      <w:proofErr w:type="spellEnd"/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cookies) and includes it in the header of subsequent API requests. The server can then verify the token to identify the user.</w:t>
      </w:r>
    </w:p>
    <w:p w:rsidR="009D6F5F" w:rsidRPr="009D6F5F" w:rsidRDefault="009D6F5F" w:rsidP="009D6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Authorization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: The token can contain claims (information about the user) and the server can check those claims to authorize the user to access specific resources.</w:t>
      </w:r>
    </w:p>
    <w:p w:rsidR="009D6F5F" w:rsidRPr="009D6F5F" w:rsidRDefault="009D6F5F" w:rsidP="009D6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Structure of JWT</w:t>
      </w:r>
    </w:p>
    <w:p w:rsidR="009D6F5F" w:rsidRPr="009D6F5F" w:rsidRDefault="009D6F5F" w:rsidP="009D6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A JWT consists of three parts:</w:t>
      </w:r>
    </w:p>
    <w:p w:rsidR="009D6F5F" w:rsidRPr="009D6F5F" w:rsidRDefault="009D6F5F" w:rsidP="009D6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Header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: Contains metadata about the token, such as the type of token (JWT) and the algorithm used to sign the token (e.g., HMAC SHA256 or RSA).</w:t>
      </w:r>
    </w:p>
    <w:p w:rsidR="009D6F5F" w:rsidRPr="009D6F5F" w:rsidRDefault="009D6F5F" w:rsidP="009D6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Payload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: Contains the claims. Claims are statements about an entity (typically the user) and additional data. There are three types of claims:</w:t>
      </w:r>
    </w:p>
    <w:p w:rsidR="009D6F5F" w:rsidRPr="009D6F5F" w:rsidRDefault="009D6F5F" w:rsidP="009D6F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Registered claims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Predefined claims like </w:t>
      </w:r>
      <w:proofErr w:type="spellStart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iat</w:t>
      </w:r>
      <w:proofErr w:type="spellEnd"/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(issued at), </w:t>
      </w:r>
      <w:proofErr w:type="spellStart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exp</w:t>
      </w:r>
      <w:proofErr w:type="spellEnd"/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(expiration), </w:t>
      </w: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sub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(subject), etc.</w:t>
      </w:r>
    </w:p>
    <w:p w:rsidR="009D6F5F" w:rsidRPr="009D6F5F" w:rsidRDefault="009D6F5F" w:rsidP="009D6F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Public claims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: Claims that can be defined by anyone, but should be collision-resistant.</w:t>
      </w:r>
    </w:p>
    <w:p w:rsidR="009D6F5F" w:rsidRPr="009D6F5F" w:rsidRDefault="009D6F5F" w:rsidP="009D6F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Private claims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Claims used by parties that agree on them (like </w:t>
      </w:r>
      <w:proofErr w:type="spellStart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user_id</w:t>
      </w:r>
      <w:proofErr w:type="spellEnd"/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role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, etc.).</w:t>
      </w:r>
    </w:p>
    <w:p w:rsidR="009D6F5F" w:rsidRPr="009D6F5F" w:rsidRDefault="009D6F5F" w:rsidP="009D6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Signature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: Ensures the integrity of the token. The signature is generated using the header, payload, and a secret key (or private key) with the specified algorithm. The signature verifies that the data has not been altered.</w:t>
      </w:r>
    </w:p>
    <w:p w:rsidR="009D6F5F" w:rsidRPr="009D6F5F" w:rsidRDefault="009D6F5F" w:rsidP="009D6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The structure of a JWT looks like this:</w:t>
      </w:r>
    </w:p>
    <w:p w:rsidR="009D6F5F" w:rsidRPr="009D6F5F" w:rsidRDefault="009D6F5F" w:rsidP="009D6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HEADER.PAYLOAD.SIGNATURE</w:t>
      </w:r>
    </w:p>
    <w:p w:rsidR="009D6F5F" w:rsidRPr="009D6F5F" w:rsidRDefault="009D6F5F" w:rsidP="009D6F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 JWT</w:t>
      </w:r>
    </w:p>
    <w:p w:rsidR="009D6F5F" w:rsidRPr="009D6F5F" w:rsidRDefault="009D6F5F" w:rsidP="009D6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A typical JWT looks like this:</w:t>
      </w:r>
    </w:p>
    <w:p w:rsidR="009D6F5F" w:rsidRPr="009D6F5F" w:rsidRDefault="009D6F5F" w:rsidP="009D6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eyJhbGciOiJIUzI1NiIsInR5cCI6IkpXVCJ9.eyJzdWIiOiIxMjM0NTY3ODkwIiwibmFtZSI6IkpvaG4gRG9lIiwiaWF0IjoxNTE2MjM5MDIyfQ.SflKxwRJSMeKKF2QT4fwpMeJf36POk6yJV_adQssw5c</w:t>
      </w:r>
    </w:p>
    <w:p w:rsidR="009D6F5F" w:rsidRPr="009D6F5F" w:rsidRDefault="009D6F5F" w:rsidP="009D6F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first part (before the first dot) is the </w:t>
      </w: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Header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9D6F5F" w:rsidRPr="009D6F5F" w:rsidRDefault="009D6F5F" w:rsidP="009D6F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second part (between the dots) is the </w:t>
      </w: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Payload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9D6F5F" w:rsidRPr="009D6F5F" w:rsidRDefault="009D6F5F" w:rsidP="009D6F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The third part (after the last dot) is the </w:t>
      </w: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Signature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9D6F5F" w:rsidRPr="009D6F5F" w:rsidRDefault="009D6F5F" w:rsidP="009D6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9D6F5F" w:rsidRPr="009D6F5F" w:rsidRDefault="009D6F5F" w:rsidP="009D6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JWT Usage Flow</w:t>
      </w:r>
    </w:p>
    <w:p w:rsidR="009D6F5F" w:rsidRPr="009D6F5F" w:rsidRDefault="009D6F5F" w:rsidP="009D6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User Login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9D6F5F" w:rsidRPr="009D6F5F" w:rsidRDefault="009D6F5F" w:rsidP="009D6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The user sends their login credentials (username, password) to the server.</w:t>
      </w:r>
    </w:p>
    <w:p w:rsidR="009D6F5F" w:rsidRPr="009D6F5F" w:rsidRDefault="009D6F5F" w:rsidP="009D6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the credentials are correct, the server generates a JWT with claims like </w:t>
      </w:r>
      <w:proofErr w:type="spellStart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user_id</w:t>
      </w:r>
      <w:proofErr w:type="spellEnd"/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role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, and an expiration time (</w:t>
      </w:r>
      <w:proofErr w:type="spellStart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exp</w:t>
      </w:r>
      <w:proofErr w:type="spellEnd"/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), then sends it back to the client.</w:t>
      </w:r>
    </w:p>
    <w:p w:rsidR="009D6F5F" w:rsidRPr="009D6F5F" w:rsidRDefault="009D6F5F" w:rsidP="009D6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Storing the JWT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9D6F5F" w:rsidRPr="009D6F5F" w:rsidRDefault="009D6F5F" w:rsidP="009D6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client (usually a web browser or mobile app) stores the JWT (typically in </w:t>
      </w:r>
      <w:proofErr w:type="spellStart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localStorage</w:t>
      </w:r>
      <w:proofErr w:type="spellEnd"/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a secure cookie).</w:t>
      </w:r>
    </w:p>
    <w:p w:rsidR="009D6F5F" w:rsidRPr="009D6F5F" w:rsidRDefault="009D6F5F" w:rsidP="009D6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client includes the token in the </w:t>
      </w: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Authorization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header of subsequent requests, using the </w:t>
      </w: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Bearer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schema (e.g., </w:t>
      </w: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Authorization: Bearer &lt;token&gt;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9D6F5F" w:rsidRPr="009D6F5F" w:rsidRDefault="009D6F5F" w:rsidP="009D6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Server Verification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9D6F5F" w:rsidRPr="009D6F5F" w:rsidRDefault="009D6F5F" w:rsidP="009D6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server receives the token in the </w:t>
      </w: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Authorization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header of incoming requests.</w:t>
      </w:r>
    </w:p>
    <w:p w:rsidR="009D6F5F" w:rsidRPr="009D6F5F" w:rsidRDefault="009D6F5F" w:rsidP="009D6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It verifies the token by checking the signature using the secret key (or public key if using asymmetric algorithms).</w:t>
      </w:r>
    </w:p>
    <w:p w:rsidR="009D6F5F" w:rsidRPr="009D6F5F" w:rsidRDefault="009D6F5F" w:rsidP="009D6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If the token is valid (signature matches, and not expired), the server processes the request. Otherwise, the request is rejected.</w:t>
      </w:r>
    </w:p>
    <w:p w:rsidR="009D6F5F" w:rsidRPr="009D6F5F" w:rsidRDefault="009D6F5F" w:rsidP="009D6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9D6F5F" w:rsidRPr="009D6F5F" w:rsidRDefault="009D6F5F" w:rsidP="009D6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JWT Example in Node.js (Express)</w:t>
      </w:r>
    </w:p>
    <w:p w:rsidR="009D6F5F" w:rsidRPr="009D6F5F" w:rsidRDefault="009D6F5F" w:rsidP="009D6F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Install Required Packages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You’ll need </w:t>
      </w:r>
      <w:proofErr w:type="spellStart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jsonwebtoken</w:t>
      </w:r>
      <w:proofErr w:type="spellEnd"/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creating and verifying JWT tokens, and </w:t>
      </w:r>
      <w:proofErr w:type="spellStart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bcryptjs</w:t>
      </w:r>
      <w:proofErr w:type="spellEnd"/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(or </w:t>
      </w:r>
      <w:proofErr w:type="spellStart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bcrypt</w:t>
      </w:r>
      <w:proofErr w:type="spellEnd"/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) for hashing passwords.</w:t>
      </w:r>
    </w:p>
    <w:p w:rsidR="009D6F5F" w:rsidRPr="009D6F5F" w:rsidRDefault="009D6F5F" w:rsidP="009D6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install </w:t>
      </w:r>
      <w:proofErr w:type="spellStart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jsonwebtoken</w:t>
      </w:r>
      <w:proofErr w:type="spellEnd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bcryptjs</w:t>
      </w:r>
      <w:proofErr w:type="spellEnd"/>
    </w:p>
    <w:p w:rsidR="009D6F5F" w:rsidRPr="009D6F5F" w:rsidRDefault="009D6F5F" w:rsidP="009D6F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Creating JWT Tokens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: This example shows how to create a JWT after user login and send it back to the client.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express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'express'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jwt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jsonwebtoken</w:t>
      </w:r>
      <w:proofErr w:type="spellEnd"/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bcryptjs</w:t>
      </w:r>
      <w:proofErr w:type="spellEnd"/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app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express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secretKey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'your-secret-key'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; </w:t>
      </w: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Store securely in environment variables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app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use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express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json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[]; </w:t>
      </w: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Example user store, should be replaced with a database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Register endpoint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lastRenderedPageBreak/>
        <w:t>app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post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'/register'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9D6F5F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username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D6F5F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password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 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body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hashedPassword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D6F5F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Save user to the database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push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password: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hashedPassword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status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D6F5F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201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send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'User registered successfully'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Login endpoint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app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post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'/login'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9D6F5F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username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D6F5F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password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 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body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Find user in the database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find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===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status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400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send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'User not found'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Check password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isMatch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compare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isMatch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status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400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send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'Invalid credentials'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Generate JWT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token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jwt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sign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proofErr w:type="gramEnd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_id</w:t>
      </w:r>
      <w:proofErr w:type="spellEnd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},   </w:t>
      </w: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Payload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secretKey</w:t>
      </w:r>
      <w:proofErr w:type="spellEnd"/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                   </w:t>
      </w: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Secret key for signing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expiresIn</w:t>
      </w:r>
      <w:proofErr w:type="spellEnd"/>
      <w:proofErr w:type="gramEnd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'1h'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           </w:t>
      </w: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Token expiration time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Send token to client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json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token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Protected Route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app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'/protected'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(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token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headers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'authorization'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]?.</w:t>
      </w:r>
      <w:proofErr w:type="gramStart"/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split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 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)[</w:t>
      </w:r>
      <w:r w:rsidRPr="009D6F5F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]; </w:t>
      </w: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Extract token from header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token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status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403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send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'Access denied'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// </w:t>
      </w:r>
      <w:proofErr w:type="gramStart"/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Verify</w:t>
      </w:r>
      <w:proofErr w:type="gramEnd"/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the token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jwt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verify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token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secretKey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(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decoded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status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403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send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'Invalid token'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send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`Welcome </w:t>
      </w:r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decoded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user_id</w:t>
      </w:r>
      <w:proofErr w:type="spellEnd"/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, you have access to this route`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app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listen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D6F5F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3000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() </w:t>
      </w:r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'Server running on port 3000'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));</w:t>
      </w:r>
    </w:p>
    <w:p w:rsidR="009D6F5F" w:rsidRPr="009D6F5F" w:rsidRDefault="009D6F5F" w:rsidP="009D6F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Steps in the Code:</w:t>
      </w:r>
    </w:p>
    <w:p w:rsidR="009D6F5F" w:rsidRPr="009D6F5F" w:rsidRDefault="009D6F5F" w:rsidP="009D6F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Registration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9D6F5F" w:rsidRPr="009D6F5F" w:rsidRDefault="009D6F5F" w:rsidP="009D6F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User registers by sending a </w:t>
      </w: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POST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request to </w:t>
      </w: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/register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with their username and password.</w:t>
      </w:r>
    </w:p>
    <w:p w:rsidR="009D6F5F" w:rsidRPr="009D6F5F" w:rsidRDefault="009D6F5F" w:rsidP="009D6F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password is hashed using </w:t>
      </w:r>
      <w:proofErr w:type="spellStart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bcryptjs</w:t>
      </w:r>
      <w:proofErr w:type="spellEnd"/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stored (in this case, in the </w:t>
      </w: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users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array, but it should be in a real database).</w:t>
      </w:r>
    </w:p>
    <w:p w:rsidR="009D6F5F" w:rsidRPr="009D6F5F" w:rsidRDefault="009D6F5F" w:rsidP="009D6F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Login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9D6F5F" w:rsidRPr="009D6F5F" w:rsidRDefault="009D6F5F" w:rsidP="009D6F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User sends their login credentials to </w:t>
      </w: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/login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9D6F5F" w:rsidRPr="009D6F5F" w:rsidRDefault="009D6F5F" w:rsidP="009D6F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the credentials are correct, a JWT is generated with the </w:t>
      </w:r>
      <w:proofErr w:type="spellStart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user_id</w:t>
      </w:r>
      <w:proofErr w:type="spellEnd"/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 part of the payload.</w:t>
      </w:r>
    </w:p>
    <w:p w:rsidR="009D6F5F" w:rsidRPr="009D6F5F" w:rsidRDefault="009D6F5F" w:rsidP="009D6F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The token is sent back to the client.</w:t>
      </w:r>
    </w:p>
    <w:p w:rsidR="009D6F5F" w:rsidRPr="009D6F5F" w:rsidRDefault="009D6F5F" w:rsidP="009D6F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Protected Route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9D6F5F" w:rsidRPr="009D6F5F" w:rsidRDefault="009D6F5F" w:rsidP="009D6F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/protected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route requires the user to send the JWT in the </w:t>
      </w: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Authorization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header (in the format </w:t>
      </w: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Bearer &lt;token&gt;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9D6F5F" w:rsidRPr="009D6F5F" w:rsidRDefault="009D6F5F" w:rsidP="009D6F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server verifies the token using </w:t>
      </w:r>
      <w:proofErr w:type="spellStart"/>
      <w:proofErr w:type="gramStart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jwt.verify</w:t>
      </w:r>
      <w:proofErr w:type="spellEnd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. If the token is valid, the server responds with a message indicating that the user has access.</w:t>
      </w:r>
    </w:p>
    <w:p w:rsidR="009D6F5F" w:rsidRPr="009D6F5F" w:rsidRDefault="009D6F5F" w:rsidP="009D6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9D6F5F" w:rsidRPr="009D6F5F" w:rsidRDefault="009D6F5F" w:rsidP="009D6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Verifying JWT in Middleware (for protected routes)</w:t>
      </w:r>
    </w:p>
    <w:p w:rsidR="009D6F5F" w:rsidRPr="009D6F5F" w:rsidRDefault="009D6F5F" w:rsidP="009D6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You can create middleware that checks if a request contains a valid JWT: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authenticateJWT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token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headers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'authorization'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]?.</w:t>
      </w:r>
      <w:proofErr w:type="gramStart"/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split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 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)[</w:t>
      </w:r>
      <w:r w:rsidRPr="009D6F5F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</w:t>
      </w:r>
      <w:r w:rsidRPr="009D6F5F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token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status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403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send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'Access denied'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jwt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verify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D6F5F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token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secretKey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(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decoded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D6F5F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status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403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send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'Invalid token'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decoded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; </w:t>
      </w: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// Attach decoded info (e.g., </w:t>
      </w:r>
      <w:proofErr w:type="spellStart"/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user_id</w:t>
      </w:r>
      <w:proofErr w:type="spellEnd"/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) to the request object</w:t>
      </w:r>
      <w:bookmarkStart w:id="0" w:name="_GoBack"/>
      <w:bookmarkEnd w:id="0"/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// </w:t>
      </w:r>
      <w:proofErr w:type="gramStart"/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Apply</w:t>
      </w:r>
      <w:proofErr w:type="gramEnd"/>
      <w:r w:rsidRPr="009D6F5F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to a protected route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app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'/protected'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authenticateJWT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(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send</w:t>
      </w:r>
      <w:proofErr w:type="spellEnd"/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`Welcome </w:t>
      </w:r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r w:rsidRPr="009D6F5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9D6F5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user_id</w:t>
      </w:r>
      <w:proofErr w:type="spellEnd"/>
      <w:r w:rsidRPr="009D6F5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9D6F5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, you have access to this route`</w:t>
      </w: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D6F5F" w:rsidRPr="009D6F5F" w:rsidRDefault="009D6F5F" w:rsidP="009D6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D6F5F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9D6F5F" w:rsidRPr="009D6F5F" w:rsidRDefault="009D6F5F" w:rsidP="009D6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Summary</w:t>
      </w:r>
    </w:p>
    <w:p w:rsidR="009D6F5F" w:rsidRPr="009D6F5F" w:rsidRDefault="009D6F5F" w:rsidP="009D6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JWT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widely used for </w:t>
      </w: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authentication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authorization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web applications.</w:t>
      </w:r>
    </w:p>
    <w:p w:rsidR="009D6F5F" w:rsidRPr="009D6F5F" w:rsidRDefault="009D6F5F" w:rsidP="009D6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It consists of </w:t>
      </w: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Header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Payload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Signature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9D6F5F" w:rsidRPr="009D6F5F" w:rsidRDefault="009D6F5F" w:rsidP="009D6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JWT is created and verified using a </w:t>
      </w: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secret key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(symmetric) or </w:t>
      </w:r>
      <w:r w:rsidRPr="009D6F5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public/private keys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(asymmetric).</w:t>
      </w:r>
    </w:p>
    <w:p w:rsidR="009D6F5F" w:rsidRPr="009D6F5F" w:rsidRDefault="009D6F5F" w:rsidP="009D6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Once generated, JWT is stored on the client-side (usually in </w:t>
      </w:r>
      <w:proofErr w:type="spellStart"/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localStorage</w:t>
      </w:r>
      <w:proofErr w:type="spellEnd"/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cookies) and included in the </w:t>
      </w:r>
      <w:r w:rsidRPr="009D6F5F">
        <w:rPr>
          <w:rFonts w:ascii="Courier New" w:eastAsia="Times New Roman" w:hAnsi="Courier New" w:cs="Courier New"/>
          <w:sz w:val="20"/>
          <w:szCs w:val="20"/>
          <w:lang w:bidi="hi-IN"/>
        </w:rPr>
        <w:t>Authorization</w:t>
      </w: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header of subsequent requests to protected resources.</w:t>
      </w:r>
    </w:p>
    <w:p w:rsidR="009D6F5F" w:rsidRPr="009D6F5F" w:rsidRDefault="009D6F5F" w:rsidP="009D6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D6F5F">
        <w:rPr>
          <w:rFonts w:ascii="Times New Roman" w:eastAsia="Times New Roman" w:hAnsi="Times New Roman" w:cs="Times New Roman"/>
          <w:sz w:val="24"/>
          <w:szCs w:val="24"/>
          <w:lang w:bidi="hi-IN"/>
        </w:rPr>
        <w:t>By using JWT, you can create secure and scalable authentication systems for your web or mobile applications.</w:t>
      </w:r>
    </w:p>
    <w:p w:rsidR="00254B2B" w:rsidRDefault="00254B2B"/>
    <w:sectPr w:rsidR="00254B2B" w:rsidSect="009D6F5F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951A6"/>
    <w:multiLevelType w:val="multilevel"/>
    <w:tmpl w:val="2FC2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81AC3"/>
    <w:multiLevelType w:val="multilevel"/>
    <w:tmpl w:val="D90A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17793"/>
    <w:multiLevelType w:val="multilevel"/>
    <w:tmpl w:val="4CDE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90605"/>
    <w:multiLevelType w:val="multilevel"/>
    <w:tmpl w:val="2EB0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D56AA"/>
    <w:multiLevelType w:val="multilevel"/>
    <w:tmpl w:val="E090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E1635"/>
    <w:multiLevelType w:val="multilevel"/>
    <w:tmpl w:val="4832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D97449"/>
    <w:multiLevelType w:val="multilevel"/>
    <w:tmpl w:val="CE28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93"/>
    <w:rsid w:val="00254B2B"/>
    <w:rsid w:val="002C2793"/>
    <w:rsid w:val="009D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1FC9D-1506-461D-8016-C50028DF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6F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9D6F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6F5F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9D6F5F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D6F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9D6F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F5F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selector-tag">
    <w:name w:val="hljs-selector-tag"/>
    <w:basedOn w:val="DefaultParagraphFont"/>
    <w:rsid w:val="009D6F5F"/>
  </w:style>
  <w:style w:type="character" w:customStyle="1" w:styleId="hljs-selector-class">
    <w:name w:val="hljs-selector-class"/>
    <w:basedOn w:val="DefaultParagraphFont"/>
    <w:rsid w:val="009D6F5F"/>
  </w:style>
  <w:style w:type="character" w:customStyle="1" w:styleId="hljs-keyword">
    <w:name w:val="hljs-keyword"/>
    <w:basedOn w:val="DefaultParagraphFont"/>
    <w:rsid w:val="009D6F5F"/>
  </w:style>
  <w:style w:type="character" w:customStyle="1" w:styleId="hljs-string">
    <w:name w:val="hljs-string"/>
    <w:basedOn w:val="DefaultParagraphFont"/>
    <w:rsid w:val="009D6F5F"/>
  </w:style>
  <w:style w:type="character" w:customStyle="1" w:styleId="hljs-title">
    <w:name w:val="hljs-title"/>
    <w:basedOn w:val="DefaultParagraphFont"/>
    <w:rsid w:val="009D6F5F"/>
  </w:style>
  <w:style w:type="character" w:customStyle="1" w:styleId="hljs-comment">
    <w:name w:val="hljs-comment"/>
    <w:basedOn w:val="DefaultParagraphFont"/>
    <w:rsid w:val="009D6F5F"/>
  </w:style>
  <w:style w:type="character" w:customStyle="1" w:styleId="hljs-property">
    <w:name w:val="hljs-property"/>
    <w:basedOn w:val="DefaultParagraphFont"/>
    <w:rsid w:val="009D6F5F"/>
  </w:style>
  <w:style w:type="character" w:customStyle="1" w:styleId="hljs-number">
    <w:name w:val="hljs-number"/>
    <w:basedOn w:val="DefaultParagraphFont"/>
    <w:rsid w:val="009D6F5F"/>
  </w:style>
  <w:style w:type="character" w:customStyle="1" w:styleId="hljs-attr">
    <w:name w:val="hljs-attr"/>
    <w:basedOn w:val="DefaultParagraphFont"/>
    <w:rsid w:val="009D6F5F"/>
  </w:style>
  <w:style w:type="character" w:customStyle="1" w:styleId="hljs-function">
    <w:name w:val="hljs-function"/>
    <w:basedOn w:val="DefaultParagraphFont"/>
    <w:rsid w:val="009D6F5F"/>
  </w:style>
  <w:style w:type="character" w:customStyle="1" w:styleId="hljs-params">
    <w:name w:val="hljs-params"/>
    <w:basedOn w:val="DefaultParagraphFont"/>
    <w:rsid w:val="009D6F5F"/>
  </w:style>
  <w:style w:type="character" w:customStyle="1" w:styleId="hljs-subst">
    <w:name w:val="hljs-subst"/>
    <w:basedOn w:val="DefaultParagraphFont"/>
    <w:rsid w:val="009D6F5F"/>
  </w:style>
  <w:style w:type="character" w:customStyle="1" w:styleId="hljs-variable">
    <w:name w:val="hljs-variable"/>
    <w:basedOn w:val="DefaultParagraphFont"/>
    <w:rsid w:val="009D6F5F"/>
  </w:style>
  <w:style w:type="character" w:customStyle="1" w:styleId="overflow-hidden">
    <w:name w:val="overflow-hidden"/>
    <w:basedOn w:val="DefaultParagraphFont"/>
    <w:rsid w:val="009D6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3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34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12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8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8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4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3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4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27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0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1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4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1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55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1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30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45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1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8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39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1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2024-12-27T05:16:00Z</dcterms:created>
  <dcterms:modified xsi:type="dcterms:W3CDTF">2024-12-27T05:31:00Z</dcterms:modified>
</cp:coreProperties>
</file>