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Mongoose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middleware hooks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(also called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middleware) are functions that are executed during specific stages of the Mongoose document lifecycle. </w:t>
      </w: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These hooks allow you to run custom logic before or after certain operations such as saving, updating, or removing documents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Mongoose middleware is particularly useful for tasks like validation, logging, encryption, and other operations that need to run automatically during database operations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Types of Mongoose Middleware</w:t>
      </w:r>
    </w:p>
    <w:p w:rsidR="008B0647" w:rsidRPr="008B0647" w:rsidRDefault="008B0647" w:rsidP="008B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Executes before an operation (e.g.,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remove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gramStart"/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update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8B0647" w:rsidRPr="008B0647" w:rsidRDefault="008B0647" w:rsidP="008B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Executes after an operation.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Operations with Middleware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save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saving a document (insert or update).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validate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document validation.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remove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removing a document.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update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updating a document.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find</w:t>
      </w:r>
      <w:proofErr w:type="gramEnd"/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/ </w:t>
      </w:r>
      <w:proofErr w:type="spell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findOne</w:t>
      </w:r>
      <w:proofErr w:type="spell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querying documents.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to Use Pre and Post Middleware</w:t>
      </w:r>
    </w:p>
    <w:p w:rsid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Pre Middleware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'mongoose'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Pre-save hook to hash the password before saving the user document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isModified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))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Skip hashing if password is not modified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Hash the password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Proceed with the save operation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model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default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8B0647" w:rsidRPr="008B0647" w:rsidRDefault="008B0647" w:rsidP="008B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Pre middleware runs before a specified operation is executed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You can manipulate the document before it is saved to the database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Example: Hashing a password before saving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In this example:</w:t>
      </w:r>
    </w:p>
    <w:p w:rsidR="008B0647" w:rsidRPr="008B0647" w:rsidRDefault="008B0647" w:rsidP="008B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The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pre</w:t>
      </w: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middleware runs before the </w:t>
      </w:r>
      <w:r w:rsidRPr="008B0647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operation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It hashes the password before saving it to the database, ensuring that the password is never stored in plain text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Post Middleware</w:t>
      </w:r>
    </w:p>
    <w:p w:rsidR="008B0647" w:rsidRPr="008B0647" w:rsidRDefault="008B0647" w:rsidP="008B06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Post middleware runs after a specified operation is executed.</w:t>
      </w:r>
    </w:p>
    <w:p w:rsidR="008B0647" w:rsidRPr="008B0647" w:rsidRDefault="008B0647" w:rsidP="008B06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It cannot modify the document or the result of the operation, but it can be useful for things like logging, sending notifications, or performing additional actions.</w:t>
      </w:r>
    </w:p>
    <w:p w:rsidR="008B0647" w:rsidRDefault="008B0647" w:rsidP="008B06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Example: Logging after a document is saved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`User with username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has been saved.`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In this example:</w:t>
      </w:r>
    </w:p>
    <w:p w:rsidR="008B0647" w:rsidRPr="008B0647" w:rsidRDefault="008B0647" w:rsidP="008B0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 runs after a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operation.</w:t>
      </w:r>
    </w:p>
    <w:p w:rsidR="008B0647" w:rsidRPr="008B0647" w:rsidRDefault="008B0647" w:rsidP="008B0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It logs a message to the console after the user document has been successfully saved.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Middleware Operations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 Examples</w:t>
      </w:r>
    </w:p>
    <w:p w:rsidR="008B0647" w:rsidRDefault="008B0647" w:rsidP="008B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Pre-save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set a default value or manipulate data before saving: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defaultUsername</w:t>
      </w:r>
      <w:proofErr w:type="spell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8B0647" w:rsidRPr="008B0647" w:rsidRDefault="008B0647" w:rsidP="008B06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B0647" w:rsidRPr="008B0647" w:rsidRDefault="008B0647" w:rsidP="008B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Pre-update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check conditions before updating: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'update'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getUpdate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throw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'Age cannot be less than 18'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Pre-remove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perform some action before deleting a document: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'remove'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`User with ID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_id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about to be removed.`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 Examples</w:t>
      </w:r>
    </w:p>
    <w:p w:rsidR="008B0647" w:rsidRPr="008B0647" w:rsidRDefault="008B0647" w:rsidP="008B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Post-save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log something after a document is saved: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'Document saved:'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Post-find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modify the result of a query after it's executed: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'find'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forEach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toUpperCase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Post-remove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clean up related data after deleting a document: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'remove'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model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'Post'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proofErr w:type="spell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deleteMany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({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_id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`Deleted posts related to user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_id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When to Use Pre and Post Middleware</w:t>
      </w:r>
    </w:p>
    <w:p w:rsidR="008B0647" w:rsidRPr="008B0647" w:rsidRDefault="008B0647" w:rsidP="008B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Use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 when you need to validate, transform, or modify data before it’s saved or modified.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Examples: Hashing passwords, modifying properties, adding timestamps, setting default values, and validating data.</w:t>
      </w:r>
    </w:p>
    <w:p w:rsidR="008B0647" w:rsidRPr="008B0647" w:rsidRDefault="008B0647" w:rsidP="008B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 when you need to perform actions after the operation has completed (e.g., logging, sending notifications, </w:t>
      </w:r>
      <w:proofErr w:type="gramStart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cleanup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tasks).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Examples: Logging after saving a document, sending emails, cleaning up related documents after deletion.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Asynchronous Middleware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Mongoose middleware can be asynchronous, meaning you can use </w:t>
      </w:r>
      <w:proofErr w:type="spellStart"/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/await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perform asynchronous operations (like hashing or making external API calls).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isModified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))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Don't forget to call next() to proceed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In the above code:</w:t>
      </w:r>
    </w:p>
    <w:p w:rsidR="008B0647" w:rsidRPr="008B0647" w:rsidRDefault="008B0647" w:rsidP="008B06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middleware is asynchronous because we are using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hash the password before continuing.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 Complete User Schema with Pre and Post Middleware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'mongoose'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Pre-save middleware to hash password before saving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isModified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))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Post-save middleware to log a message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lastRenderedPageBreak/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`User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has been saved successfully.`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Method to compare passwords during login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methods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candidatePassword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candidatePassword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model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default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</w:t>
      </w:r>
    </w:p>
    <w:p w:rsidR="008B0647" w:rsidRPr="008B0647" w:rsidRDefault="008B0647" w:rsidP="008E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runs before an operation (e.g.,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update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), useful for modifying or validating data.</w:t>
      </w:r>
    </w:p>
    <w:p w:rsidR="008B0647" w:rsidRPr="008B0647" w:rsidRDefault="008B0647" w:rsidP="008E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runs after an operation, useful for tasks like logging or side effects.</w:t>
      </w:r>
    </w:p>
    <w:p w:rsidR="008B0647" w:rsidRDefault="008B0647" w:rsidP="008E3EA2">
      <w:pPr>
        <w:numPr>
          <w:ilvl w:val="0"/>
          <w:numId w:val="11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Middleware hooks allow you to centralize business logic related to database operations and ensure consistent behavior across your application.</w:t>
      </w:r>
    </w:p>
    <w:p w:rsidR="00BC7AE3" w:rsidRPr="008B0647" w:rsidRDefault="00BC7AE3" w:rsidP="00BC7AE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C7AE3" w:rsidRPr="00BC7AE3" w:rsidRDefault="00BC7AE3" w:rsidP="00BC7AE3">
      <w:pPr>
        <w:jc w:val="center"/>
        <w:rPr>
          <w:sz w:val="36"/>
          <w:szCs w:val="36"/>
          <w:u w:val="single"/>
        </w:rPr>
      </w:pPr>
      <w:proofErr w:type="gramStart"/>
      <w:r w:rsidRPr="00BC7AE3">
        <w:rPr>
          <w:rStyle w:val="Strong"/>
          <w:sz w:val="36"/>
          <w:szCs w:val="36"/>
          <w:u w:val="single"/>
        </w:rPr>
        <w:t>custom</w:t>
      </w:r>
      <w:proofErr w:type="gramEnd"/>
      <w:r w:rsidRPr="00BC7AE3">
        <w:rPr>
          <w:rStyle w:val="Strong"/>
          <w:sz w:val="36"/>
          <w:szCs w:val="36"/>
          <w:u w:val="single"/>
        </w:rPr>
        <w:t xml:space="preserve"> methods</w:t>
      </w:r>
    </w:p>
    <w:p w:rsidR="00BC7AE3" w:rsidRDefault="00BC7AE3" w:rsidP="00BC7AE3">
      <w:pPr>
        <w:pStyle w:val="NormalWeb"/>
      </w:pPr>
      <w:r>
        <w:t xml:space="preserve">In Mongoose, </w:t>
      </w:r>
      <w:r>
        <w:rPr>
          <w:rStyle w:val="Strong"/>
        </w:rPr>
        <w:t>custom methods</w:t>
      </w:r>
      <w:r>
        <w:t xml:space="preserve"> are functions that you can define on a </w:t>
      </w:r>
      <w:r>
        <w:rPr>
          <w:rStyle w:val="Strong"/>
        </w:rPr>
        <w:t>schema</w:t>
      </w:r>
      <w:r>
        <w:t xml:space="preserve"> to perform specific operations on documents or collections. </w:t>
      </w:r>
      <w:r w:rsidRPr="00BC7AE3">
        <w:rPr>
          <w:highlight w:val="green"/>
        </w:rPr>
        <w:t>These methods can be used to extend the functionality of the Mongoose model beyond the built-in CRUD operations</w:t>
      </w:r>
      <w:r>
        <w:t xml:space="preserve">, </w:t>
      </w:r>
      <w:r w:rsidRPr="00BC7AE3">
        <w:rPr>
          <w:highlight w:val="green"/>
        </w:rPr>
        <w:t>allowing you to add reusable logic or queries that are specific to your application's needs</w:t>
      </w:r>
      <w:r>
        <w:t>.</w:t>
      </w:r>
    </w:p>
    <w:p w:rsidR="00BC7AE3" w:rsidRDefault="00BC7AE3" w:rsidP="00BC7AE3">
      <w:pPr>
        <w:pStyle w:val="NormalWeb"/>
      </w:pPr>
      <w:r>
        <w:t>You can define custom instance methods (which operate on individual document instances) or custom static methods (which operate on the model itself, affecting queries and collections).</w:t>
      </w:r>
    </w:p>
    <w:p w:rsidR="00BC7AE3" w:rsidRDefault="00BC7AE3" w:rsidP="00BC7AE3">
      <w:pPr>
        <w:pStyle w:val="Heading3"/>
      </w:pPr>
      <w:r>
        <w:rPr>
          <w:rStyle w:val="Strong"/>
          <w:b/>
          <w:bCs/>
        </w:rPr>
        <w:t>Types of Custom Methods in Mongoose</w:t>
      </w:r>
    </w:p>
    <w:p w:rsidR="00BC7AE3" w:rsidRDefault="00BC7AE3" w:rsidP="00BC7AE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Instance Methods</w:t>
      </w:r>
      <w:r>
        <w:t>:</w:t>
      </w:r>
    </w:p>
    <w:p w:rsidR="00BC7AE3" w:rsidRDefault="00BC7AE3" w:rsidP="00BC7AE3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BC7AE3">
        <w:rPr>
          <w:highlight w:val="green"/>
        </w:rPr>
        <w:t>These methods are defined on a single document instance and can access and manipulate the data of that specific document</w:t>
      </w:r>
      <w:r>
        <w:t>.</w:t>
      </w:r>
    </w:p>
    <w:p w:rsidR="00BC7AE3" w:rsidRDefault="00BC7AE3" w:rsidP="00BC7AE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Static Methods</w:t>
      </w:r>
      <w:r>
        <w:t>:</w:t>
      </w:r>
    </w:p>
    <w:p w:rsidR="00BC7AE3" w:rsidRDefault="00BC7AE3" w:rsidP="00BC7AE3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BC7AE3">
        <w:rPr>
          <w:highlight w:val="green"/>
        </w:rPr>
        <w:t>These methods are defined on the model itself and are used for operations involving the entire collection or executing complex queries</w:t>
      </w:r>
      <w:r>
        <w:t>.</w:t>
      </w:r>
    </w:p>
    <w:p w:rsidR="00BC7AE3" w:rsidRDefault="00BC7AE3" w:rsidP="00BC7AE3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BC7AE3" w:rsidRDefault="00BC7AE3" w:rsidP="00BC7AE3">
      <w:pPr>
        <w:pStyle w:val="Heading3"/>
      </w:pPr>
      <w:r>
        <w:rPr>
          <w:rStyle w:val="Strong"/>
          <w:b/>
          <w:bCs/>
        </w:rPr>
        <w:t>1. Instance Methods</w:t>
      </w:r>
    </w:p>
    <w:p w:rsidR="00BC7AE3" w:rsidRDefault="00BC7AE3" w:rsidP="00BC7AE3">
      <w:pPr>
        <w:pStyle w:val="NormalWeb"/>
      </w:pPr>
      <w:r w:rsidRPr="00BC7AE3">
        <w:rPr>
          <w:highlight w:val="green"/>
        </w:rPr>
        <w:lastRenderedPageBreak/>
        <w:t>Instance methods are used to perform operations on individual document instances (i.e., when you retrieve a document from the databas</w:t>
      </w:r>
      <w:r>
        <w:t>e).</w:t>
      </w:r>
    </w:p>
    <w:p w:rsidR="00BC7AE3" w:rsidRDefault="00BC7AE3" w:rsidP="00BC7AE3">
      <w:pPr>
        <w:pStyle w:val="Heading4"/>
      </w:pPr>
      <w:r>
        <w:rPr>
          <w:rStyle w:val="Strong"/>
          <w:b/>
          <w:bCs/>
        </w:rPr>
        <w:t>Defining Instance Methods</w:t>
      </w:r>
    </w:p>
    <w:p w:rsidR="00BC7AE3" w:rsidRDefault="00BC7AE3" w:rsidP="00BC7AE3">
      <w:pPr>
        <w:pStyle w:val="NormalWeb"/>
      </w:pPr>
      <w:r w:rsidRPr="00BC7AE3">
        <w:rPr>
          <w:highlight w:val="green"/>
        </w:rPr>
        <w:t xml:space="preserve">Instance methods are defined using the </w:t>
      </w:r>
      <w:proofErr w:type="spellStart"/>
      <w:r w:rsidRPr="00BC7AE3">
        <w:rPr>
          <w:rStyle w:val="HTMLCode"/>
          <w:highlight w:val="green"/>
        </w:rPr>
        <w:t>schema.methods</w:t>
      </w:r>
      <w:proofErr w:type="spellEnd"/>
      <w:r w:rsidRPr="00BC7AE3">
        <w:rPr>
          <w:highlight w:val="green"/>
        </w:rPr>
        <w:t xml:space="preserve"> object</w:t>
      </w:r>
      <w:r>
        <w:t xml:space="preserve">. These </w:t>
      </w:r>
      <w:r w:rsidRPr="00BC7AE3">
        <w:rPr>
          <w:highlight w:val="green"/>
        </w:rPr>
        <w:t>methods are available on individual documents, so you can access and modify the properties of the document</w:t>
      </w:r>
      <w:r>
        <w:t>.</w:t>
      </w:r>
    </w:p>
    <w:p w:rsidR="00BC7AE3" w:rsidRDefault="00BC7AE3" w:rsidP="00BC7AE3">
      <w:pPr>
        <w:pStyle w:val="Heading5"/>
      </w:pPr>
      <w:r>
        <w:t>Example: Custom Instance Method</w:t>
      </w:r>
    </w:p>
    <w:p w:rsidR="00BC7AE3" w:rsidRDefault="00BC7AE3" w:rsidP="00BC7AE3">
      <w:pPr>
        <w:pStyle w:val="NormalWeb"/>
      </w:pPr>
      <w:r>
        <w:t xml:space="preserve">Suppose you have a </w:t>
      </w:r>
      <w:r>
        <w:rPr>
          <w:rStyle w:val="HTMLCode"/>
        </w:rPr>
        <w:t>User</w:t>
      </w:r>
      <w:r>
        <w:t xml:space="preserve"> model and you want to add a method to check if a user’s password matches a provided password.</w:t>
      </w:r>
    </w:p>
    <w:p w:rsidR="00B27D65" w:rsidRPr="00B27D65" w:rsidRDefault="00B27D65" w:rsidP="00B27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B27D65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27D6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methods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27D6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isPasswordCorrect</w:t>
      </w:r>
      <w:proofErr w:type="spellEnd"/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27D6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27D6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gramStart"/>
      <w:r w:rsidRPr="00B27D6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B27D6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){</w:t>
      </w:r>
    </w:p>
    <w:p w:rsidR="00B27D65" w:rsidRPr="00B27D65" w:rsidRDefault="00B27D65" w:rsidP="00B27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B27D6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27D6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27D6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27D6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</w:t>
      </w:r>
      <w:proofErr w:type="spellEnd"/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B27D6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B27D6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27D6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B27D65" w:rsidRPr="00B27D65" w:rsidRDefault="00B27D65" w:rsidP="00B27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27D65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BC7AE3" w:rsidRDefault="00BC7AE3">
      <w:bookmarkStart w:id="0" w:name="_GoBack"/>
      <w:bookmarkEnd w:id="0"/>
    </w:p>
    <w:sectPr w:rsidR="00BC7AE3" w:rsidSect="008E3EA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10484"/>
    <w:multiLevelType w:val="multilevel"/>
    <w:tmpl w:val="D12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B341B"/>
    <w:multiLevelType w:val="multilevel"/>
    <w:tmpl w:val="460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A1BE4"/>
    <w:multiLevelType w:val="multilevel"/>
    <w:tmpl w:val="8338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21917"/>
    <w:multiLevelType w:val="multilevel"/>
    <w:tmpl w:val="9F3E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C70BA"/>
    <w:multiLevelType w:val="multilevel"/>
    <w:tmpl w:val="DF9A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B4E8F"/>
    <w:multiLevelType w:val="multilevel"/>
    <w:tmpl w:val="2EF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D02CD"/>
    <w:multiLevelType w:val="multilevel"/>
    <w:tmpl w:val="3ED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5004B"/>
    <w:multiLevelType w:val="multilevel"/>
    <w:tmpl w:val="CBF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80BB3"/>
    <w:multiLevelType w:val="multilevel"/>
    <w:tmpl w:val="0A10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055CB"/>
    <w:multiLevelType w:val="multilevel"/>
    <w:tmpl w:val="4670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45F1D"/>
    <w:multiLevelType w:val="multilevel"/>
    <w:tmpl w:val="3EE6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05ADA"/>
    <w:multiLevelType w:val="multilevel"/>
    <w:tmpl w:val="671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C6"/>
    <w:rsid w:val="001C19C6"/>
    <w:rsid w:val="00254B2B"/>
    <w:rsid w:val="008B0647"/>
    <w:rsid w:val="008E3EA2"/>
    <w:rsid w:val="00B27D65"/>
    <w:rsid w:val="00BC7AE3"/>
    <w:rsid w:val="00E04D57"/>
    <w:rsid w:val="00F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37D34-C878-494A-9DAA-6D558DD4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8B06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link w:val="Heading5Char"/>
    <w:uiPriority w:val="9"/>
    <w:qFormat/>
    <w:rsid w:val="008B06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64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B0647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8B0647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8B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8B06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6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647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8B0647"/>
  </w:style>
  <w:style w:type="character" w:customStyle="1" w:styleId="hljs-string">
    <w:name w:val="hljs-string"/>
    <w:basedOn w:val="DefaultParagraphFont"/>
    <w:rsid w:val="008B0647"/>
  </w:style>
  <w:style w:type="character" w:customStyle="1" w:styleId="hljs-title">
    <w:name w:val="hljs-title"/>
    <w:basedOn w:val="DefaultParagraphFont"/>
    <w:rsid w:val="008B0647"/>
  </w:style>
  <w:style w:type="character" w:customStyle="1" w:styleId="hljs-attr">
    <w:name w:val="hljs-attr"/>
    <w:basedOn w:val="DefaultParagraphFont"/>
    <w:rsid w:val="008B0647"/>
  </w:style>
  <w:style w:type="character" w:customStyle="1" w:styleId="hljs-literal">
    <w:name w:val="hljs-literal"/>
    <w:basedOn w:val="DefaultParagraphFont"/>
    <w:rsid w:val="008B0647"/>
  </w:style>
  <w:style w:type="character" w:customStyle="1" w:styleId="hljs-comment">
    <w:name w:val="hljs-comment"/>
    <w:basedOn w:val="DefaultParagraphFont"/>
    <w:rsid w:val="008B0647"/>
  </w:style>
  <w:style w:type="character" w:customStyle="1" w:styleId="hljs-params">
    <w:name w:val="hljs-params"/>
    <w:basedOn w:val="DefaultParagraphFont"/>
    <w:rsid w:val="008B0647"/>
  </w:style>
  <w:style w:type="character" w:customStyle="1" w:styleId="hljs-variable">
    <w:name w:val="hljs-variable"/>
    <w:basedOn w:val="DefaultParagraphFont"/>
    <w:rsid w:val="008B0647"/>
  </w:style>
  <w:style w:type="character" w:customStyle="1" w:styleId="hljs-property">
    <w:name w:val="hljs-property"/>
    <w:basedOn w:val="DefaultParagraphFont"/>
    <w:rsid w:val="008B0647"/>
  </w:style>
  <w:style w:type="character" w:customStyle="1" w:styleId="hljs-number">
    <w:name w:val="hljs-number"/>
    <w:basedOn w:val="DefaultParagraphFont"/>
    <w:rsid w:val="008B0647"/>
  </w:style>
  <w:style w:type="character" w:customStyle="1" w:styleId="hljs-subst">
    <w:name w:val="hljs-subst"/>
    <w:basedOn w:val="DefaultParagraphFont"/>
    <w:rsid w:val="008B0647"/>
  </w:style>
  <w:style w:type="character" w:customStyle="1" w:styleId="hljs-function">
    <w:name w:val="hljs-function"/>
    <w:basedOn w:val="DefaultParagraphFont"/>
    <w:rsid w:val="008B0647"/>
  </w:style>
  <w:style w:type="paragraph" w:styleId="ListParagraph">
    <w:name w:val="List Paragraph"/>
    <w:basedOn w:val="Normal"/>
    <w:uiPriority w:val="34"/>
    <w:qFormat/>
    <w:rsid w:val="008B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3045-F56F-4FE9-B121-A682B579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2024-12-27T04:50:00Z</dcterms:created>
  <dcterms:modified xsi:type="dcterms:W3CDTF">2024-12-27T05:15:00Z</dcterms:modified>
</cp:coreProperties>
</file>