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548BE3" w14:paraId="2C078E63" wp14:textId="21200385">
      <w:pPr>
        <w:rPr>
          <w:rFonts w:ascii="Times New Roman" w:hAnsi="Times New Roman" w:eastAsia="Times New Roman" w:cs="Times New Roman"/>
          <w:u w:val="single"/>
        </w:rPr>
      </w:pPr>
      <w:r w:rsidRPr="39548BE3" w:rsidR="7912B356">
        <w:rPr>
          <w:rFonts w:ascii="Times New Roman" w:hAnsi="Times New Roman" w:eastAsia="Times New Roman" w:cs="Times New Roman"/>
          <w:u w:val="single"/>
        </w:rPr>
        <w:t>Factors of Walkability:</w:t>
      </w:r>
    </w:p>
    <w:p w:rsidR="7912B356" w:rsidP="39548BE3" w:rsidRDefault="7912B356" w14:paraId="685231FB" w14:textId="147823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r w:rsidRPr="39548BE3" w:rsidR="7912B356">
        <w:rPr>
          <w:rFonts w:ascii="Times New Roman" w:hAnsi="Times New Roman" w:eastAsia="Times New Roman" w:cs="Times New Roman"/>
          <w:u w:val="none"/>
        </w:rPr>
        <w:t>Community</w:t>
      </w:r>
    </w:p>
    <w:p w:rsidR="1820229E" w:rsidP="39548BE3" w:rsidRDefault="1820229E" w14:paraId="6CE07D74" w14:textId="2F252FD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u w:val="none"/>
        </w:rPr>
      </w:pPr>
      <w:r w:rsidRPr="39548BE3" w:rsidR="1820229E">
        <w:rPr>
          <w:rFonts w:ascii="Times New Roman" w:hAnsi="Times New Roman" w:eastAsia="Times New Roman" w:cs="Times New Roman"/>
          <w:u w:val="none"/>
        </w:rPr>
        <w:t>Willingness to improve sustainability</w:t>
      </w:r>
    </w:p>
    <w:p w:rsidR="1820229E" w:rsidP="39548BE3" w:rsidRDefault="1820229E" w14:paraId="69993E59" w14:textId="752B97E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u w:val="none"/>
        </w:rPr>
      </w:pPr>
      <w:r w:rsidRPr="39548BE3" w:rsidR="1820229E">
        <w:rPr>
          <w:rFonts w:ascii="Times New Roman" w:hAnsi="Times New Roman" w:eastAsia="Times New Roman" w:cs="Times New Roman"/>
          <w:u w:val="none"/>
        </w:rPr>
        <w:t>Involved</w:t>
      </w:r>
    </w:p>
    <w:p w:rsidR="1820229E" w:rsidP="39548BE3" w:rsidRDefault="1820229E" w14:paraId="314A8A5F" w14:textId="16ACE5E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u w:val="none"/>
        </w:rPr>
      </w:pPr>
      <w:r w:rsidRPr="39548BE3" w:rsidR="1820229E">
        <w:rPr>
          <w:rFonts w:ascii="Times New Roman" w:hAnsi="Times New Roman" w:eastAsia="Times New Roman" w:cs="Times New Roman"/>
          <w:u w:val="none"/>
        </w:rPr>
        <w:t>Connected and symbiotic</w:t>
      </w:r>
    </w:p>
    <w:p w:rsidR="0AD65751" w:rsidP="39548BE3" w:rsidRDefault="0AD65751" w14:paraId="31147874" w14:textId="56ECF06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u w:val="none"/>
        </w:rPr>
      </w:pPr>
      <w:r w:rsidRPr="39548BE3" w:rsidR="0AD65751">
        <w:rPr>
          <w:rFonts w:ascii="Times New Roman" w:hAnsi="Times New Roman" w:eastAsia="Times New Roman" w:cs="Times New Roman"/>
          <w:u w:val="none"/>
        </w:rPr>
        <w:t xml:space="preserve">Showing results of green alternatives </w:t>
      </w:r>
    </w:p>
    <w:p w:rsidR="7912B356" w:rsidP="39548BE3" w:rsidRDefault="7912B356" w14:paraId="7E2B644A" w14:textId="58FCE31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u w:val="none"/>
        </w:rPr>
      </w:pPr>
      <w:r w:rsidRPr="39548BE3" w:rsidR="7912B356">
        <w:rPr>
          <w:rFonts w:ascii="Times New Roman" w:hAnsi="Times New Roman" w:eastAsia="Times New Roman" w:cs="Times New Roman"/>
          <w:u w:val="none"/>
        </w:rPr>
        <w:t>Commuting</w:t>
      </w:r>
    </w:p>
    <w:p w:rsidR="21FF58C9" w:rsidP="39548BE3" w:rsidRDefault="21FF58C9" w14:paraId="4D1151E7" w14:textId="2F6D99D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u w:val="none"/>
        </w:rPr>
      </w:pPr>
      <w:r w:rsidRPr="39548BE3" w:rsidR="21FF58C9">
        <w:rPr>
          <w:rFonts w:ascii="Times New Roman" w:hAnsi="Times New Roman" w:eastAsia="Times New Roman" w:cs="Times New Roman"/>
          <w:u w:val="none"/>
        </w:rPr>
        <w:t>Make walking a good commuting alternative</w:t>
      </w:r>
    </w:p>
    <w:p w:rsidR="21FF58C9" w:rsidP="39548BE3" w:rsidRDefault="21FF58C9" w14:paraId="36071644" w14:textId="294B65D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u w:val="none"/>
        </w:rPr>
      </w:pPr>
      <w:r w:rsidRPr="39548BE3" w:rsidR="21FF58C9">
        <w:rPr>
          <w:rFonts w:ascii="Times New Roman" w:hAnsi="Times New Roman" w:eastAsia="Times New Roman" w:cs="Times New Roman"/>
          <w:u w:val="none"/>
        </w:rPr>
        <w:t xml:space="preserve">Promote alternative forms of </w:t>
      </w:r>
      <w:r w:rsidRPr="39548BE3" w:rsidR="21FF58C9">
        <w:rPr>
          <w:rFonts w:ascii="Times New Roman" w:hAnsi="Times New Roman" w:eastAsia="Times New Roman" w:cs="Times New Roman"/>
          <w:u w:val="none"/>
        </w:rPr>
        <w:t>transportatio</w:t>
      </w:r>
      <w:r w:rsidRPr="39548BE3" w:rsidR="21FF58C9">
        <w:rPr>
          <w:rFonts w:ascii="Times New Roman" w:hAnsi="Times New Roman" w:eastAsia="Times New Roman" w:cs="Times New Roman"/>
          <w:u w:val="none"/>
        </w:rPr>
        <w:t>n</w:t>
      </w:r>
      <w:r w:rsidRPr="39548BE3" w:rsidR="60A43DFA">
        <w:rPr>
          <w:rFonts w:ascii="Times New Roman" w:hAnsi="Times New Roman" w:eastAsia="Times New Roman" w:cs="Times New Roman"/>
          <w:u w:val="none"/>
        </w:rPr>
        <w:t>, including combining different modes of transportation.</w:t>
      </w:r>
    </w:p>
    <w:p w:rsidR="24A7554C" w:rsidP="39548BE3" w:rsidRDefault="24A7554C" w14:paraId="46545D3E" w14:textId="2ACB22A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u w:val="none"/>
        </w:rPr>
      </w:pPr>
      <w:r w:rsidRPr="39548BE3" w:rsidR="24A7554C">
        <w:rPr>
          <w:rFonts w:ascii="Times New Roman" w:hAnsi="Times New Roman" w:eastAsia="Times New Roman" w:cs="Times New Roman"/>
          <w:u w:val="none"/>
        </w:rPr>
        <w:t xml:space="preserve">Make public transportation and walking more attractive to </w:t>
      </w:r>
      <w:r w:rsidRPr="39548BE3" w:rsidR="488841B6">
        <w:rPr>
          <w:rFonts w:ascii="Times New Roman" w:hAnsi="Times New Roman" w:eastAsia="Times New Roman" w:cs="Times New Roman"/>
          <w:u w:val="none"/>
        </w:rPr>
        <w:t>the general</w:t>
      </w:r>
      <w:r w:rsidRPr="39548BE3" w:rsidR="24A7554C">
        <w:rPr>
          <w:rFonts w:ascii="Times New Roman" w:hAnsi="Times New Roman" w:eastAsia="Times New Roman" w:cs="Times New Roman"/>
          <w:u w:val="none"/>
        </w:rPr>
        <w:t xml:space="preserve"> public</w:t>
      </w:r>
      <w:r w:rsidRPr="39548BE3" w:rsidR="3D407AF6">
        <w:rPr>
          <w:rFonts w:ascii="Times New Roman" w:hAnsi="Times New Roman" w:eastAsia="Times New Roman" w:cs="Times New Roman"/>
          <w:u w:val="none"/>
        </w:rPr>
        <w:t>.</w:t>
      </w:r>
    </w:p>
    <w:p w:rsidR="3D407AF6" w:rsidP="39548BE3" w:rsidRDefault="3D407AF6" w14:paraId="1A960936" w14:textId="0B8D73F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u w:val="none"/>
        </w:rPr>
      </w:pPr>
      <w:r w:rsidRPr="39548BE3" w:rsidR="3D407AF6">
        <w:rPr>
          <w:rFonts w:ascii="Times New Roman" w:hAnsi="Times New Roman" w:eastAsia="Times New Roman" w:cs="Times New Roman"/>
          <w:u w:val="none"/>
        </w:rPr>
        <w:t>Increase the number of places where public transport can take the public</w:t>
      </w:r>
    </w:p>
    <w:p w:rsidR="7912B356" w:rsidP="39548BE3" w:rsidRDefault="7912B356" w14:paraId="342EA2C2" w14:textId="3F8B1BA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u w:val="none"/>
        </w:rPr>
      </w:pPr>
      <w:r w:rsidRPr="39548BE3" w:rsidR="7912B356">
        <w:rPr>
          <w:rFonts w:ascii="Times New Roman" w:hAnsi="Times New Roman" w:eastAsia="Times New Roman" w:cs="Times New Roman"/>
          <w:u w:val="none"/>
        </w:rPr>
        <w:t>Affordable Housing</w:t>
      </w:r>
    </w:p>
    <w:p w:rsidR="28CEAA1E" w:rsidP="39548BE3" w:rsidRDefault="28CEAA1E" w14:paraId="0AC90E70" w14:textId="3FFBAE5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eastAsia="Times New Roman" w:cs="Times New Roman"/>
          <w:u w:val="none"/>
        </w:rPr>
      </w:pPr>
      <w:r w:rsidRPr="39548BE3" w:rsidR="28CEAA1E">
        <w:rPr>
          <w:rFonts w:ascii="Times New Roman" w:hAnsi="Times New Roman" w:eastAsia="Times New Roman" w:cs="Times New Roman"/>
          <w:u w:val="none"/>
        </w:rPr>
        <w:t>Increases population density</w:t>
      </w:r>
    </w:p>
    <w:p w:rsidR="28CEAA1E" w:rsidP="39548BE3" w:rsidRDefault="28CEAA1E" w14:paraId="00DAF96C" w14:textId="596AA20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eastAsia="Times New Roman" w:cs="Times New Roman"/>
          <w:u w:val="none"/>
        </w:rPr>
      </w:pPr>
      <w:r w:rsidRPr="39548BE3" w:rsidR="28CEAA1E">
        <w:rPr>
          <w:rFonts w:ascii="Times New Roman" w:hAnsi="Times New Roman" w:eastAsia="Times New Roman" w:cs="Times New Roman"/>
          <w:u w:val="none"/>
        </w:rPr>
        <w:t>Improves community satisfacti</w:t>
      </w:r>
      <w:r w:rsidRPr="39548BE3" w:rsidR="28CEAA1E">
        <w:rPr>
          <w:rFonts w:ascii="Times New Roman" w:hAnsi="Times New Roman" w:eastAsia="Times New Roman" w:cs="Times New Roman"/>
          <w:u w:val="none"/>
        </w:rPr>
        <w:t>o</w:t>
      </w:r>
      <w:r w:rsidRPr="39548BE3" w:rsidR="28CEAA1E">
        <w:rPr>
          <w:rFonts w:ascii="Times New Roman" w:hAnsi="Times New Roman" w:eastAsia="Times New Roman" w:cs="Times New Roman"/>
          <w:u w:val="none"/>
        </w:rPr>
        <w:t>n</w:t>
      </w:r>
    </w:p>
    <w:p w:rsidR="28CEAA1E" w:rsidP="39548BE3" w:rsidRDefault="28CEAA1E" w14:paraId="7702BF53" w14:textId="1993B24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eastAsia="Times New Roman" w:cs="Times New Roman"/>
          <w:u w:val="none"/>
        </w:rPr>
      </w:pPr>
      <w:r w:rsidRPr="39548BE3" w:rsidR="28CEAA1E">
        <w:rPr>
          <w:rFonts w:ascii="Times New Roman" w:hAnsi="Times New Roman" w:eastAsia="Times New Roman" w:cs="Times New Roman"/>
          <w:u w:val="none"/>
        </w:rPr>
        <w:t>Makes living in a city attractive</w:t>
      </w:r>
    </w:p>
    <w:p w:rsidR="7912B356" w:rsidP="39548BE3" w:rsidRDefault="7912B356" w14:paraId="5A6C2879" w14:textId="34728E0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u w:val="none"/>
        </w:rPr>
      </w:pPr>
      <w:r w:rsidRPr="39548BE3" w:rsidR="7912B356">
        <w:rPr>
          <w:rFonts w:ascii="Times New Roman" w:hAnsi="Times New Roman" w:eastAsia="Times New Roman" w:cs="Times New Roman"/>
          <w:u w:val="none"/>
        </w:rPr>
        <w:t>Recreation</w:t>
      </w:r>
    </w:p>
    <w:p w:rsidR="252B876E" w:rsidP="39548BE3" w:rsidRDefault="252B876E" w14:paraId="0B0F0CB0" w14:textId="65C1310C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u w:val="none"/>
        </w:rPr>
      </w:pPr>
      <w:r w:rsidRPr="39548BE3" w:rsidR="252B876E">
        <w:rPr>
          <w:rFonts w:ascii="Times New Roman" w:hAnsi="Times New Roman" w:eastAsia="Times New Roman" w:cs="Times New Roman"/>
          <w:u w:val="none"/>
        </w:rPr>
        <w:t>Promote gyms and outdoor parks/courts</w:t>
      </w:r>
    </w:p>
    <w:p w:rsidR="39548BE3" w:rsidP="39548BE3" w:rsidRDefault="39548BE3" w14:paraId="24751947" w14:textId="4EB1590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u w:val="none"/>
        </w:rPr>
      </w:pPr>
    </w:p>
    <w:p w:rsidR="7912B356" w:rsidP="39548BE3" w:rsidRDefault="7912B356" w14:paraId="7E24BE31" w14:textId="12FBC5A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7912B356">
        <w:rPr>
          <w:rFonts w:ascii="Times New Roman" w:hAnsi="Times New Roman" w:eastAsia="Times New Roman" w:cs="Times New Roman"/>
          <w:u w:val="none"/>
        </w:rPr>
        <w:t>Safe Pedestrian I</w:t>
      </w:r>
      <w:r w:rsidRPr="39548BE3" w:rsidR="7912B356">
        <w:rPr>
          <w:rFonts w:ascii="Times New Roman" w:hAnsi="Times New Roman" w:eastAsia="Times New Roman" w:cs="Times New Roman"/>
          <w:u w:val="none"/>
        </w:rPr>
        <w:t>n</w:t>
      </w:r>
      <w:r w:rsidRPr="39548BE3" w:rsidR="7912B356">
        <w:rPr>
          <w:rFonts w:ascii="Times New Roman" w:hAnsi="Times New Roman" w:eastAsia="Times New Roman" w:cs="Times New Roman"/>
          <w:u w:val="none"/>
        </w:rPr>
        <w:t>f</w:t>
      </w:r>
      <w:r w:rsidRPr="39548BE3" w:rsidR="7912B356">
        <w:rPr>
          <w:rFonts w:ascii="Times New Roman" w:hAnsi="Times New Roman" w:eastAsia="Times New Roman" w:cs="Times New Roman"/>
          <w:u w:val="none"/>
        </w:rPr>
        <w:t>rastructure</w:t>
      </w:r>
    </w:p>
    <w:p w:rsidR="6DDFD02D" w:rsidP="39548BE3" w:rsidRDefault="6DDFD02D" w14:paraId="0A9E3B40" w14:textId="259356CF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6DDFD02D">
        <w:rPr>
          <w:rFonts w:ascii="Times New Roman" w:hAnsi="Times New Roman" w:eastAsia="Times New Roman" w:cs="Times New Roman"/>
          <w:u w:val="none"/>
        </w:rPr>
        <w:t>Pedestrian-only spaces</w:t>
      </w:r>
    </w:p>
    <w:p w:rsidR="6DDFD02D" w:rsidP="39548BE3" w:rsidRDefault="6DDFD02D" w14:paraId="73F0882E" w14:textId="72D4D67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6DDFD02D">
        <w:rPr>
          <w:rFonts w:ascii="Times New Roman" w:hAnsi="Times New Roman" w:eastAsia="Times New Roman" w:cs="Times New Roman"/>
          <w:u w:val="none"/>
        </w:rPr>
        <w:t>Priority zones</w:t>
      </w:r>
      <w:r w:rsidRPr="39548BE3" w:rsidR="5D73E8B6">
        <w:rPr>
          <w:rFonts w:ascii="Times New Roman" w:hAnsi="Times New Roman" w:eastAsia="Times New Roman" w:cs="Times New Roman"/>
          <w:u w:val="none"/>
        </w:rPr>
        <w:t xml:space="preserve"> for pedestrians or vehicles</w:t>
      </w:r>
    </w:p>
    <w:p w:rsidR="20253CC6" w:rsidP="39548BE3" w:rsidRDefault="20253CC6" w14:paraId="65518D4F" w14:textId="0132F0D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20253CC6">
        <w:rPr>
          <w:rFonts w:ascii="Times New Roman" w:hAnsi="Times New Roman" w:eastAsia="Times New Roman" w:cs="Times New Roman"/>
          <w:u w:val="none"/>
        </w:rPr>
        <w:t xml:space="preserve">Economic </w:t>
      </w:r>
      <w:r w:rsidRPr="39548BE3" w:rsidR="20253CC6">
        <w:rPr>
          <w:rFonts w:ascii="Times New Roman" w:hAnsi="Times New Roman" w:eastAsia="Times New Roman" w:cs="Times New Roman"/>
          <w:u w:val="none"/>
        </w:rPr>
        <w:t>effects</w:t>
      </w:r>
      <w:r w:rsidRPr="39548BE3" w:rsidR="20253CC6">
        <w:rPr>
          <w:rFonts w:ascii="Times New Roman" w:hAnsi="Times New Roman" w:eastAsia="Times New Roman" w:cs="Times New Roman"/>
          <w:u w:val="none"/>
        </w:rPr>
        <w:t xml:space="preserve"> of urbanization</w:t>
      </w:r>
    </w:p>
    <w:p w:rsidR="12289E54" w:rsidP="39548BE3" w:rsidRDefault="12289E54" w14:paraId="748596A9" w14:textId="1C5DB0FC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12289E54">
        <w:rPr>
          <w:rFonts w:ascii="Times New Roman" w:hAnsi="Times New Roman" w:eastAsia="Times New Roman" w:cs="Times New Roman"/>
          <w:u w:val="none"/>
        </w:rPr>
        <w:t>Leads to higher GDP</w:t>
      </w:r>
    </w:p>
    <w:p w:rsidR="1F49232C" w:rsidP="39548BE3" w:rsidRDefault="1F49232C" w14:paraId="1D741030" w14:textId="43DAFDAF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1F49232C">
        <w:rPr>
          <w:rFonts w:ascii="Times New Roman" w:hAnsi="Times New Roman" w:eastAsia="Times New Roman" w:cs="Times New Roman"/>
          <w:u w:val="none"/>
        </w:rPr>
        <w:t>Higher job opportunities</w:t>
      </w:r>
    </w:p>
    <w:p w:rsidR="1EF662A4" w:rsidP="39548BE3" w:rsidRDefault="1EF662A4" w14:paraId="5026F214" w14:textId="699DB84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1EF662A4">
        <w:rPr>
          <w:rFonts w:ascii="Times New Roman" w:hAnsi="Times New Roman" w:eastAsia="Times New Roman" w:cs="Times New Roman"/>
          <w:u w:val="none"/>
        </w:rPr>
        <w:t>More job competition</w:t>
      </w:r>
    </w:p>
    <w:p w:rsidR="1EF662A4" w:rsidP="39548BE3" w:rsidRDefault="1EF662A4" w14:paraId="4AF68FBD" w14:textId="7FAD0AFF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1EF662A4">
        <w:rPr>
          <w:rFonts w:ascii="Times New Roman" w:hAnsi="Times New Roman" w:eastAsia="Times New Roman" w:cs="Times New Roman"/>
          <w:u w:val="none"/>
        </w:rPr>
        <w:t>Lower poverty rates in urbanized areas</w:t>
      </w:r>
    </w:p>
    <w:p w:rsidR="20253CC6" w:rsidP="39548BE3" w:rsidRDefault="20253CC6" w14:paraId="4B57801F" w14:textId="0C3FD2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20253CC6">
        <w:rPr>
          <w:rFonts w:ascii="Times New Roman" w:hAnsi="Times New Roman" w:eastAsia="Times New Roman" w:cs="Times New Roman"/>
          <w:u w:val="none"/>
        </w:rPr>
        <w:t>Effects on biodiversity and pollutants</w:t>
      </w:r>
    </w:p>
    <w:p w:rsidR="4905437A" w:rsidP="39548BE3" w:rsidRDefault="4905437A" w14:paraId="7DEF799E" w14:textId="22F11F7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4905437A">
        <w:rPr>
          <w:rFonts w:ascii="Times New Roman" w:hAnsi="Times New Roman" w:eastAsia="Times New Roman" w:cs="Times New Roman"/>
          <w:u w:val="none"/>
        </w:rPr>
        <w:t xml:space="preserve">Leads to </w:t>
      </w:r>
      <w:r w:rsidRPr="39548BE3" w:rsidR="67A21581">
        <w:rPr>
          <w:rFonts w:ascii="Times New Roman" w:hAnsi="Times New Roman" w:eastAsia="Times New Roman" w:cs="Times New Roman"/>
          <w:u w:val="none"/>
        </w:rPr>
        <w:t xml:space="preserve">less </w:t>
      </w:r>
      <w:r w:rsidRPr="39548BE3" w:rsidR="4905437A">
        <w:rPr>
          <w:rFonts w:ascii="Times New Roman" w:hAnsi="Times New Roman" w:eastAsia="Times New Roman" w:cs="Times New Roman"/>
          <w:u w:val="none"/>
        </w:rPr>
        <w:t>biodiversity and pollutants</w:t>
      </w:r>
    </w:p>
    <w:p w:rsidR="4159FF1C" w:rsidP="39548BE3" w:rsidRDefault="4159FF1C" w14:paraId="039A2C45" w14:textId="44249F0A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4159FF1C">
        <w:rPr>
          <w:rFonts w:ascii="Times New Roman" w:hAnsi="Times New Roman" w:eastAsia="Times New Roman" w:cs="Times New Roman"/>
          <w:u w:val="none"/>
        </w:rPr>
        <w:t>Promote zero carbon footprint</w:t>
      </w:r>
    </w:p>
    <w:p w:rsidR="7A51A68B" w:rsidP="39548BE3" w:rsidRDefault="7A51A68B" w14:paraId="0D283BAA" w14:textId="5591A727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u w:val="none"/>
        </w:rPr>
      </w:pPr>
      <w:r w:rsidRPr="39548BE3" w:rsidR="7A51A68B">
        <w:rPr>
          <w:rFonts w:ascii="Times New Roman" w:hAnsi="Times New Roman" w:eastAsia="Times New Roman" w:cs="Times New Roman"/>
          <w:u w:val="none"/>
        </w:rPr>
        <w:t>Creates hot zones</w:t>
      </w:r>
      <w:r w:rsidRPr="39548BE3" w:rsidR="50874D23">
        <w:rPr>
          <w:rFonts w:ascii="Times New Roman" w:hAnsi="Times New Roman" w:eastAsia="Times New Roman" w:cs="Times New Roman"/>
          <w:u w:val="none"/>
        </w:rPr>
        <w:t xml:space="preserve"> which have a higher overall temperature </w:t>
      </w:r>
    </w:p>
    <w:p w:rsidR="39548BE3" w:rsidP="39548BE3" w:rsidRDefault="39548BE3" w14:paraId="76F17231" w14:textId="58132809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1C7734B1" w:rsidP="39548BE3" w:rsidRDefault="1C7734B1" w14:paraId="5BD7C095" w14:textId="52029D24">
      <w:pPr>
        <w:pStyle w:val="Normal"/>
        <w:rPr>
          <w:rFonts w:ascii="Times New Roman" w:hAnsi="Times New Roman" w:eastAsia="Times New Roman" w:cs="Times New Roman"/>
          <w:u w:val="single"/>
        </w:rPr>
      </w:pPr>
      <w:r w:rsidRPr="39548BE3" w:rsidR="1C7734B1">
        <w:rPr>
          <w:rFonts w:ascii="Times New Roman" w:hAnsi="Times New Roman" w:eastAsia="Times New Roman" w:cs="Times New Roman"/>
          <w:u w:val="single"/>
        </w:rPr>
        <w:t>I</w:t>
      </w:r>
      <w:r w:rsidRPr="39548BE3" w:rsidR="2EFE6F09">
        <w:rPr>
          <w:rFonts w:ascii="Times New Roman" w:hAnsi="Times New Roman" w:eastAsia="Times New Roman" w:cs="Times New Roman"/>
          <w:u w:val="single"/>
        </w:rPr>
        <w:t>ssues with changing commuting methods:</w:t>
      </w:r>
    </w:p>
    <w:p w:rsidR="2EFE6F09" w:rsidP="39548BE3" w:rsidRDefault="2EFE6F09" w14:paraId="0B063F40" w14:textId="468CA63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 w:rsidRPr="39548BE3" w:rsidR="2EFE6F09">
        <w:rPr>
          <w:rFonts w:ascii="Times New Roman" w:hAnsi="Times New Roman" w:eastAsia="Times New Roman" w:cs="Times New Roman"/>
          <w:u w:val="none"/>
        </w:rPr>
        <w:t>Commuting methods are habitual.</w:t>
      </w:r>
    </w:p>
    <w:p w:rsidR="2EFE6F09" w:rsidP="39548BE3" w:rsidRDefault="2EFE6F09" w14:paraId="63D11551" w14:textId="1E6D400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 w:rsidRPr="39548BE3" w:rsidR="2EFE6F09">
        <w:rPr>
          <w:rFonts w:ascii="Times New Roman" w:hAnsi="Times New Roman" w:eastAsia="Times New Roman" w:cs="Times New Roman"/>
          <w:u w:val="none"/>
        </w:rPr>
        <w:t>Longer distances to work increases chances of car usage</w:t>
      </w:r>
      <w:r w:rsidRPr="39548BE3" w:rsidR="1AF6C5B3">
        <w:rPr>
          <w:rFonts w:ascii="Times New Roman" w:hAnsi="Times New Roman" w:eastAsia="Times New Roman" w:cs="Times New Roman"/>
          <w:u w:val="none"/>
        </w:rPr>
        <w:t>.</w:t>
      </w:r>
    </w:p>
    <w:p w:rsidR="2EFE6F09" w:rsidP="39548BE3" w:rsidRDefault="2EFE6F09" w14:paraId="73A08870" w14:textId="282E01D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 w:rsidRPr="39548BE3" w:rsidR="2EFE6F09">
        <w:rPr>
          <w:rFonts w:ascii="Times New Roman" w:hAnsi="Times New Roman" w:eastAsia="Times New Roman" w:cs="Times New Roman"/>
          <w:u w:val="none"/>
        </w:rPr>
        <w:t>Changing to non-car usage is difficult due to behavioral change</w:t>
      </w:r>
      <w:r w:rsidRPr="39548BE3" w:rsidR="32BA9F29">
        <w:rPr>
          <w:rFonts w:ascii="Times New Roman" w:hAnsi="Times New Roman" w:eastAsia="Times New Roman" w:cs="Times New Roman"/>
          <w:u w:val="none"/>
        </w:rPr>
        <w:t xml:space="preserve"> that is required.</w:t>
      </w:r>
    </w:p>
    <w:p w:rsidR="46EC19DA" w:rsidP="39548BE3" w:rsidRDefault="46EC19DA" w14:paraId="54D90EFC" w14:textId="204A6C5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u w:val="none"/>
        </w:rPr>
      </w:pPr>
      <w:r w:rsidRPr="39548BE3" w:rsidR="46EC19DA">
        <w:rPr>
          <w:rFonts w:ascii="Times New Roman" w:hAnsi="Times New Roman" w:eastAsia="Times New Roman" w:cs="Times New Roman"/>
          <w:u w:val="none"/>
        </w:rPr>
        <w:t>M</w:t>
      </w:r>
      <w:r w:rsidRPr="39548BE3" w:rsidR="21B7749F">
        <w:rPr>
          <w:rFonts w:ascii="Times New Roman" w:hAnsi="Times New Roman" w:eastAsia="Times New Roman" w:cs="Times New Roman"/>
          <w:u w:val="none"/>
        </w:rPr>
        <w:t>uch of the</w:t>
      </w:r>
      <w:r w:rsidRPr="39548BE3" w:rsidR="46EC19DA">
        <w:rPr>
          <w:rFonts w:ascii="Times New Roman" w:hAnsi="Times New Roman" w:eastAsia="Times New Roman" w:cs="Times New Roman"/>
          <w:u w:val="none"/>
        </w:rPr>
        <w:t xml:space="preserve"> research done has a small impact on commuting behaviors</w:t>
      </w:r>
      <w:r w:rsidRPr="39548BE3" w:rsidR="6BE5A58E">
        <w:rPr>
          <w:rFonts w:ascii="Times New Roman" w:hAnsi="Times New Roman" w:eastAsia="Times New Roman" w:cs="Times New Roman"/>
          <w:u w:val="none"/>
        </w:rPr>
        <w:t xml:space="preserve">, </w:t>
      </w:r>
      <w:r w:rsidRPr="39548BE3" w:rsidR="46EC19DA">
        <w:rPr>
          <w:rFonts w:ascii="Times New Roman" w:hAnsi="Times New Roman" w:eastAsia="Times New Roman" w:cs="Times New Roman"/>
          <w:u w:val="none"/>
        </w:rPr>
        <w:t xml:space="preserve">is </w:t>
      </w:r>
      <w:r w:rsidRPr="39548BE3" w:rsidR="734ACF10">
        <w:rPr>
          <w:rFonts w:ascii="Times New Roman" w:hAnsi="Times New Roman" w:eastAsia="Times New Roman" w:cs="Times New Roman"/>
          <w:u w:val="none"/>
        </w:rPr>
        <w:t>completely unsuccessful</w:t>
      </w:r>
      <w:r w:rsidRPr="39548BE3" w:rsidR="207DE762">
        <w:rPr>
          <w:rFonts w:ascii="Times New Roman" w:hAnsi="Times New Roman" w:eastAsia="Times New Roman" w:cs="Times New Roman"/>
          <w:u w:val="none"/>
        </w:rPr>
        <w:t>, or is unreliable</w:t>
      </w:r>
      <w:r w:rsidRPr="39548BE3" w:rsidR="734ACF10">
        <w:rPr>
          <w:rFonts w:ascii="Times New Roman" w:hAnsi="Times New Roman" w:eastAsia="Times New Roman" w:cs="Times New Roman"/>
          <w:u w:val="none"/>
        </w:rPr>
        <w:t>.</w:t>
      </w:r>
    </w:p>
    <w:p w:rsidR="39548BE3" w:rsidP="39548BE3" w:rsidRDefault="39548BE3" w14:paraId="47C2FBF0" w14:textId="2C898B58">
      <w:pPr>
        <w:pStyle w:val="Normal"/>
        <w:rPr>
          <w:rFonts w:ascii="Times New Roman" w:hAnsi="Times New Roman" w:eastAsia="Times New Roman" w:cs="Times New Roman"/>
          <w:u w:val="single"/>
        </w:rPr>
      </w:pPr>
    </w:p>
    <w:p w:rsidR="0CB063C5" w:rsidP="39548BE3" w:rsidRDefault="0CB063C5" w14:paraId="2D321F16" w14:textId="513CA562">
      <w:pPr>
        <w:pStyle w:val="Normal"/>
        <w:rPr>
          <w:rFonts w:ascii="Times New Roman" w:hAnsi="Times New Roman" w:eastAsia="Times New Roman" w:cs="Times New Roman"/>
          <w:u w:val="single"/>
        </w:rPr>
      </w:pPr>
      <w:r w:rsidRPr="39548BE3" w:rsidR="0CB063C5">
        <w:rPr>
          <w:rFonts w:ascii="Times New Roman" w:hAnsi="Times New Roman" w:eastAsia="Times New Roman" w:cs="Times New Roman"/>
          <w:u w:val="single"/>
        </w:rPr>
        <w:t xml:space="preserve">Areas of Further Research </w:t>
      </w:r>
    </w:p>
    <w:p w:rsidR="359C15DD" w:rsidP="39548BE3" w:rsidRDefault="359C15DD" w14:paraId="13036F5E" w14:textId="18D6E6F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9548BE3" w:rsidR="359C15DD">
        <w:rPr>
          <w:rFonts w:ascii="Times New Roman" w:hAnsi="Times New Roman" w:eastAsia="Times New Roman" w:cs="Times New Roman"/>
        </w:rPr>
        <w:t>Specific Worcester Data</w:t>
      </w:r>
    </w:p>
    <w:p w:rsidR="1DEE27B8" w:rsidP="39548BE3" w:rsidRDefault="1DEE27B8" w14:paraId="45BA6D8A" w14:textId="367FECB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 w:rsidRPr="39548BE3" w:rsidR="1DEE27B8">
        <w:rPr>
          <w:rFonts w:ascii="Times New Roman" w:hAnsi="Times New Roman" w:eastAsia="Times New Roman" w:cs="Times New Roman"/>
        </w:rPr>
        <w:t>Effects of Worcester development on environment</w:t>
      </w:r>
    </w:p>
    <w:p w:rsidR="3F80AF91" w:rsidP="39548BE3" w:rsidRDefault="3F80AF91" w14:paraId="0828963F" w14:textId="417D435D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 w:rsidRPr="39548BE3" w:rsidR="3F80AF91">
        <w:rPr>
          <w:rFonts w:ascii="Times New Roman" w:hAnsi="Times New Roman" w:eastAsia="Times New Roman" w:cs="Times New Roman"/>
        </w:rPr>
        <w:t>Geography and walking</w:t>
      </w:r>
    </w:p>
    <w:p w:rsidR="3F80AF91" w:rsidP="39548BE3" w:rsidRDefault="3F80AF91" w14:paraId="5213F3AC" w14:textId="4C63664F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 w:rsidRPr="39548BE3" w:rsidR="3F80AF91">
        <w:rPr>
          <w:rFonts w:ascii="Times New Roman" w:hAnsi="Times New Roman" w:eastAsia="Times New Roman" w:cs="Times New Roman"/>
        </w:rPr>
        <w:t>Public transportation accessibility (Location and cost)</w:t>
      </w:r>
    </w:p>
    <w:p w:rsidR="3B0FFDB9" w:rsidP="39548BE3" w:rsidRDefault="3B0FFDB9" w14:paraId="71BEB8F7" w14:textId="659F429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9548BE3" w:rsidR="3B0FFDB9">
        <w:rPr>
          <w:rFonts w:ascii="Times New Roman" w:hAnsi="Times New Roman" w:eastAsia="Times New Roman" w:cs="Times New Roman"/>
        </w:rPr>
        <w:t>Surveying WPI Students</w:t>
      </w:r>
    </w:p>
    <w:p w:rsidR="3B0FFDB9" w:rsidP="39548BE3" w:rsidRDefault="3B0FFDB9" w14:paraId="36760578" w14:textId="166001E6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</w:rPr>
      </w:pPr>
      <w:r w:rsidRPr="39548BE3" w:rsidR="3B0FFDB9">
        <w:rPr>
          <w:rFonts w:ascii="Times New Roman" w:hAnsi="Times New Roman" w:eastAsia="Times New Roman" w:cs="Times New Roman"/>
        </w:rPr>
        <w:t>Surveying WPI students about how they get to campus and if they would change their approach.</w:t>
      </w:r>
    </w:p>
    <w:p w:rsidR="05996D4C" w:rsidP="39548BE3" w:rsidRDefault="05996D4C" w14:paraId="1AF2DD19" w14:textId="3ADD23A4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</w:rPr>
      </w:pPr>
      <w:r w:rsidRPr="39548BE3" w:rsidR="05996D4C">
        <w:rPr>
          <w:rFonts w:ascii="Times New Roman" w:hAnsi="Times New Roman" w:eastAsia="Times New Roman" w:cs="Times New Roman"/>
        </w:rPr>
        <w:t>Surveying WPI students about what they don’t like about Worcester in terms of walking.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be7d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e76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5d4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7fd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caa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225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a1a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f16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1a8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0e3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9ec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34a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5a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6538C"/>
    <w:rsid w:val="00E6B969"/>
    <w:rsid w:val="02A37679"/>
    <w:rsid w:val="05996D4C"/>
    <w:rsid w:val="0AB3114D"/>
    <w:rsid w:val="0AD65751"/>
    <w:rsid w:val="0BE2E18A"/>
    <w:rsid w:val="0CB063C5"/>
    <w:rsid w:val="0F96538C"/>
    <w:rsid w:val="12289E54"/>
    <w:rsid w:val="150F188B"/>
    <w:rsid w:val="15D21F56"/>
    <w:rsid w:val="17A46D5B"/>
    <w:rsid w:val="1820229E"/>
    <w:rsid w:val="1AACCC45"/>
    <w:rsid w:val="1AF6C5B3"/>
    <w:rsid w:val="1BB86F1B"/>
    <w:rsid w:val="1C7734B1"/>
    <w:rsid w:val="1DEE27B8"/>
    <w:rsid w:val="1ED3DE47"/>
    <w:rsid w:val="1EF662A4"/>
    <w:rsid w:val="1F49232C"/>
    <w:rsid w:val="20253CC6"/>
    <w:rsid w:val="207DE762"/>
    <w:rsid w:val="21B7749F"/>
    <w:rsid w:val="21FF58C9"/>
    <w:rsid w:val="22501151"/>
    <w:rsid w:val="24A7554C"/>
    <w:rsid w:val="252B876E"/>
    <w:rsid w:val="28CEAA1E"/>
    <w:rsid w:val="2C6F186F"/>
    <w:rsid w:val="2EFE6F09"/>
    <w:rsid w:val="32BA9F29"/>
    <w:rsid w:val="33A160BE"/>
    <w:rsid w:val="353D311F"/>
    <w:rsid w:val="359C15DD"/>
    <w:rsid w:val="363D0860"/>
    <w:rsid w:val="36E6E258"/>
    <w:rsid w:val="385BA984"/>
    <w:rsid w:val="39548BE3"/>
    <w:rsid w:val="3A1E831A"/>
    <w:rsid w:val="3B0FFDB9"/>
    <w:rsid w:val="3B934A46"/>
    <w:rsid w:val="3D407AF6"/>
    <w:rsid w:val="3D5623DC"/>
    <w:rsid w:val="3F80AF91"/>
    <w:rsid w:val="408DC49E"/>
    <w:rsid w:val="4159FF1C"/>
    <w:rsid w:val="422994FF"/>
    <w:rsid w:val="46EC19DA"/>
    <w:rsid w:val="472D9074"/>
    <w:rsid w:val="488841B6"/>
    <w:rsid w:val="4905437A"/>
    <w:rsid w:val="4C8730CF"/>
    <w:rsid w:val="4CC43A38"/>
    <w:rsid w:val="50874D23"/>
    <w:rsid w:val="52209D1A"/>
    <w:rsid w:val="5467D4E8"/>
    <w:rsid w:val="58075186"/>
    <w:rsid w:val="59A321E7"/>
    <w:rsid w:val="5A52B834"/>
    <w:rsid w:val="5D73E8B6"/>
    <w:rsid w:val="60A43DFA"/>
    <w:rsid w:val="6347D91E"/>
    <w:rsid w:val="6504B0A8"/>
    <w:rsid w:val="67A21581"/>
    <w:rsid w:val="681B4A41"/>
    <w:rsid w:val="68BD9633"/>
    <w:rsid w:val="6A2C046B"/>
    <w:rsid w:val="6BE5A58E"/>
    <w:rsid w:val="6DDFD02D"/>
    <w:rsid w:val="71B2B818"/>
    <w:rsid w:val="734ACF10"/>
    <w:rsid w:val="74424B6C"/>
    <w:rsid w:val="769D8B30"/>
    <w:rsid w:val="78DBA783"/>
    <w:rsid w:val="7912B356"/>
    <w:rsid w:val="79D52BF2"/>
    <w:rsid w:val="7A51A68B"/>
    <w:rsid w:val="7B70FC53"/>
    <w:rsid w:val="7F4AE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38C"/>
  <w15:chartTrackingRefBased/>
  <w15:docId w15:val="{2D8377C6-285E-4F9C-B0AC-E333C3F3D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9e9a6c57d444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2022-11-04T17:22:32.4937829Z</dcterms:created>
  <dcterms:modified xsi:type="dcterms:W3CDTF">2022-11-04T17:57:37.0664631Z</dcterms:modified>
  <dc:creator>Lamprey, Andrew</dc:creator>
  <lastModifiedBy>deepranav12@gmail.com</lastModifiedBy>
</coreProperties>
</file>