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2000"/>
        <w:jc w:val="center"/>
      </w:pPr>
      <w:r>
        <w:t xml:space="preserve">POC Document</w:t>
      </w:r>
    </w:p>
    <w:p>
      <w:pPr>
        <w:spacing w:after="120"/>
        <w:jc w:val="center"/>
      </w:pPr>
      <w:r>
        <w:rPr>
          <w:color w:val="444444"/>
          <w:sz w:val="32"/>
          <w:szCs w:val="32"/>
        </w:rPr>
        <w:t xml:space="preserve">AI-Assisted QA Workflow with Claude Code</w:t>
      </w:r>
    </w:p>
    <w:p>
      <w:pPr>
        <w:spacing w:after="60" w:before="400"/>
        <w:jc w:val="center"/>
      </w:pPr>
      <w:r>
        <w:rPr>
          <w:b/>
          <w:bCs/>
        </w:rPr>
        <w:t xml:space="preserve">Project:</w:t>
      </w:r>
      <w:r>
        <w:t xml:space="preserve"> TaskPulse (AI-Workflow-Project)</w:t>
      </w:r>
    </w:p>
    <w:p>
      <w:pPr>
        <w:spacing w:after="60"/>
        <w:jc w:val="center"/>
      </w:pPr>
      <w:r>
        <w:rPr>
          <w:b/>
          <w:bCs/>
        </w:rPr>
        <w:t xml:space="preserve">Author:</w:t>
      </w:r>
      <w:r>
        <w:t xml:space="preserve"> Pranav Uttarwar</w:t>
      </w:r>
    </w:p>
    <w:p>
      <w:pPr>
        <w:spacing w:after="60"/>
        <w:jc w:val="center"/>
      </w:pPr>
      <w:r>
        <w:rPr>
          <w:b/>
          <w:bCs/>
        </w:rPr>
        <w:t xml:space="preserve">Date:</w:t>
      </w:r>
      <w:r>
        <w:t xml:space="preserve"> July 2026</w:t>
      </w:r>
    </w:p>
    <w:p>
      <w:pPr>
        <w:spacing w:after="60"/>
        <w:jc w:val="center"/>
      </w:pPr>
      <w:r>
        <w:rPr>
          <w:b/>
          <w:bCs/>
        </w:rPr>
        <w:t xml:space="preserve">Repository:</w:t>
      </w:r>
      <w:r>
        <w:t xml:space="preserve"> github.com/pranavuttarwar-Infocusp/AI-Workflow-Project</w:t>
      </w:r>
    </w:p>
    <w:p>
      <w:pPr>
        <w:spacing w:after="60"/>
        <w:jc w:val="center"/>
      </w:pPr>
      <w:r>
        <w:rPr>
          <w:b/>
          <w:bCs/>
        </w:rPr>
        <w:t xml:space="preserve">Live App:</w:t>
      </w:r>
      <w:r>
        <w:t xml:space="preserve"> pranavuttarwar-infocusp.github.io/AI-Workflow-Project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1. Why This POC Was Created (Purpose)</w:t>
      </w:r>
    </w:p>
    <w:p>
      <w:pPr>
        <w:spacing w:after="120"/>
      </w:pPr>
      <w:r>
        <w:t xml:space="preserve">The goal of this POC is to learn and demonstrate a complete </w:t>
      </w:r>
      <w:r>
        <w:rPr>
          <w:b/>
          <w:bCs/>
        </w:rPr>
        <w:t xml:space="preserve">AI-assisted development &amp; QA workflow</w:t>
      </w:r>
      <w:r>
        <w:t xml:space="preserve"> on a safe practice project, before applying the same patterns to real company repositories.</w:t>
      </w:r>
    </w:p>
    <w:p>
      <w:pPr>
        <w:spacing w:after="120"/>
      </w:pPr>
      <w:r>
        <w:t xml:space="preserve">Specifically, it proves that one person can: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and deploy a working app using Claude Code (AI pair-programmer)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Follow a professional Git/GitHub workflow (branch → PR → review → merge)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Connect external tools (ClickUp, Figma) to Claude through MCP connectors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Put </w:t>
      </w:r>
      <w:r>
        <w:rPr>
          <w:b/>
          <w:bCs/>
        </w:rPr>
        <w:t xml:space="preserve">guard rails</w:t>
      </w:r>
      <w:r>
        <w:t xml:space="preserve"> on the AI so it cannot change code, push code, or write to ClickUp without human permission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Teach the AI project-specific rules (CLAUDE.md) and reusable QA workflows (skills)</w:t>
      </w:r>
    </w:p>
    <w:p>
      <w:pPr>
        <w:spacing w:after="120"/>
      </w:pPr>
      <w:r>
        <w:t xml:space="preserve">Everything was done on a dummy project (TaskPulse — a small task-tracker web app) so no company code or data was ever involved.</w:t>
      </w:r>
    </w:p>
    <w:p>
      <w:pPr>
        <w:pStyle w:val="Heading1"/>
        <w:spacing w:after="160" w:before="320"/>
      </w:pPr>
      <w:r>
        <w:t xml:space="preserve">2. Key Definitions (Simple)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shd w:fill="DD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Term</w:t>
            </w:r>
          </w:p>
        </w:tc>
        <w:tc>
          <w:tcPr>
            <w:tcW w:type="dxa" w:w="3800"/>
            <w:shd w:fill="DD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it means</w:t>
            </w:r>
          </w:p>
        </w:tc>
        <w:tc>
          <w:tcPr>
            <w:tcW w:type="dxa" w:w="3360"/>
            <w:shd w:fill="DD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Why it matters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Code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 AI assistant that runs on your machine, can read/edit files, run commands, and use git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“AI developer” in this workflow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Repository (repo)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project folder tracked by git, hosted on GitHub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single source of truth for the code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Branch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parallel copy of the code where you make changes safely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Keeps unfinished work away from the official version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Pull Request (PR)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request to merge a branch into main, with a visible diff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review checkpoint — nothing enters main without an explicit yes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GitHub Pages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 hosting that serves the app straight from the repo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Turns the repo into a live shareable URL, auto-updates on every merge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MCP (Model Context Protocol)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standard that lets Claude talk to external tools (ClickUp, Figma, Slack…)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How the AI reads/creates tickets or reads designs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Connector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One MCP integration (e.g., “the ClickUp connector”)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Installed/approved per workspace; each needs a one-time login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CLAUDE.md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rules file in the repo root that Claude reads automatically every session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project’s “constitution” for the AI — conventions it must follow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settings.json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Code’s permission + automation config (.claude/settings.json)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guard rails: what AI may do silently, must ask for, or can never do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Hook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command that runs automatically at a lifecycle point (e.g., after every file edit)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Automated checks that don’t rely on anyone remembering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Skill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reusable prompt playbook invoked with /skill-name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Packages a whole QA workflow (e.g., test-case generation) into one command</w:t>
            </w:r>
          </w:p>
        </w:tc>
      </w:tr>
    </w:tbl>
    <w:p>
      <w:pPr>
        <w:spacing w:after="120"/>
      </w:pPr>
    </w:p>
    <w:p>
      <w:pPr>
        <w:pStyle w:val="Heading1"/>
        <w:spacing w:after="160" w:before="320"/>
      </w:pPr>
      <w:r>
        <w:t xml:space="preserve">3. Final Folder Structure</w:t>
      </w:r>
    </w:p>
    <w:p>
      <w:pPr>
        <w:shd w:fill="F2F2F2" w:val="clear"/>
        <w:spacing w:after="0" w:line="240" w:lineRule="auto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AI-Workflow-Project/</w:t>
      </w:r>
    </w:p>
    <w:p>
      <w:pPr>
        <w:shd w:fill="F2F2F2" w:val="clear"/>
        <w:spacing w:after="0" w:line="240" w:lineRule="auto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├── index.html            # The entire app (markup + CSS + JS in one file)</w:t>
      </w:r>
    </w:p>
    <w:p>
      <w:pPr>
        <w:shd w:fill="F2F2F2" w:val="clear"/>
        <w:spacing w:after="0" w:line="240" w:lineRule="auto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├── README.md             # Public docs: features, how to run, structure</w:t>
      </w:r>
    </w:p>
    <w:p>
      <w:pPr>
        <w:shd w:fill="F2F2F2" w:val="clear"/>
        <w:spacing w:after="0" w:line="240" w:lineRule="auto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├── LICENSE               # MIT license</w:t>
      </w:r>
    </w:p>
    <w:p>
      <w:pPr>
        <w:shd w:fill="F2F2F2" w:val="clear"/>
        <w:spacing w:after="0" w:line="240" w:lineRule="auto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├── .gitignore            # Files git must ignore (incl. personal settings)</w:t>
      </w:r>
    </w:p>
    <w:p>
      <w:pPr>
        <w:shd w:fill="F2F2F2" w:val="clear"/>
        <w:spacing w:after="0" w:line="240" w:lineRule="auto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├── CLAUDE.md             # Root AI rules — loaded automatically each session</w:t>
      </w:r>
    </w:p>
    <w:p>
      <w:pPr>
        <w:shd w:fill="F2F2F2" w:val="clear"/>
        <w:spacing w:after="0" w:line="240" w:lineRule="auto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├── POC.md                # This document</w:t>
      </w:r>
    </w:p>
    <w:p>
      <w:pPr>
        <w:shd w:fill="F2F2F2" w:val="clear"/>
        <w:spacing w:after="0" w:line="240" w:lineRule="auto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├── docs/                 # Module-wise docs (keeps root CLAUDE.md short)</w:t>
      </w:r>
    </w:p>
    <w:p>
      <w:pPr>
        <w:shd w:fill="F2F2F2" w:val="clear"/>
        <w:spacing w:after="0" w:line="240" w:lineRule="auto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│   ├── ui-layout.md      #   Component map + layout/CSS rules</w:t>
      </w:r>
    </w:p>
    <w:p>
      <w:pPr>
        <w:shd w:fill="F2F2F2" w:val="clear"/>
        <w:spacing w:after="0" w:line="240" w:lineRule="auto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│   ├── state-storage.md  #   Data model + localStorage rules</w:t>
      </w:r>
    </w:p>
    <w:p>
      <w:pPr>
        <w:shd w:fill="F2F2F2" w:val="clear"/>
        <w:spacing w:after="0" w:line="240" w:lineRule="auto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│   ├── rendering.md      #   Render model + XSS rule</w:t>
      </w:r>
    </w:p>
    <w:p>
      <w:pPr>
        <w:shd w:fill="F2F2F2" w:val="clear"/>
        <w:spacing w:after="0" w:line="240" w:lineRule="auto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│   ├── theming.md        #   Dark/light theme system rules</w:t>
      </w:r>
    </w:p>
    <w:p>
      <w:pPr>
        <w:shd w:fill="F2F2F2" w:val="clear"/>
        <w:spacing w:after="0" w:line="240" w:lineRule="auto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│   └── interactions.md   #   User actions + keyboard shortcuts</w:t>
      </w:r>
    </w:p>
    <w:p>
      <w:pPr>
        <w:shd w:fill="F2F2F2" w:val="clear"/>
        <w:spacing w:after="0" w:line="240" w:lineRule="auto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└── .claude/              # All Claude Code configuration</w:t>
      </w:r>
    </w:p>
    <w:p>
      <w:pPr>
        <w:shd w:fill="F2F2F2" w:val="clear"/>
        <w:spacing w:after="0" w:line="240" w:lineRule="auto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├── settings.json     # Permissions (allow/ask/deny) + hooks</w:t>
      </w:r>
    </w:p>
    <w:p>
      <w:pPr>
        <w:shd w:fill="F2F2F2" w:val="clear"/>
        <w:spacing w:after="0" w:line="240" w:lineRule="auto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└── skills/</w:t>
      </w:r>
    </w:p>
    <w:p>
      <w:pPr>
        <w:shd w:fill="F2F2F2" w:val="clear"/>
        <w:spacing w:after="0" w:line="240" w:lineRule="auto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├── qa-test-cases/</w:t>
      </w:r>
    </w:p>
    <w:p>
      <w:pPr>
        <w:shd w:fill="F2F2F2" w:val="clear"/>
        <w:spacing w:after="0" w:line="240" w:lineRule="auto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│   └── SKILL.md  # /qa-test-cases — test-case generator</w:t>
      </w:r>
    </w:p>
    <w:p>
      <w:pPr>
        <w:shd w:fill="F2F2F2" w:val="clear"/>
        <w:spacing w:after="0" w:line="240" w:lineRule="auto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└── qa-bug-report/</w:t>
      </w:r>
    </w:p>
    <w:p>
      <w:pPr>
        <w:shd w:fill="F2F2F2" w:val="clear"/>
        <w:spacing w:after="160" w:line="240" w:lineRule="auto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└── SKILL.md  # /qa-bug-report — bug ticket creator</w:t>
      </w:r>
    </w:p>
    <w:p>
      <w:pPr>
        <w:spacing w:after="120"/>
      </w:pPr>
      <w:r>
        <w:rPr>
          <w:b/>
          <w:bCs/>
        </w:rPr>
        <w:t xml:space="preserve">Why this structure:</w:t>
      </w:r>
      <w:r>
        <w:t xml:space="preserve"> it mirrors how large production repos organize AI-assisted development — one short root rules file, detailed docs per module, and all AI configuration inside </w:t>
      </w:r>
      <w:r>
        <w:rPr>
          <w:rFonts w:ascii="Courier New" w:cs="Courier New" w:eastAsia="Courier New" w:hAnsi="Courier New"/>
          <w:sz w:val="20"/>
          <w:szCs w:val="20"/>
        </w:rPr>
        <w:t xml:space="preserve">.claude/</w:t>
      </w:r>
      <w:r>
        <w:t xml:space="preserve"> so it travels with the repo to every teammate.</w:t>
      </w:r>
    </w:p>
    <w:p>
      <w:pPr>
        <w:pStyle w:val="Heading1"/>
        <w:spacing w:after="160" w:before="320"/>
      </w:pPr>
      <w:r>
        <w:t xml:space="preserve">4. Step-by-Step: How Everything Was Built</w:t>
      </w:r>
    </w:p>
    <w:p>
      <w:pPr>
        <w:pStyle w:val="Heading2"/>
        <w:spacing w:after="120" w:before="240"/>
      </w:pPr>
      <w:r>
        <w:t xml:space="preserve">Phase 1 — Create the project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Asked Claude Code to create a small presentable app → </w:t>
      </w:r>
      <w:r>
        <w:rPr>
          <w:b/>
          <w:bCs/>
        </w:rPr>
        <w:t xml:space="preserve">TaskPulse</w:t>
      </w:r>
      <w:r>
        <w:t xml:space="preserve">, a task tracker (add/complete/delete tasks, priorities, filters, live stats, dark/light theme, localStorage persistence). Single HTML file, zero dependencies.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Verified in the browser before shipping (Claude opens the app and tests it).</w:t>
      </w:r>
    </w:p>
    <w:p>
      <w:pPr>
        <w:pStyle w:val="Heading2"/>
        <w:spacing w:after="120" w:before="240"/>
      </w:pPr>
      <w:r>
        <w:t xml:space="preserve">Phase 2 — GitHub setup and first push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Created a new </w:t>
      </w:r>
      <w:r>
        <w:rPr>
          <w:b/>
          <w:bCs/>
        </w:rPr>
        <w:t xml:space="preserve">empty repository</w:t>
      </w:r>
      <w:r>
        <w:t xml:space="preserve"> on GitHub (AI-Workflow-Project).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Machine already had GitHub credentials (gh CLI logged in). Because the repo belonged to a second account, the owner account sent a </w:t>
      </w:r>
      <w:r>
        <w:rPr>
          <w:b/>
          <w:bCs/>
        </w:rPr>
        <w:t xml:space="preserve">collaborator invitation</w:t>
      </w:r>
      <w:r>
        <w:t xml:space="preserve"> (Repo → Settings → Collaborators → Add people), which was accepted — after that, pushing worked.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Initialized git locally, committed, added the remote, pushed to main.</w:t>
      </w:r>
    </w:p>
    <w:p>
      <w:pPr>
        <w:spacing w:after="120"/>
      </w:pPr>
      <w:r>
        <w:rPr>
          <w:b/>
          <w:bCs/>
        </w:rPr>
        <w:t xml:space="preserve">Why:</w:t>
      </w:r>
      <w:r>
        <w:t xml:space="preserve"> GitHub is the backup, the collaboration point, and (later) the deployment source. The collaborator flow is the standard way to grant a second account write access.</w:t>
      </w:r>
    </w:p>
    <w:p>
      <w:pPr>
        <w:pStyle w:val="Heading2"/>
        <w:spacing w:after="120" w:before="240"/>
      </w:pPr>
      <w:r>
        <w:t xml:space="preserve">Phase 3 — Learn the PR workflow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Practiced all three browser-based flows: edit-a-file PR, upload-files PR, and create-new-file PR.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Practiced the terminal flow: </w:t>
      </w:r>
      <w:r>
        <w:rPr>
          <w:rFonts w:ascii="Courier New" w:cs="Courier New" w:eastAsia="Courier New" w:hAnsi="Courier New"/>
          <w:sz w:val="20"/>
          <w:szCs w:val="20"/>
        </w:rPr>
        <w:t xml:space="preserve">git checkout -b</w:t>
      </w:r>
      <w:r>
        <w:t xml:space="preserve"> → edit → </w:t>
      </w:r>
      <w:r>
        <w:rPr>
          <w:rFonts w:ascii="Courier New" w:cs="Courier New" w:eastAsia="Courier New" w:hAnsi="Courier New"/>
          <w:sz w:val="20"/>
          <w:szCs w:val="20"/>
        </w:rPr>
        <w:t xml:space="preserve">commit</w:t>
      </w:r>
      <w:r>
        <w:t xml:space="preserve"> → </w:t>
      </w:r>
      <w:r>
        <w:rPr>
          <w:rFonts w:ascii="Courier New" w:cs="Courier New" w:eastAsia="Courier New" w:hAnsi="Courier New"/>
          <w:sz w:val="20"/>
          <w:szCs w:val="20"/>
        </w:rPr>
        <w:t xml:space="preserve">push</w:t>
      </w:r>
      <w:r>
        <w:t xml:space="preserve"> → open PR → merge → </w:t>
      </w:r>
      <w:r>
        <w:rPr>
          <w:rFonts w:ascii="Courier New" w:cs="Courier New" w:eastAsia="Courier New" w:hAnsi="Courier New"/>
          <w:sz w:val="20"/>
          <w:szCs w:val="20"/>
        </w:rPr>
        <w:t xml:space="preserve">git pull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18+ PRs merged</w:t>
      </w:r>
      <w:r>
        <w:t xml:space="preserve"> over the course of the POC; every change (features, docs, config) went through a PR — never a direct commit to main.</w:t>
      </w:r>
    </w:p>
    <w:p>
      <w:pPr>
        <w:spacing w:after="120"/>
      </w:pPr>
      <w:r>
        <w:rPr>
          <w:b/>
          <w:bCs/>
        </w:rPr>
        <w:t xml:space="preserve">Why:</w:t>
      </w:r>
      <w:r>
        <w:t xml:space="preserve"> PRs are the industry-standard checkpoint. The diff is visible, reviewable, and nothing reaches the official branch without an explicit merge.</w:t>
      </w:r>
    </w:p>
    <w:p>
      <w:pPr>
        <w:pStyle w:val="Heading2"/>
        <w:spacing w:after="120" w:before="240"/>
      </w:pPr>
      <w:r>
        <w:t xml:space="preserve">Phase 4 — Deploy with GitHub Pages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Repo → Settings → Pages → Branch: main, folder: / (root) → Save.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App became live at the github.io URL within a minute; </w:t>
      </w:r>
      <w:r>
        <w:rPr>
          <w:b/>
          <w:bCs/>
        </w:rPr>
        <w:t xml:space="preserve">every merge to main redeploys automatically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Why:</w:t>
      </w:r>
      <w:r>
        <w:t xml:space="preserve"> a live URL anyone can open beats “clone it and open index.html” for demos, testing, and sharing with the team.</w:t>
      </w:r>
    </w:p>
    <w:p>
      <w:pPr>
        <w:pStyle w:val="Heading2"/>
        <w:spacing w:after="120" w:before="240"/>
      </w:pPr>
      <w:r>
        <w:t xml:space="preserve">Phase 5 — CLAUDE.md + module docs (teach the AI the rules)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Root CLAUDE.md</w:t>
      </w:r>
      <w:r>
        <w:t xml:space="preserve">: project structure, tech constraints (single file, no dependencies), styling rules (CSS variables, both themes), storage rules (namespaced localStorage keys), git rules (conventional commits, always PR).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5 module docs in docs/</w:t>
      </w:r>
      <w:r>
        <w:t xml:space="preserve"> so the root file stays short — each covers one logical module with its own “Hard Rules” section. The root file lists them in a </w:t>
      </w:r>
      <w:r>
        <w:rPr>
          <w:b/>
          <w:bCs/>
        </w:rPr>
        <w:t xml:space="preserve">Nested:</w:t>
      </w:r>
      <w:r>
        <w:t xml:space="preserve"> line so readers (and the AI) know they exist.</w:t>
      </w:r>
    </w:p>
    <w:p>
      <w:pPr>
        <w:spacing w:after="120"/>
      </w:pPr>
      <w:r>
        <w:rPr>
          <w:b/>
          <w:bCs/>
        </w:rPr>
        <w:t xml:space="preserve">Why:</w:t>
      </w:r>
      <w:r>
        <w:t xml:space="preserve"> Claude reads CLAUDE.md automatically at session start. Rules written once are then enforced every session, for every user of the repo — no need to repeat instructions. Splitting into module docs keeps the always-loaded root file small.</w:t>
      </w:r>
    </w:p>
    <w:p>
      <w:pPr>
        <w:pStyle w:val="Heading2"/>
        <w:spacing w:after="120" w:before="240"/>
      </w:pPr>
      <w:r>
        <w:t xml:space="preserve">Phase 6 — Connect ClickUp (MCP connector process)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Request:</w:t>
      </w:r>
      <w:r>
        <w:t xml:space="preserve"> In the Claude app → Settings → Connectors, clicked ClickUp — it showed “Requested” instead of connecting, because the workspace admin controls the connector allowlist.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Admin approval:</w:t>
      </w:r>
      <w:r>
        <w:t xml:space="preserve"> The workspace admin approved the request in the admin console.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OAuth login:</w:t>
      </w:r>
      <w:r>
        <w:t xml:space="preserve"> After approval, clicked Connect → logged into ClickUp in the browser popup → authorized access.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Verification:</w:t>
      </w:r>
      <w:r>
        <w:t xml:space="preserve"> Claude successfully read the ClickUp workspace hierarchy (Spaces → Lists), proving the connection worked end-to-end.</w:t>
      </w:r>
    </w:p>
    <w:p>
      <w:pPr>
        <w:spacing w:after="120"/>
      </w:pPr>
      <w:r>
        <w:rPr>
          <w:b/>
          <w:bCs/>
        </w:rPr>
        <w:t xml:space="preserve">Why ClickUp:</w:t>
      </w:r>
      <w:r>
        <w:t xml:space="preserve"> it’s the ticket tracker for this workflow. With the connector, Claude can read tasks, create bug tickets in proper QA format, and update statuses — turning “found a bug” into “filed a structured ticket” in seconds.</w:t>
      </w:r>
    </w:p>
    <w:p>
      <w:pPr>
        <w:spacing w:after="120"/>
      </w:pPr>
      <w:r>
        <w:rPr>
          <w:b/>
          <w:bCs/>
        </w:rPr>
        <w:t xml:space="preserve">Key learning:</w:t>
      </w:r>
      <w:r>
        <w:t xml:space="preserve"> whether a connector needs admin approval is </w:t>
      </w:r>
      <w:r>
        <w:rPr>
          <w:b/>
          <w:bCs/>
        </w:rPr>
        <w:t xml:space="preserve">workspace policy</w:t>
      </w:r>
      <w:r>
        <w:t xml:space="preserve">, not a property of the connector. Buttons showing “Connect” are self-serve; buttons showing “Request” go to the admin.</w:t>
      </w:r>
    </w:p>
    <w:p>
      <w:pPr>
        <w:pStyle w:val="Heading2"/>
        <w:spacing w:after="120" w:before="240"/>
      </w:pPr>
      <w:r>
        <w:t xml:space="preserve">Phase 7 — Figma (design connector)</w:t>
      </w:r>
    </w:p>
    <w:p>
      <w:pPr>
        <w:spacing w:after="120"/>
      </w:pPr>
      <w:r>
        <w:t xml:space="preserve">Figma connects through the same MCP process (Settings → Connectors → Figma → OAuth). Not exercised in this POC because TaskPulse has no Figma designs, but the intended QA uses are: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Open a Figma design and compare it against the implemented UI (design-vs-build review)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Pull exact spacing/colors/text from the design when filing UI bugs (“expected per Figma: 16px padding; actual: 8px”)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Generate test cases directly from design screens before the feature is even built</w:t>
      </w:r>
    </w:p>
    <w:p>
      <w:pPr>
        <w:spacing w:after="120"/>
      </w:pPr>
      <w:r>
        <w:rPr>
          <w:b/>
          <w:bCs/>
        </w:rPr>
        <w:t xml:space="preserve">Why it’s in this document:</w:t>
      </w:r>
      <w:r>
        <w:t xml:space="preserve"> it’s the natural next connector for a QA workflow, and the connection process is identical to ClickUp’s (request → approve if gated → OAuth).</w:t>
      </w:r>
    </w:p>
    <w:p>
      <w:pPr>
        <w:pStyle w:val="Heading2"/>
        <w:spacing w:after="120" w:before="240"/>
      </w:pPr>
      <w:r>
        <w:t xml:space="preserve">Phase 8 — settings.json (guard rails on the AI)</w:t>
      </w:r>
    </w:p>
    <w:p>
      <w:pPr>
        <w:spacing w:after="120"/>
      </w:pPr>
      <w:r>
        <w:t xml:space="preserve">Created </w:t>
      </w:r>
      <w:r>
        <w:rPr>
          <w:rFonts w:ascii="Courier New" w:cs="Courier New" w:eastAsia="Courier New" w:hAnsi="Courier New"/>
          <w:sz w:val="20"/>
          <w:szCs w:val="20"/>
        </w:rPr>
        <w:t xml:space="preserve">.claude/settings.json</w:t>
      </w:r>
      <w:r>
        <w:t xml:space="preserve"> with three permission tiers plus hooks: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allow</w:t>
      </w:r>
      <w:r>
        <w:t xml:space="preserve"> (runs silently): reading files, git status/diff/log/branch/add/commit/pull, viewing PRs, running the local dev server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ask</w:t>
      </w:r>
      <w:r>
        <w:t xml:space="preserve"> (always prompts the human first): </w:t>
      </w:r>
      <w:r>
        <w:rPr>
          <w:b/>
          <w:bCs/>
        </w:rPr>
        <w:t xml:space="preserve">Edit / Write — the AI cannot change any code without permission</w:t>
      </w:r>
      <w:r>
        <w:t xml:space="preserve">; git checkout, git push, PR create/merge — nothing leaves the machine without a yes; all ClickUp </w:t>
      </w:r>
      <w:r>
        <w:rPr>
          <w:b/>
          <w:bCs/>
        </w:rPr>
        <w:t xml:space="preserve">write</w:t>
      </w:r>
      <w:r>
        <w:t xml:space="preserve"> actions (create/update/delete task, lists, folders, comments, move, merge) — no ticket is filed/closed/deleted without a confirmation prompt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deny</w:t>
      </w:r>
      <w:r>
        <w:t xml:space="preserve"> (never allowed): rm -rf (all spelling variants), force-push (both --force and -f)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hooks</w:t>
      </w:r>
      <w:r>
        <w:t xml:space="preserve"> (automation): after every AI edit to an .html file, a structural check runs (file must end with &lt;/html&gt;, script/style/body/head tags must be balanced) — if broken, the error is fed straight back to the AI to fix; at session end, a reminder prints to keep the README feature list in sync with any feature change</w:t>
      </w:r>
    </w:p>
    <w:p>
      <w:pPr>
        <w:spacing w:after="120"/>
      </w:pPr>
      <w:r>
        <w:rPr>
          <w:b/>
          <w:bCs/>
        </w:rPr>
        <w:t xml:space="preserve">Why:</w:t>
      </w:r>
      <w:r>
        <w:t xml:space="preserve"> this is the difference between “AI that does things to your project” and “AI that proposes, human approves.” Every risky category — code changes, pushes, ticket writes, destructive commands — has an explicit human checkpoint or a hard block.</w:t>
      </w:r>
    </w:p>
    <w:p>
      <w:pPr>
        <w:pStyle w:val="Heading2"/>
        <w:spacing w:after="120" w:before="240"/>
      </w:pPr>
      <w:r>
        <w:t xml:space="preserve">Phase 9 — Skills (reusable QA workflows)</w:t>
      </w:r>
    </w:p>
    <w:p>
      <w:pPr>
        <w:spacing w:after="120"/>
      </w:pPr>
      <w:r>
        <w:t xml:space="preserve">Two skills were created under </w:t>
      </w:r>
      <w:r>
        <w:rPr>
          <w:rFonts w:ascii="Courier New" w:cs="Courier New" w:eastAsia="Courier New" w:hAnsi="Courier New"/>
          <w:sz w:val="20"/>
          <w:szCs w:val="20"/>
        </w:rPr>
        <w:t xml:space="preserve">.claude/skills/</w:t>
      </w:r>
      <w:r>
        <w:t xml:space="preserve">:</w:t>
      </w:r>
    </w:p>
    <w:p>
      <w:pPr>
        <w:spacing w:after="120"/>
      </w:pPr>
      <w:r>
        <w:rPr>
          <w:b/>
          <w:bCs/>
        </w:rPr>
        <w:t xml:space="preserve">Skill 1 — /qa-test-cases &lt;feature&gt;</w:t>
      </w:r>
      <w:r>
        <w:t xml:space="preserve"> (test case generator):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Reads the actual code (index.html) and the module docs for expected behavior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Generates a test suite in a fixed </w:t>
      </w:r>
      <w:r>
        <w:rPr>
          <w:b/>
          <w:bCs/>
        </w:rPr>
        <w:t xml:space="preserve">10-column matrix</w:t>
      </w:r>
      <w:r>
        <w:t xml:space="preserve"> (Sr.No. / Area / Category / Scenario / Description / Steps / Expected Result / Comments / Results / Tested Version)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Covers happy path, edge cases, negatives, both themes, mobile width, refresh persistence, and date edge cases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Files to ClickUp </w:t>
      </w:r>
      <w:r>
        <w:rPr>
          <w:b/>
          <w:bCs/>
        </w:rPr>
        <w:t xml:space="preserve">only after user confirmation</w:t>
      </w:r>
      <w:r>
        <w:t xml:space="preserve"> (respecting the settings.json guard rails)</w:t>
      </w:r>
    </w:p>
    <w:p>
      <w:pPr>
        <w:spacing w:after="120"/>
      </w:pPr>
      <w:r>
        <w:rPr>
          <w:b/>
          <w:bCs/>
        </w:rPr>
        <w:t xml:space="preserve">Skill 2 — /qa-bug-report &lt;description&gt;</w:t>
      </w:r>
      <w:r>
        <w:t xml:space="preserve"> (bug ticket creator):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Classifies the report first: real bug vs enhancement vs question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Writes a standardized ClickUp task — prerequisites, reproduction steps, expected vs actual results, build/device details, attachments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Creates the ClickUp task </w:t>
      </w:r>
      <w:r>
        <w:rPr>
          <w:b/>
          <w:bCs/>
        </w:rPr>
        <w:t xml:space="preserve">only after user confirmation</w:t>
      </w:r>
      <w:r>
        <w:t xml:space="preserve"> (ask-first guard rail)</w:t>
      </w:r>
    </w:p>
    <w:p>
      <w:pPr>
        <w:spacing w:after="120"/>
      </w:pPr>
      <w:r>
        <w:rPr>
          <w:b/>
          <w:bCs/>
        </w:rPr>
        <w:t xml:space="preserve">Why:</w:t>
      </w:r>
      <w:r>
        <w:t xml:space="preserve"> a skill turns a repeatable QA process into a one-line command with a guaranteed output format — consistent test cases and bug tickets regardless of who runs it or when. Skills are committed to the repo, so every teammate (and every future session) gets them automatically.</w:t>
      </w:r>
    </w:p>
    <w:p>
      <w:pPr>
        <w:pStyle w:val="Heading2"/>
        <w:spacing w:after="120" w:before="240"/>
      </w:pPr>
      <w:r>
        <w:t xml:space="preserve">Phase 10 — Ship features through the workflow</w:t>
      </w:r>
    </w:p>
    <w:p>
      <w:pPr>
        <w:spacing w:after="120"/>
      </w:pPr>
      <w:r>
        <w:t xml:space="preserve">Two features were built and shipped, each as its own branch + PR: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Due dates</w:t>
      </w:r>
      <w:r>
        <w:t xml:space="preserve"> (date picker, 📅 badge, ⏰ overdue flag only after the date passes)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Live search</w:t>
      </w:r>
      <w:r>
        <w:t xml:space="preserve"> (case-insensitive, combines with filters, Esc clears)</w:t>
      </w:r>
    </w:p>
    <w:p>
      <w:pPr>
        <w:spacing w:after="120"/>
      </w:pPr>
      <w:r>
        <w:t xml:space="preserve">Each was verified in the browser before merge, and the README was updated in the same PR (per the CLAUDE.md rule). Both are live on the deployed site.</w:t>
      </w:r>
    </w:p>
    <w:p>
      <w:pPr>
        <w:pStyle w:val="Heading1"/>
        <w:spacing w:after="160" w:before="320"/>
      </w:pPr>
      <w:r>
        <w:t xml:space="preserve">5. Connection Processes — Quick Reference</w:t>
      </w:r>
    </w:p>
    <w:p>
      <w:pPr>
        <w:pStyle w:val="Heading2"/>
        <w:spacing w:after="120" w:before="240"/>
      </w:pPr>
      <w:r>
        <w:t xml:space="preserve">GitHub (machine ↔ repo)</w:t>
      </w:r>
    </w:p>
    <w:p>
      <w:pPr>
        <w:shd w:fill="F2F2F2" w:val="clear"/>
        <w:spacing w:after="0" w:line="240" w:lineRule="auto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gh auth login              # one-time: authenticate the GitHub CLI</w:t>
      </w:r>
    </w:p>
    <w:p>
      <w:pPr>
        <w:shd w:fill="F2F2F2" w:val="clear"/>
        <w:spacing w:after="0" w:line="240" w:lineRule="auto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git clone &lt;repo-url&gt;       # download the repo</w:t>
      </w:r>
    </w:p>
    <w:p>
      <w:pPr>
        <w:shd w:fill="F2F2F2" w:val="clear"/>
        <w:spacing w:after="160" w:line="240" w:lineRule="auto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git push / git pull        # sync changes up / down</w:t>
      </w:r>
    </w:p>
    <w:p>
      <w:pPr>
        <w:spacing w:after="120"/>
      </w:pPr>
      <w:r>
        <w:t xml:space="preserve">If the repo belongs to another account/org: owner adds you as </w:t>
      </w:r>
      <w:r>
        <w:rPr>
          <w:b/>
          <w:bCs/>
        </w:rPr>
        <w:t xml:space="preserve">collaborator</w:t>
      </w:r>
      <w:r>
        <w:t xml:space="preserve"> (Repo → Settings → Collaborators) and you accept the invitation.</w:t>
      </w:r>
    </w:p>
    <w:p>
      <w:pPr>
        <w:pStyle w:val="Heading2"/>
        <w:spacing w:after="120" w:before="240"/>
      </w:pPr>
      <w:r>
        <w:t xml:space="preserve">Any MCP connector (ClickUp, Figma, Slack, …)</w:t>
      </w:r>
    </w:p>
    <w:p>
      <w:pPr>
        <w:shd w:fill="F2F2F2" w:val="clear"/>
        <w:spacing w:after="0" w:line="240" w:lineRule="auto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Claude app → Settings → Connectors</w:t>
      </w:r>
    </w:p>
    <w:p>
      <w:pPr>
        <w:shd w:fill="F2F2F2" w:val="clear"/>
        <w:spacing w:after="0" w:line="240" w:lineRule="auto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├── Button says "Connect"  → self-serve: click, OAuth login, done</w:t>
      </w:r>
    </w:p>
    <w:p>
      <w:pPr>
        <w:shd w:fill="F2F2F2" w:val="clear"/>
        <w:spacing w:after="0" w:line="240" w:lineRule="auto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└── Button says "Request"  → goes to workspace admin →</w:t>
      </w:r>
    </w:p>
    <w:p>
      <w:pPr>
        <w:shd w:fill="F2F2F2" w:val="clear"/>
        <w:spacing w:after="160" w:line="240" w:lineRule="auto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after approval, Connect + OAuth</w:t>
      </w:r>
    </w:p>
    <w:p>
      <w:pPr>
        <w:spacing w:after="120"/>
      </w:pPr>
      <w:r>
        <w:t xml:space="preserve">Then verify with a harmless read (e.g., “list my ClickUp spaces”).</w:t>
      </w:r>
    </w:p>
    <w:p>
      <w:pPr>
        <w:pStyle w:val="Heading2"/>
        <w:spacing w:after="120" w:before="240"/>
      </w:pPr>
      <w:r>
        <w:t xml:space="preserve">GitHub Pages (repo → live URL)</w:t>
      </w:r>
    </w:p>
    <w:p>
      <w:pPr>
        <w:shd w:fill="F2F2F2" w:val="clear"/>
        <w:spacing w:after="0" w:line="240" w:lineRule="auto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Repo → Settings → Pages → Branch: main, folder: / (root) → Save</w:t>
      </w:r>
    </w:p>
    <w:p>
      <w:pPr>
        <w:shd w:fill="F2F2F2" w:val="clear"/>
        <w:spacing w:after="0" w:line="240" w:lineRule="auto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→ live at https://&lt;owner&gt;.github.io/&lt;repo&gt;/ within ~1 minute</w:t>
      </w:r>
    </w:p>
    <w:p>
      <w:pPr>
        <w:shd w:fill="F2F2F2" w:val="clear"/>
        <w:spacing w:after="160" w:line="240" w:lineRule="auto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→ redeploys automatically on every merge to main</w:t>
      </w:r>
    </w:p>
    <w:p>
      <w:pPr>
        <w:pStyle w:val="Heading2"/>
        <w:spacing w:after="120" w:before="240"/>
      </w:pPr>
      <w:r>
        <w:t xml:space="preserve">Claude GitHub App (@claude bot on issues and PRs) — setup flow</w:t>
      </w:r>
    </w:p>
    <w:p>
      <w:pPr>
        <w:spacing w:after="120"/>
      </w:pPr>
      <w:r>
        <w:t xml:space="preserve">Not yet installed in this POC (listed in Next Steps); the setup process is: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Open a terminal in a clone of the repo, run </w:t>
      </w:r>
      <w:r>
        <w:rPr>
          <w:rFonts w:ascii="Courier New" w:cs="Courier New" w:eastAsia="Courier New" w:hAnsi="Courier New"/>
          <w:sz w:val="20"/>
          <w:szCs w:val="20"/>
        </w:rPr>
        <w:t xml:space="preserve">claude</w:t>
      </w:r>
      <w:r>
        <w:t xml:space="preserve">, then type </w:t>
      </w:r>
      <w:r>
        <w:rPr>
          <w:rFonts w:ascii="Courier New" w:cs="Courier New" w:eastAsia="Courier New" w:hAnsi="Courier New"/>
          <w:sz w:val="20"/>
          <w:szCs w:val="20"/>
        </w:rPr>
        <w:t xml:space="preserve">/install-github-app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A guided wizard starts: choose the repository, authorize the </w:t>
      </w:r>
      <w:r>
        <w:rPr>
          <w:b/>
          <w:bCs/>
        </w:rPr>
        <w:t xml:space="preserve">Claude GitHub App</w:t>
      </w:r>
      <w:r>
        <w:t xml:space="preserve"> in the browser window it opens, and provide the AI credential — either an existing Claude Pro/Max subscription (OAuth token) or an Anthropic API key, stored as a repo secret (ANTHROPIC_API_KEY), never in code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The wizard opens a PR adding </w:t>
      </w:r>
      <w:r>
        <w:rPr>
          <w:rFonts w:ascii="Courier New" w:cs="Courier New" w:eastAsia="Courier New" w:hAnsi="Courier New"/>
          <w:sz w:val="20"/>
          <w:szCs w:val="20"/>
        </w:rPr>
        <w:t xml:space="preserve">.github/workflows/claude.yml</w:t>
      </w:r>
      <w:r>
        <w:t xml:space="preserve"> — review and merge it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Done. Total time ≈ 10–15 minutes</w:t>
      </w:r>
    </w:p>
    <w:p>
      <w:pPr>
        <w:spacing w:after="120"/>
      </w:pPr>
      <w:r>
        <w:t xml:space="preserve">What it enables after setup: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Comment </w:t>
      </w:r>
      <w:r>
        <w:rPr>
          <w:rFonts w:ascii="Courier New" w:cs="Courier New" w:eastAsia="Courier New" w:hAnsi="Courier New"/>
          <w:sz w:val="20"/>
          <w:szCs w:val="20"/>
        </w:rPr>
        <w:t xml:space="preserve">@claude fix this</w:t>
      </w:r>
      <w:r>
        <w:t xml:space="preserve"> on an issue → Claude writes the fix and opens a PR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Comment </w:t>
      </w:r>
      <w:r>
        <w:rPr>
          <w:rFonts w:ascii="Courier New" w:cs="Courier New" w:eastAsia="Courier New" w:hAnsi="Courier New"/>
          <w:sz w:val="20"/>
          <w:szCs w:val="20"/>
        </w:rPr>
        <w:t xml:space="preserve">@claude review this</w:t>
      </w:r>
      <w:r>
        <w:t xml:space="preserve"> on a PR → Claude reviews the diff and leaves comments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Comment </w:t>
      </w:r>
      <w:r>
        <w:rPr>
          <w:rFonts w:ascii="Courier New" w:cs="Courier New" w:eastAsia="Courier New" w:hAnsi="Courier New"/>
          <w:sz w:val="20"/>
          <w:szCs w:val="20"/>
        </w:rPr>
        <w:t xml:space="preserve">@claude &lt;any change request&gt;</w:t>
      </w:r>
      <w:r>
        <w:t xml:space="preserve"> on a PR → Claude pushes to that PR's branch</w:t>
      </w:r>
    </w:p>
    <w:p>
      <w:pPr>
        <w:spacing w:after="120"/>
      </w:pPr>
      <w:r>
        <w:t xml:space="preserve">How it works: each @claude mention triggers a </w:t>
      </w:r>
      <w:r>
        <w:rPr>
          <w:b/>
          <w:bCs/>
        </w:rPr>
        <w:t xml:space="preserve">GitHub Actions</w:t>
      </w:r>
      <w:r>
        <w:t xml:space="preserve"> run that executes Claude Code against the repo in GitHub's cloud — no laptop needed, and it follows the repo's CLAUDE.md rules just like a local session.</w:t>
      </w:r>
    </w:p>
    <w:p>
      <w:pPr>
        <w:pStyle w:val="Heading1"/>
        <w:spacing w:after="160" w:before="320"/>
      </w:pPr>
      <w:r>
        <w:t xml:space="preserve">6. The Workflow in One Picture</w:t>
      </w:r>
    </w:p>
    <w:p>
      <w:pPr>
        <w:shd w:fill="F2F2F2" w:val="clear"/>
        <w:spacing w:after="0" w:line="240" w:lineRule="auto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┌─────────────────────────────────────────┐</w:t>
      </w:r>
    </w:p>
    <w:p>
      <w:pPr>
        <w:shd w:fill="F2F2F2" w:val="clear"/>
        <w:spacing w:after="0" w:line="240" w:lineRule="auto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│               HUMAN (QA)                │</w:t>
      </w:r>
    </w:p>
    <w:p>
      <w:pPr>
        <w:shd w:fill="F2F2F2" w:val="clear"/>
        <w:spacing w:after="0" w:line="240" w:lineRule="auto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│  approves edits, pushes, PRs, tickets   │</w:t>
      </w:r>
    </w:p>
    <w:p>
      <w:pPr>
        <w:shd w:fill="F2F2F2" w:val="clear"/>
        <w:spacing w:after="0" w:line="240" w:lineRule="auto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└───────────────────┬─────────────────────┘</w:t>
      </w:r>
    </w:p>
    <w:p>
      <w:pPr>
        <w:shd w:fill="F2F2F2" w:val="clear"/>
        <w:spacing w:after="0" w:line="240" w:lineRule="auto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│ ask-first prompts</w:t>
      </w:r>
    </w:p>
    <w:p>
      <w:pPr>
        <w:shd w:fill="F2F2F2" w:val="clear"/>
        <w:spacing w:after="0" w:line="240" w:lineRule="auto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▼</w:t>
      </w:r>
    </w:p>
    <w:p>
      <w:pPr>
        <w:shd w:fill="F2F2F2" w:val="clear"/>
        <w:spacing w:after="0" w:line="240" w:lineRule="auto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CLAUDE.md ────rules────►  ┌───────────────────┐</w:t>
      </w:r>
    </w:p>
    <w:p>
      <w:pPr>
        <w:shd w:fill="F2F2F2" w:val="clear"/>
        <w:spacing w:after="0" w:line="240" w:lineRule="auto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docs/*.md ───details───►  │    CLAUDE CODE    │ ◄── skills</w:t>
      </w:r>
    </w:p>
    <w:p>
      <w:pPr>
        <w:shd w:fill="F2F2F2" w:val="clear"/>
        <w:spacing w:after="0" w:line="240" w:lineRule="auto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settings.json ─guards──►  │  (AI assistant)   │     (/qa-test-cases)</w:t>
      </w:r>
    </w:p>
    <w:p>
      <w:pPr>
        <w:shd w:fill="F2F2F2" w:val="clear"/>
        <w:spacing w:after="0" w:line="240" w:lineRule="auto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└────┬──────────┬───┘</w:t>
      </w:r>
    </w:p>
    <w:p>
      <w:pPr>
        <w:shd w:fill="F2F2F2" w:val="clear"/>
        <w:spacing w:after="0" w:line="240" w:lineRule="auto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│          │ MCP connectors</w:t>
      </w:r>
    </w:p>
    <w:p>
      <w:pPr>
        <w:shd w:fill="F2F2F2" w:val="clear"/>
        <w:spacing w:after="0" w:line="240" w:lineRule="auto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git branch │          ▼</w:t>
      </w:r>
    </w:p>
    <w:p>
      <w:pPr>
        <w:shd w:fill="F2F2F2" w:val="clear"/>
        <w:spacing w:after="0" w:line="240" w:lineRule="auto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│    ┌─────────┐  ┌─────────┐</w:t>
      </w:r>
    </w:p>
    <w:p>
      <w:pPr>
        <w:shd w:fill="F2F2F2" w:val="clear"/>
        <w:spacing w:after="0" w:line="240" w:lineRule="auto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▼    │ ClickUp │  │  Figma  │</w:t>
      </w:r>
    </w:p>
    <w:p>
      <w:pPr>
        <w:shd w:fill="F2F2F2" w:val="clear"/>
        <w:spacing w:after="0" w:line="240" w:lineRule="auto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┌─────────┐ │ tickets │  │ designs │</w:t>
      </w:r>
    </w:p>
    <w:p>
      <w:pPr>
        <w:shd w:fill="F2F2F2" w:val="clear"/>
        <w:spacing w:after="0" w:line="240" w:lineRule="auto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│ GitHub  │ └─────────┘  └─────────┘</w:t>
      </w:r>
    </w:p>
    <w:p>
      <w:pPr>
        <w:shd w:fill="F2F2F2" w:val="clear"/>
        <w:spacing w:after="0" w:line="240" w:lineRule="auto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│ PR→merge│</w:t>
      </w:r>
    </w:p>
    <w:p>
      <w:pPr>
        <w:shd w:fill="F2F2F2" w:val="clear"/>
        <w:spacing w:after="0" w:line="240" w:lineRule="auto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└────┬────┘</w:t>
      </w:r>
    </w:p>
    <w:p>
      <w:pPr>
        <w:shd w:fill="F2F2F2" w:val="clear"/>
        <w:spacing w:after="0" w:line="240" w:lineRule="auto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▼</w:t>
      </w:r>
    </w:p>
    <w:p>
      <w:pPr>
        <w:shd w:fill="F2F2F2" w:val="clear"/>
        <w:spacing w:after="160" w:line="240" w:lineRule="auto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GitHub Pages (live app)</w:t>
      </w:r>
    </w:p>
    <w:p>
      <w:pPr>
        <w:pStyle w:val="Heading1"/>
        <w:spacing w:after="160" w:before="320"/>
      </w:pPr>
      <w:r>
        <w:t xml:space="preserve">7.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shd w:fill="DD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5760"/>
            <w:shd w:fill="DD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Working deployed app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live URL, auto-deploys on merge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Pull requests merged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18+ (several done fully manually as practice)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rule files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root CLAUDE.md + 5 module docs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Guard rails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3-tier permissions + 2 automated hooks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Connectors verified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ClickUp (end-to-end), GitHub (CLI)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 skills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(/qa-test-cases, /qa-bug-report)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Company data used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None — fully isolated practice project</w:t>
            </w:r>
          </w:p>
        </w:tc>
      </w:tr>
    </w:tbl>
    <w:p>
      <w:pPr>
        <w:spacing w:after="120"/>
      </w:pPr>
    </w:p>
    <w:p>
      <w:pPr>
        <w:pStyle w:val="Heading1"/>
        <w:spacing w:after="160" w:before="320"/>
      </w:pPr>
      <w:r>
        <w:t xml:space="preserve">8. How to Replicate This in Your Project</w:t>
      </w:r>
    </w:p>
    <w:p>
      <w:pPr>
        <w:spacing w:after="120"/>
      </w:pPr>
      <w:r>
        <w:t xml:space="preserve">Anyone can rebuild this setup by combining this document (the process and the why) with this repository (the reference files to copy).</w:t>
      </w:r>
    </w:p>
    <w:p>
      <w:pPr>
        <w:pStyle w:val="Heading2"/>
        <w:spacing w:after="120" w:before="240"/>
      </w:pPr>
      <w:r>
        <w:t xml:space="preserve">Prerequisites checklist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Claude Code</w:t>
      </w:r>
      <w:r>
        <w:t xml:space="preserve"> installed (desktop app or CLI) and signed 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git</w:t>
      </w:r>
      <w:r>
        <w:t xml:space="preserve"> installed (</w:t>
      </w:r>
      <w:r>
        <w:rPr>
          <w:rFonts w:ascii="Courier New" w:cs="Courier New" w:eastAsia="Courier New" w:hAnsi="Courier New"/>
          <w:sz w:val="20"/>
          <w:szCs w:val="20"/>
        </w:rPr>
        <w:t xml:space="preserve">git --version</w:t>
      </w:r>
      <w:r>
        <w:t xml:space="preserve"> works in a terminal)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GitHub CLI</w:t>
      </w:r>
      <w:r>
        <w:t xml:space="preserve"> authenticated: run </w:t>
      </w:r>
      <w:r>
        <w:rPr>
          <w:rFonts w:ascii="Courier New" w:cs="Courier New" w:eastAsia="Courier New" w:hAnsi="Courier New"/>
          <w:sz w:val="20"/>
          <w:szCs w:val="20"/>
        </w:rPr>
        <w:t xml:space="preserve">gh auth login</w:t>
      </w:r>
      <w:r>
        <w:t xml:space="preserve"> once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</w:t>
      </w:r>
      <w:r>
        <w:rPr>
          <w:b/>
          <w:bCs/>
        </w:rPr>
        <w:t xml:space="preserve">GitHub account</w:t>
      </w:r>
      <w:r>
        <w:t xml:space="preserve"> with permission to create a repository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</w:t>
      </w:r>
      <w:r>
        <w:rPr>
          <w:b/>
          <w:bCs/>
        </w:rPr>
        <w:t xml:space="preserve">ClickUp account</w:t>
      </w:r>
      <w:r>
        <w:t xml:space="preserve"> (or your team's tracker) — connector enabled in your Claude workspace (may require an admin request, see Section 5)</w:t>
      </w:r>
    </w:p>
    <w:p>
      <w:pPr>
        <w:pStyle w:val="Heading2"/>
        <w:spacing w:after="120" w:before="240"/>
      </w:pPr>
      <w:r>
        <w:t xml:space="preserve">Replication steps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b/>
          <w:bCs/>
        </w:rPr>
        <w:t xml:space="preserve">Create your repo</w:t>
      </w:r>
      <w:r>
        <w:t xml:space="preserve"> on GitHub (empty), clone it locally, open Claude Code in it.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b/>
          <w:bCs/>
        </w:rPr>
        <w:t xml:space="preserve">Copy the reference files from this repo</w:t>
      </w:r>
      <w:r>
        <w:t xml:space="preserve"> as starting templates: </w:t>
      </w:r>
      <w:r>
        <w:rPr>
          <w:rFonts w:ascii="Courier New" w:cs="Courier New" w:eastAsia="Courier New" w:hAnsi="Courier New"/>
          <w:sz w:val="20"/>
          <w:szCs w:val="20"/>
        </w:rPr>
        <w:t xml:space="preserve">CLAUDE.md</w:t>
      </w:r>
      <w:r>
        <w:t xml:space="preserve"> → rewrite the rules for *your* project, keeping the format (short root file + Hard Rules + Nested docs line); </w:t>
      </w:r>
      <w:r>
        <w:rPr>
          <w:rFonts w:ascii="Courier New" w:cs="Courier New" w:eastAsia="Courier New" w:hAnsi="Courier New"/>
          <w:sz w:val="20"/>
          <w:szCs w:val="20"/>
        </w:rPr>
        <w:t xml:space="preserve">docs/*.md</w:t>
      </w:r>
      <w:r>
        <w:t xml:space="preserve"> → replace with docs for your project's real modules; </w:t>
      </w:r>
      <w:r>
        <w:rPr>
          <w:rFonts w:ascii="Courier New" w:cs="Courier New" w:eastAsia="Courier New" w:hAnsi="Courier New"/>
          <w:sz w:val="20"/>
          <w:szCs w:val="20"/>
        </w:rPr>
        <w:t xml:space="preserve">.claude/settings.json</w:t>
      </w:r>
      <w:r>
        <w:t xml:space="preserve"> → keep the allow/ask/deny skeleton, adjust the commands to your stack; </w:t>
      </w:r>
      <w:r>
        <w:rPr>
          <w:rFonts w:ascii="Courier New" w:cs="Courier New" w:eastAsia="Courier New" w:hAnsi="Courier New"/>
          <w:sz w:val="20"/>
          <w:szCs w:val="20"/>
        </w:rPr>
        <w:t xml:space="preserve">.claude/skills/</w:t>
      </w:r>
      <w:r>
        <w:t xml:space="preserve"> → copy both skills and edit the project-specific parts.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b/>
          <w:bCs/>
        </w:rPr>
        <w:t xml:space="preserve">⚠️ The one thing that MUST change:</w:t>
      </w:r>
      <w:r>
        <w:t xml:space="preserve"> the ClickUp rules in settings.json contain a connector ID (mcp__&lt;long-id&gt;__clickup_*) that is </w:t>
      </w:r>
      <w:r>
        <w:rPr>
          <w:b/>
          <w:bCs/>
        </w:rPr>
        <w:t xml:space="preserve">specific to our workspace</w:t>
      </w:r>
      <w:r>
        <w:t xml:space="preserve">. Get your own ID by connecting ClickUp in your Claude workspace and asking Claude: “what is the tool name of the ClickUp create-task tool?” — then replace the ID in every rule.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b/>
          <w:bCs/>
        </w:rPr>
        <w:t xml:space="preserve">Set up deployment</w:t>
      </w:r>
      <w:r>
        <w:t xml:space="preserve"> (optional, for web projects): Settings → Pages, per Section 5.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b/>
          <w:bCs/>
        </w:rPr>
        <w:t xml:space="preserve">Work only through PRs</w:t>
      </w:r>
      <w:r>
        <w:t xml:space="preserve"> from day one — branch, push, PR, merge (Section 4, Phase 3).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b/>
          <w:bCs/>
        </w:rPr>
        <w:t xml:space="preserve">Verify the guard rails:</w:t>
      </w:r>
      <w:r>
        <w:t xml:space="preserve"> in a fresh Claude session in the repo, ask Claude to edit a file — it must prompt for permission. Ask it to create a ClickUp task — it must prompt again. If either runs silently, re-check </w:t>
      </w:r>
      <w:r>
        <w:rPr>
          <w:rFonts w:ascii="Courier New" w:cs="Courier New" w:eastAsia="Courier New" w:hAnsi="Courier New"/>
          <w:sz w:val="20"/>
          <w:szCs w:val="20"/>
        </w:rPr>
        <w:t xml:space="preserve">.claude/settings.json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Rule of thumb:</w:t>
      </w:r>
      <w:r>
        <w:t xml:space="preserve"> the *structure* (files, tiers, workflow) transfers to any project unchanged; the *contents* (rules, commands, connector IDs, skill details) are always project-specific.</w:t>
      </w:r>
    </w:p>
    <w:p>
      <w:pPr>
        <w:pStyle w:val="Heading1"/>
        <w:spacing w:after="160" w:before="320"/>
      </w:pPr>
      <w:r>
        <w:t xml:space="preserve">9. Next Steps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b/>
          <w:bCs/>
        </w:rPr>
        <w:t xml:space="preserve">Bug workflow:</w:t>
      </w:r>
      <w:r>
        <w:t xml:space="preserve"> reproduce the one known live bug (“Clear completed” button does nothing — its click handler is overwritten by the filter-pill handler), file it to ClickUp through the ask-first flow, fix it via PR, verify, close the ticket.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b/>
          <w:bCs/>
        </w:rPr>
        <w:t xml:space="preserve">Claude GitHub App</w:t>
      </w:r>
      <w:r>
        <w:t xml:space="preserve"> (/install-github-app): enable @claude comments on issues/PRs so the AI can fix bugs and review PRs directly from GitHub (~15 min setup).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b/>
          <w:bCs/>
        </w:rPr>
        <w:t xml:space="preserve">Branch protection</w:t>
      </w:r>
      <w:r>
        <w:t xml:space="preserve"> on main: require PRs at the platform level, so the workflow is enforced for everyone, not just for the AI.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b/>
          <w:bCs/>
        </w:rPr>
        <w:t xml:space="preserve">Figma connector:</w:t>
      </w:r>
      <w:r>
        <w:t xml:space="preserve"> connect and trial a design-vs-implementation review.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b/>
          <w:bCs/>
        </w:rPr>
        <w:t xml:space="preserve">Apply to real repos:</w:t>
      </w:r>
      <w:r>
        <w:t xml:space="preserve"> replicate this scaffolding (CLAUDE.md, settings.json, skills) on the QA automation repos after their GitLab → GitHub migration.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80" w:hanging="300"/>
      </w:pPr>
    </w:lvl>
    <w:lvl w:ilvl="1" w15:tentative="1">
      <w:start w:val="1"/>
      <w:numFmt w:val="bullet"/>
      <w:lvlText w:val="◦"/>
      <w:lvlJc w:val="start"/>
      <w:pPr>
        <w:ind w:left="96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b/>
      <w:bCs/>
      <w:color w:val="1F3864"/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E539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2026-08-03T13:06:38.425Z</dcterms:created>
  <dcterms:modified xsi:type="dcterms:W3CDTF">2026-08-03T13:06:38.429Z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