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News Explorer</w:t>
      </w:r>
    </w:p>
    <w:p>
      <w:pPr>
        <w:spacing w:after="300"/>
        <w:jc w:val="center"/>
      </w:pPr>
      <w:r>
        <w:rPr>
          <w:rFonts w:ascii="Times New Roman" w:cs="Times New Roman" w:eastAsia="Times New Roman" w:hAnsi="Times New Roman"/>
          <w:b/>
          <w:bCs/>
          <w:i/>
          <w:iCs/>
          <w:sz w:val="26"/>
          <w:szCs w:val="26"/>
        </w:rPr>
        <w:t xml:space="preserve">A searchable news repository for retrieving, organizing, and recommending articles at scale</w:t>
      </w:r>
    </w:p>
    <w:p>
      <w:pPr>
        <w:spacing w:after="100"/>
        <w:jc w:val="center"/>
      </w:pPr>
      <w:r>
        <w:rPr>
          <w:rFonts w:ascii="Times New Roman" w:cs="Times New Roman" w:eastAsia="Times New Roman" w:hAnsi="Times New Roman"/>
          <w:i/>
          <w:iCs/>
          <w:sz w:val="24"/>
          <w:szCs w:val="24"/>
        </w:rPr>
        <w:t xml:space="preserve">Project Report submitted for the partial fulfilment of grade for the course</w:t>
      </w:r>
    </w:p>
    <w:p>
      <w:pPr>
        <w:spacing w:after="300"/>
        <w:jc w:val="center"/>
      </w:pPr>
      <w:r>
        <w:rPr>
          <w:rFonts w:ascii="Times New Roman" w:cs="Times New Roman" w:eastAsia="Times New Roman" w:hAnsi="Times New Roman"/>
          <w:b/>
          <w:bCs/>
          <w:sz w:val="26"/>
          <w:szCs w:val="26"/>
        </w:rPr>
        <w:t xml:space="preserve">Data Structures and Algorithms - 3 (25CS2103E)</w:t>
      </w:r>
    </w:p>
    <w:p>
      <w:pPr>
        <w:spacing w:after="100"/>
        <w:jc w:val="center"/>
      </w:pPr>
      <w:r>
        <w:rPr>
          <w:rFonts w:ascii="Times New Roman" w:cs="Times New Roman" w:eastAsia="Times New Roman" w:hAnsi="Times New Roman"/>
          <w:b/>
          <w:bCs/>
          <w:sz w:val="24"/>
          <w:szCs w:val="24"/>
        </w:rPr>
        <w:t xml:space="preserve">in</w:t>
      </w:r>
    </w:p>
    <w:p>
      <w:pPr>
        <w:spacing w:after="300"/>
        <w:jc w:val="center"/>
      </w:pPr>
      <w:r>
        <w:rPr>
          <w:rFonts w:ascii="Times New Roman" w:cs="Times New Roman" w:eastAsia="Times New Roman" w:hAnsi="Times New Roman"/>
          <w:b/>
          <w:bCs/>
          <w:sz w:val="24"/>
          <w:szCs w:val="24"/>
        </w:rPr>
        <w:t xml:space="preserve">A.Y. 2026-2027</w:t>
      </w:r>
    </w:p>
    <w:p>
      <w:pPr>
        <w:spacing w:after="100"/>
        <w:jc w:val="center"/>
      </w:pPr>
      <w:r>
        <w:rPr>
          <w:rFonts w:ascii="Times New Roman" w:cs="Times New Roman" w:eastAsia="Times New Roman" w:hAnsi="Times New Roman"/>
          <w:sz w:val="24"/>
          <w:szCs w:val="24"/>
        </w:rPr>
        <w:t xml:space="preserve">Submitted by</w:t>
      </w:r>
    </w:p>
    <w:p>
      <w:pPr>
        <w:spacing w:after="20"/>
        <w:jc w:val="center"/>
      </w:pPr>
      <w:r>
        <w:rPr>
          <w:rFonts w:ascii="Times New Roman" w:cs="Times New Roman" w:eastAsia="Times New Roman" w:hAnsi="Times New Roman"/>
          <w:sz w:val="24"/>
          <w:szCs w:val="24"/>
        </w:rPr>
        <w:t xml:space="preserve">K Sai Anshu (2520030440)</w:t>
      </w:r>
    </w:p>
    <w:p>
      <w:pPr>
        <w:spacing w:after="20"/>
        <w:jc w:val="center"/>
      </w:pPr>
      <w:r>
        <w:rPr>
          <w:rFonts w:ascii="Times New Roman" w:cs="Times New Roman" w:eastAsia="Times New Roman" w:hAnsi="Times New Roman"/>
          <w:sz w:val="24"/>
          <w:szCs w:val="24"/>
        </w:rPr>
        <w:t xml:space="preserve">Moksha Depuru (2520030515)</w:t>
      </w:r>
    </w:p>
    <w:p>
      <w:pPr>
        <w:spacing w:after="300"/>
        <w:jc w:val="center"/>
      </w:pPr>
      <w:r>
        <w:rPr>
          <w:rFonts w:ascii="Times New Roman" w:cs="Times New Roman" w:eastAsia="Times New Roman" w:hAnsi="Times New Roman"/>
          <w:sz w:val="24"/>
          <w:szCs w:val="24"/>
        </w:rPr>
        <w:t xml:space="preserve">U Pranav Varma (2520030351)</w:t>
      </w:r>
    </w:p>
    <w:p>
      <w:pPr>
        <w:spacing w:after="20"/>
        <w:jc w:val="center"/>
      </w:pPr>
      <w:r>
        <w:rPr>
          <w:rFonts w:ascii="Times New Roman" w:cs="Times New Roman" w:eastAsia="Times New Roman" w:hAnsi="Times New Roman"/>
          <w:sz w:val="24"/>
          <w:szCs w:val="24"/>
        </w:rPr>
        <w:t xml:space="preserve">Under the guidance of</w:t>
      </w:r>
    </w:p>
    <w:p>
      <w:pPr>
        <w:spacing w:after="20"/>
        <w:jc w:val="center"/>
      </w:pPr>
      <w:r>
        <w:rPr>
          <w:rFonts w:ascii="Times New Roman" w:cs="Times New Roman" w:eastAsia="Times New Roman" w:hAnsi="Times New Roman"/>
          <w:b/>
          <w:bCs/>
          <w:sz w:val="24"/>
          <w:szCs w:val="24"/>
        </w:rPr>
        <w:t xml:space="preserve">Dr. S. Vinay Kumar</w:t>
      </w:r>
    </w:p>
    <w:p>
      <w:pPr>
        <w:spacing w:after="300"/>
        <w:jc w:val="center"/>
      </w:pPr>
      <w:r>
        <w:rPr>
          <w:rFonts w:ascii="Times New Roman" w:cs="Times New Roman" w:eastAsia="Times New Roman" w:hAnsi="Times New Roman"/>
          <w:sz w:val="24"/>
          <w:szCs w:val="24"/>
        </w:rPr>
        <w:t xml:space="preserve">Associate Professor, Department of Computer Science and Engineering</w:t>
      </w:r>
    </w:p>
    <w:p>
      <w:pPr>
        <w:spacing w:after="200"/>
        <w:jc w:val="center"/>
      </w:pPr>
      <w:r>
        <w:drawing>
          <wp:inline distT="0" distB="0" distL="0" distR="0">
            <wp:extent cx="2857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200150"/>
                    </a:xfrm>
                    <a:prstGeom prst="rect">
                      <a:avLst/>
                    </a:prstGeom>
                  </pic:spPr>
                </pic:pic>
              </a:graphicData>
            </a:graphic>
          </wp:inline>
        </w:drawing>
      </w:r>
    </w:p>
    <w:p>
      <w:pPr>
        <w:spacing w:after="600"/>
        <w:jc w:val="center"/>
      </w:pPr>
      <w:r>
        <w:rPr>
          <w:rFonts w:ascii="Times New Roman" w:cs="Times New Roman" w:eastAsia="Times New Roman" w:hAnsi="Times New Roman"/>
          <w:b/>
          <w:bCs/>
          <w:sz w:val="24"/>
          <w:szCs w:val="24"/>
        </w:rPr>
        <w:t xml:space="preserve">Hyderabad-500090, Telangana, India.</w:t>
      </w:r>
    </w:p>
    <w:p>
      <w:pPr>
        <w:pageBreakBefore/>
      </w:pPr>
      <w:r>
        <w:br/>
        <w:t xml:space="preserve"/>
      </w:r>
    </w:p>
    <w:p>
      <w:pPr>
        <w:pStyle w:val="Heading1"/>
        <w:spacing w:after="300"/>
        <w:jc w:val="center"/>
      </w:pPr>
      <w:r>
        <w:rPr>
          <w:rFonts w:ascii="Times New Roman" w:cs="Times New Roman" w:eastAsia="Times New Roman" w:hAnsi="Times New Roman"/>
          <w:b/>
          <w:bCs/>
          <w:color w:val="000000"/>
          <w:sz w:val="26"/>
          <w:szCs w:val="26"/>
        </w:rPr>
        <w:t xml:space="preserve">ABSTRACT</w:t>
      </w:r>
    </w:p>
    <w:p>
      <w:pPr>
        <w:spacing w:after="300" w:line="360"/>
        <w:jc w:val="both"/>
      </w:pPr>
      <w:r>
        <w:rPr>
          <w:rFonts w:ascii="Times New Roman" w:cs="Times New Roman" w:eastAsia="Times New Roman" w:hAnsi="Times New Roman"/>
          <w:sz w:val="24"/>
          <w:szCs w:val="24"/>
        </w:rPr>
        <w:t xml:space="preserve">News Explorer is a searchable news repository designed to help readers manage the overwhelming volume of news published daily across countless sources and topics. The project addresses three core challenges faced by readers: information overload, ineffective keyword search that misses related coverage, and the absence of scalable organization for articles. News Explorer retrieves relevant articles by keyword, topic, or phrase; organizes them into coherent, browsable categories; and recommends related stories based on content similarity and reader interest. The system is built using Python, employing custom data structures and algorithms such as inverted indexing, fuzzy matching through edit distance, and document similarity measures like TF-IDF and cosine similarity for ranking. Articles are continuously ingested through a dedicated pipeline and stored in a lightweight SQLite database, accessible via a command-line or web interface. The expected outcome is a working prototype demonstrating fast, sub-second retrieval, organized results, and relevant recommendations, offering readers a faster and smarter way to navigate daily news.</w:t>
      </w:r>
    </w:p>
    <w:p>
      <w:pPr>
        <w:spacing w:before="800"/>
        <w:jc w:val="right"/>
      </w:pPr>
      <w:r>
        <w:rPr>
          <w:rFonts w:ascii="Times New Roman" w:cs="Times New Roman" w:eastAsia="Times New Roman" w:hAnsi="Times New Roman"/>
          <w:sz w:val="24"/>
          <w:szCs w:val="24"/>
        </w:rPr>
        <w:t xml:space="preserve">Signature of the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9925bfd7e47d690714f335f99759e3afcb719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2026-08-06T07:08:49.665Z</dcterms:created>
  <dcterms:modified xsi:type="dcterms:W3CDTF">2026-08-06T07:08:49.666Z</dcterms:modified>
</cp:coreProperties>
</file>

<file path=docProps/custom.xml><?xml version="1.0" encoding="utf-8"?>
<Properties xmlns="http://schemas.openxmlformats.org/officeDocument/2006/custom-properties" xmlns:vt="http://schemas.openxmlformats.org/officeDocument/2006/docPropsVTypes"/>
</file>