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B738" w14:textId="590B0A23" w:rsidR="000414C9" w:rsidRDefault="00303A85" w:rsidP="00F87F14">
      <w:pPr>
        <w:ind w:left="284" w:right="95"/>
        <w:jc w:val="center"/>
        <w:rPr>
          <w:rFonts w:ascii="Times New Roman" w:hAnsi="Times New Roman" w:cs="Times New Roman"/>
        </w:rPr>
      </w:pPr>
      <w:r>
        <w:rPr>
          <w:rFonts w:ascii="Times New Roman" w:hAnsi="Times New Roman" w:cs="Times New Roman"/>
        </w:rPr>
        <w:t>Introduction</w:t>
      </w:r>
    </w:p>
    <w:p w14:paraId="0D017602" w14:textId="77777777" w:rsidR="00467117" w:rsidRDefault="00467117" w:rsidP="00F87F14">
      <w:pPr>
        <w:ind w:left="284" w:right="95"/>
        <w:jc w:val="both"/>
        <w:rPr>
          <w:rFonts w:ascii="Times New Roman" w:hAnsi="Times New Roman" w:cs="Times New Roman"/>
        </w:rPr>
      </w:pPr>
    </w:p>
    <w:p w14:paraId="1FF866A9" w14:textId="143C4CA3" w:rsidR="000414C9" w:rsidRPr="00F87F14" w:rsidRDefault="000414C9" w:rsidP="00F87F14">
      <w:pPr>
        <w:pStyle w:val="ListParagraph"/>
        <w:numPr>
          <w:ilvl w:val="0"/>
          <w:numId w:val="1"/>
        </w:numPr>
        <w:ind w:left="284" w:right="95"/>
        <w:jc w:val="both"/>
        <w:rPr>
          <w:rFonts w:ascii="Times New Roman" w:hAnsi="Times New Roman" w:cs="Times New Roman"/>
        </w:rPr>
      </w:pPr>
      <w:r w:rsidRPr="00F87F14">
        <w:rPr>
          <w:rFonts w:ascii="Times New Roman" w:hAnsi="Times New Roman" w:cs="Times New Roman"/>
        </w:rPr>
        <w:t>In the realm of Natural Language Processing (NLP), the task of next-word prediction plays a pivotal role.</w:t>
      </w:r>
    </w:p>
    <w:p w14:paraId="20A51890" w14:textId="5B4E3C72" w:rsidR="00467117" w:rsidRDefault="000414C9" w:rsidP="00F87F14">
      <w:pPr>
        <w:pStyle w:val="ListParagraph"/>
        <w:numPr>
          <w:ilvl w:val="0"/>
          <w:numId w:val="1"/>
        </w:numPr>
        <w:ind w:left="284" w:right="95"/>
        <w:jc w:val="both"/>
        <w:rPr>
          <w:rFonts w:ascii="Times New Roman" w:hAnsi="Times New Roman" w:cs="Times New Roman"/>
        </w:rPr>
      </w:pPr>
      <w:r w:rsidRPr="00F87F14">
        <w:rPr>
          <w:rFonts w:ascii="Times New Roman" w:hAnsi="Times New Roman" w:cs="Times New Roman"/>
        </w:rPr>
        <w:t>In today's digital world, where we often communicate through screens and keyboards, Next Word Prediction has become a common feature that makes typing easier and helps by suggesting the next word as we type, based on what we've already written.</w:t>
      </w:r>
      <w:r w:rsidR="00467117" w:rsidRPr="00F87F14">
        <w:rPr>
          <w:rFonts w:ascii="Times New Roman" w:hAnsi="Times New Roman" w:cs="Times New Roman"/>
        </w:rPr>
        <w:t xml:space="preserve"> </w:t>
      </w:r>
      <w:r w:rsidRPr="00F87F14">
        <w:rPr>
          <w:rFonts w:ascii="Times New Roman" w:hAnsi="Times New Roman" w:cs="Times New Roman"/>
        </w:rPr>
        <w:t>Imagine being able to identify the most likely word to follow a given sequence of words—whether it’s for text auto-completion, speech recognition, or machine translation You've probably seen it on your phone or computer, where it predicts what you're going to say next, saving you time and effort.</w:t>
      </w:r>
    </w:p>
    <w:p w14:paraId="1E1533AF" w14:textId="77777777" w:rsidR="00F87F14" w:rsidRPr="00F87F14" w:rsidRDefault="00F87F14" w:rsidP="000D525D">
      <w:pPr>
        <w:pStyle w:val="ListParagraph"/>
        <w:ind w:left="284" w:right="95"/>
        <w:jc w:val="both"/>
        <w:rPr>
          <w:rFonts w:ascii="Times New Roman" w:hAnsi="Times New Roman" w:cs="Times New Roman"/>
        </w:rPr>
      </w:pPr>
    </w:p>
    <w:p w14:paraId="38EC5787" w14:textId="77777777" w:rsidR="000414C9" w:rsidRPr="00F87F14" w:rsidRDefault="000414C9" w:rsidP="00F87F14">
      <w:pPr>
        <w:pStyle w:val="ListParagraph"/>
        <w:numPr>
          <w:ilvl w:val="0"/>
          <w:numId w:val="1"/>
        </w:numPr>
        <w:ind w:left="284" w:right="95"/>
        <w:jc w:val="both"/>
        <w:rPr>
          <w:rFonts w:ascii="Times New Roman" w:hAnsi="Times New Roman" w:cs="Times New Roman"/>
        </w:rPr>
      </w:pPr>
      <w:r w:rsidRPr="00F87F14">
        <w:rPr>
          <w:rFonts w:ascii="Times New Roman" w:hAnsi="Times New Roman" w:cs="Times New Roman"/>
        </w:rPr>
        <w:t xml:space="preserve">In recent years, deep learning techniques have revolutionized Natural Language Processing </w:t>
      </w:r>
    </w:p>
    <w:p w14:paraId="5DE698CD" w14:textId="77777777" w:rsidR="000414C9" w:rsidRPr="00F87F14" w:rsidRDefault="000414C9" w:rsidP="00F87F14">
      <w:pPr>
        <w:pStyle w:val="ListParagraph"/>
        <w:ind w:left="284" w:right="95"/>
        <w:jc w:val="both"/>
        <w:rPr>
          <w:rFonts w:ascii="Times New Roman" w:hAnsi="Times New Roman" w:cs="Times New Roman"/>
        </w:rPr>
      </w:pPr>
      <w:r w:rsidRPr="00F87F14">
        <w:rPr>
          <w:rFonts w:ascii="Times New Roman" w:hAnsi="Times New Roman" w:cs="Times New Roman"/>
        </w:rPr>
        <w:t xml:space="preserve">(NLP), particularly in the domain of next-word prediction. Researchers explore architectures </w:t>
      </w:r>
    </w:p>
    <w:p w14:paraId="7280EA9A" w14:textId="77777777" w:rsidR="000414C9" w:rsidRPr="00F87F14" w:rsidRDefault="000414C9" w:rsidP="00F87F14">
      <w:pPr>
        <w:pStyle w:val="ListParagraph"/>
        <w:ind w:left="284" w:right="95"/>
        <w:jc w:val="both"/>
        <w:rPr>
          <w:rFonts w:ascii="Times New Roman" w:hAnsi="Times New Roman" w:cs="Times New Roman"/>
        </w:rPr>
      </w:pPr>
      <w:r w:rsidRPr="00F87F14">
        <w:rPr>
          <w:rFonts w:ascii="Times New Roman" w:hAnsi="Times New Roman" w:cs="Times New Roman"/>
        </w:rPr>
        <w:t xml:space="preserve">like Recurrent Neural Networks (RNNs), Long Short-Term Memory (LSTM), and Gated </w:t>
      </w:r>
    </w:p>
    <w:p w14:paraId="56B518FE" w14:textId="77777777" w:rsidR="000414C9" w:rsidRPr="00F87F14" w:rsidRDefault="000414C9" w:rsidP="00F87F14">
      <w:pPr>
        <w:pStyle w:val="ListParagraph"/>
        <w:ind w:left="284" w:right="95"/>
        <w:jc w:val="both"/>
        <w:rPr>
          <w:rFonts w:ascii="Times New Roman" w:hAnsi="Times New Roman" w:cs="Times New Roman"/>
        </w:rPr>
      </w:pPr>
      <w:r w:rsidRPr="00F87F14">
        <w:rPr>
          <w:rFonts w:ascii="Times New Roman" w:hAnsi="Times New Roman" w:cs="Times New Roman"/>
        </w:rPr>
        <w:t xml:space="preserve">Recurrent Unit (GRU) to capture context and dependencies within text. Accurate predictions </w:t>
      </w:r>
    </w:p>
    <w:p w14:paraId="7C8CBCA2" w14:textId="77777777" w:rsidR="000414C9" w:rsidRPr="00F87F14" w:rsidRDefault="000414C9" w:rsidP="00F87F14">
      <w:pPr>
        <w:pStyle w:val="ListParagraph"/>
        <w:ind w:left="284" w:right="95"/>
        <w:jc w:val="both"/>
        <w:rPr>
          <w:rFonts w:ascii="Times New Roman" w:hAnsi="Times New Roman" w:cs="Times New Roman"/>
        </w:rPr>
      </w:pPr>
      <w:r w:rsidRPr="00F87F14">
        <w:rPr>
          <w:rFonts w:ascii="Times New Roman" w:hAnsi="Times New Roman" w:cs="Times New Roman"/>
        </w:rPr>
        <w:t xml:space="preserve">enhance user experience by suggesting relevant words, streamlining typing, and empowering </w:t>
      </w:r>
    </w:p>
    <w:p w14:paraId="75F0ABEF" w14:textId="234469A8" w:rsidR="000414C9" w:rsidRPr="00F87F14" w:rsidRDefault="000414C9" w:rsidP="00F87F14">
      <w:pPr>
        <w:pStyle w:val="ListParagraph"/>
        <w:ind w:left="284" w:right="95"/>
        <w:jc w:val="both"/>
        <w:rPr>
          <w:rFonts w:ascii="Times New Roman" w:hAnsi="Times New Roman" w:cs="Times New Roman"/>
        </w:rPr>
      </w:pPr>
      <w:r w:rsidRPr="00F87F14">
        <w:rPr>
          <w:rFonts w:ascii="Times New Roman" w:hAnsi="Times New Roman" w:cs="Times New Roman"/>
        </w:rPr>
        <w:t>NLP applications. Next Word Prediction is a fascinating blend of human language and artificial intelligence. By understanding patterns in language, these prediction models give us insight into how we communicate. This not only speeds up typing but also makes our interactions with technology more intuitive.</w:t>
      </w:r>
    </w:p>
    <w:p w14:paraId="20723CFF" w14:textId="77777777" w:rsidR="00467117" w:rsidRPr="000414C9" w:rsidRDefault="00467117" w:rsidP="00F87F14">
      <w:pPr>
        <w:ind w:left="284" w:right="95"/>
        <w:jc w:val="both"/>
        <w:rPr>
          <w:rFonts w:ascii="Times New Roman" w:hAnsi="Times New Roman" w:cs="Times New Roman"/>
        </w:rPr>
      </w:pPr>
    </w:p>
    <w:p w14:paraId="2D00F5F3" w14:textId="77777777" w:rsidR="000414C9" w:rsidRPr="00F87F14" w:rsidRDefault="000414C9" w:rsidP="00F87F14">
      <w:pPr>
        <w:pStyle w:val="ListParagraph"/>
        <w:numPr>
          <w:ilvl w:val="0"/>
          <w:numId w:val="1"/>
        </w:numPr>
        <w:ind w:left="284" w:right="95"/>
        <w:jc w:val="both"/>
        <w:rPr>
          <w:rFonts w:ascii="Times New Roman" w:hAnsi="Times New Roman" w:cs="Times New Roman"/>
        </w:rPr>
      </w:pPr>
      <w:r w:rsidRPr="00F87F14">
        <w:rPr>
          <w:rFonts w:ascii="Times New Roman" w:hAnsi="Times New Roman" w:cs="Times New Roman"/>
        </w:rPr>
        <w:t xml:space="preserve">In this research paper, we'll explore Next Word Prediction, looking at how it works, the challenges it faces, and what it can be used for. We'll start by explaining the basics of language </w:t>
      </w:r>
      <w:proofErr w:type="spellStart"/>
      <w:r w:rsidRPr="00F87F14">
        <w:rPr>
          <w:rFonts w:ascii="Times New Roman" w:hAnsi="Times New Roman" w:cs="Times New Roman"/>
        </w:rPr>
        <w:t>modeling</w:t>
      </w:r>
      <w:proofErr w:type="spellEnd"/>
      <w:r w:rsidRPr="00F87F14">
        <w:rPr>
          <w:rFonts w:ascii="Times New Roman" w:hAnsi="Times New Roman" w:cs="Times New Roman"/>
        </w:rPr>
        <w:t>, focusing on how deep learning techniques like recurrent neural networks (RNNs) and their variants like Long Short-Term Memory (LSTM) and Gated Recurrent Unit (GRU) networks, power these prediction systems. Then, we'll dive into the details of a special dataset for our research, we've curated a dataset from "Project Gutenberg", collecting various books published by a specific author. These texts provide rich linguistic context, enabling our model to learn and generalize effectively.</w:t>
      </w:r>
    </w:p>
    <w:p w14:paraId="18E82427" w14:textId="77777777" w:rsidR="000414C9" w:rsidRPr="000414C9" w:rsidRDefault="000414C9" w:rsidP="00F87F14">
      <w:pPr>
        <w:ind w:left="284" w:right="95"/>
        <w:jc w:val="both"/>
        <w:rPr>
          <w:rFonts w:ascii="Times New Roman" w:hAnsi="Times New Roman" w:cs="Times New Roman"/>
        </w:rPr>
      </w:pPr>
    </w:p>
    <w:p w14:paraId="1CBF9A7A" w14:textId="77777777" w:rsidR="000414C9" w:rsidRPr="00F87F14" w:rsidRDefault="000414C9" w:rsidP="00F87F14">
      <w:pPr>
        <w:pStyle w:val="ListParagraph"/>
        <w:numPr>
          <w:ilvl w:val="0"/>
          <w:numId w:val="1"/>
        </w:numPr>
        <w:ind w:left="284" w:right="95"/>
        <w:jc w:val="both"/>
        <w:rPr>
          <w:rFonts w:ascii="Times New Roman" w:hAnsi="Times New Roman" w:cs="Times New Roman"/>
        </w:rPr>
      </w:pPr>
      <w:r w:rsidRPr="00F87F14">
        <w:rPr>
          <w:rFonts w:ascii="Times New Roman" w:hAnsi="Times New Roman" w:cs="Times New Roman"/>
        </w:rPr>
        <w:t>Benefits and Applications of Next Word Prediction are:</w:t>
      </w:r>
    </w:p>
    <w:p w14:paraId="7D95F789" w14:textId="77777777" w:rsidR="000414C9" w:rsidRPr="000414C9" w:rsidRDefault="000414C9" w:rsidP="00F87F14">
      <w:pPr>
        <w:ind w:left="284" w:right="95"/>
        <w:jc w:val="both"/>
        <w:rPr>
          <w:rFonts w:ascii="Times New Roman" w:hAnsi="Times New Roman" w:cs="Times New Roman"/>
        </w:rPr>
      </w:pPr>
      <w:r w:rsidRPr="000414C9">
        <w:rPr>
          <w:rFonts w:ascii="Times New Roman" w:hAnsi="Times New Roman" w:cs="Times New Roman"/>
        </w:rPr>
        <w:t>- Enhanced User Experience: Relevant and coherent word suggestions improve auto-completion systems, making typing smoother.</w:t>
      </w:r>
    </w:p>
    <w:p w14:paraId="0811A3D6" w14:textId="50DB68EB" w:rsidR="000414C9" w:rsidRDefault="000414C9" w:rsidP="00F87F14">
      <w:pPr>
        <w:ind w:left="284" w:right="95"/>
        <w:jc w:val="both"/>
        <w:rPr>
          <w:rFonts w:ascii="Times New Roman" w:hAnsi="Times New Roman" w:cs="Times New Roman"/>
        </w:rPr>
      </w:pPr>
      <w:r w:rsidRPr="000414C9">
        <w:rPr>
          <w:rFonts w:ascii="Times New Roman" w:hAnsi="Times New Roman" w:cs="Times New Roman"/>
        </w:rPr>
        <w:t>- Entertainment: Imagine a game where players predict a target word within a limited number of attempts. Next-word prediction adds an engaging twist.</w:t>
      </w:r>
    </w:p>
    <w:p w14:paraId="2EC196EB" w14:textId="77777777" w:rsidR="00F87F14" w:rsidRPr="000414C9" w:rsidRDefault="00F87F14" w:rsidP="00F87F14">
      <w:pPr>
        <w:ind w:left="284" w:right="95"/>
        <w:jc w:val="both"/>
        <w:rPr>
          <w:rFonts w:ascii="Times New Roman" w:hAnsi="Times New Roman" w:cs="Times New Roman"/>
        </w:rPr>
      </w:pPr>
    </w:p>
    <w:p w14:paraId="34014887" w14:textId="32EA89D9" w:rsidR="00513DCF" w:rsidRPr="00F87F14" w:rsidRDefault="000414C9" w:rsidP="00F87F14">
      <w:pPr>
        <w:pStyle w:val="ListParagraph"/>
        <w:numPr>
          <w:ilvl w:val="0"/>
          <w:numId w:val="2"/>
        </w:numPr>
        <w:ind w:left="284" w:right="95"/>
        <w:jc w:val="both"/>
        <w:rPr>
          <w:rFonts w:ascii="Times New Roman" w:hAnsi="Times New Roman" w:cs="Times New Roman"/>
        </w:rPr>
      </w:pPr>
      <w:r w:rsidRPr="00F87F14">
        <w:rPr>
          <w:rFonts w:ascii="Times New Roman" w:hAnsi="Times New Roman" w:cs="Times New Roman"/>
        </w:rPr>
        <w:t>In this paper,</w:t>
      </w:r>
      <w:r w:rsidR="000E114F" w:rsidRPr="00F87F14">
        <w:rPr>
          <w:rFonts w:ascii="Times New Roman" w:hAnsi="Times New Roman" w:cs="Times New Roman"/>
        </w:rPr>
        <w:t xml:space="preserve"> </w:t>
      </w:r>
      <w:r w:rsidRPr="00F87F14">
        <w:rPr>
          <w:rFonts w:ascii="Times New Roman" w:hAnsi="Times New Roman" w:cs="Times New Roman"/>
        </w:rPr>
        <w:t>further we'll examine how well current Next Word Prediction methods work and where they can be improved. Ultimately, our goal is to deepen our understanding of how language prediction works and We hope to make typing even faster and to simplify the prediction process, enhance user interactions, and contribute to the fascinating world of NLP and find new ways to make Next Word Prediction more useful and accessible in our digital age.</w:t>
      </w:r>
    </w:p>
    <w:sectPr w:rsidR="00513DCF" w:rsidRPr="00F8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3658"/>
    <w:multiLevelType w:val="hybridMultilevel"/>
    <w:tmpl w:val="29226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E0EE5"/>
    <w:multiLevelType w:val="hybridMultilevel"/>
    <w:tmpl w:val="2A4E6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5495559">
    <w:abstractNumId w:val="1"/>
  </w:num>
  <w:num w:numId="2" w16cid:durableId="19111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F2"/>
    <w:rsid w:val="000414C9"/>
    <w:rsid w:val="000655BF"/>
    <w:rsid w:val="000D525D"/>
    <w:rsid w:val="000E114F"/>
    <w:rsid w:val="00303A85"/>
    <w:rsid w:val="00467117"/>
    <w:rsid w:val="004759F2"/>
    <w:rsid w:val="004815B6"/>
    <w:rsid w:val="00513DCF"/>
    <w:rsid w:val="00F337ED"/>
    <w:rsid w:val="00F87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91BB"/>
  <w15:chartTrackingRefBased/>
  <w15:docId w15:val="{ED9A9133-AB64-4BC3-821F-0DECAB69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 Irale</dc:creator>
  <cp:keywords/>
  <dc:description/>
  <cp:lastModifiedBy>Sharayu Irale</cp:lastModifiedBy>
  <cp:revision>7</cp:revision>
  <dcterms:created xsi:type="dcterms:W3CDTF">2024-04-05T16:21:00Z</dcterms:created>
  <dcterms:modified xsi:type="dcterms:W3CDTF">2024-04-05T16:28:00Z</dcterms:modified>
</cp:coreProperties>
</file>