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Performance Metrics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Track quality, efficiency, and process metrics for prompt systems.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Measuring whether prompt frameworks improve results.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Tracking prompt library performance.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Making AI workflow improvements visible and comparable.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Prompt systems need metrics across quality, efficiency, and process. Otherwise improvement becomes subjective and hard to repeat.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Metrics to track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Quality Metrics: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Accuracy (factual correctness), Relevance (alignment with request), Comprehensiveness (appropriate detail), Usefulness (practical value).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Efficiency Metrics: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Token Usage (input and output), Creation Time (minutes spent crafting), Iteration Count (refinements needed), Reusability (adaptability to similar tasks).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Process Metrics: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Framework Selection (right tool for the job), Component Effectiveness (module performance), Library Utilisation (use of your collection), Team Adoption (use by others).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Choose a small set of metrics for each framework.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Measure before and after prompt changes.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Track both output quality and human effort.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Review metrics periodically and remove unused or misleading metrics.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For a content prompt library, track output usefulness, editing time, iteration count, and whether the right framework was selected for the task.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Tracking too many metrics and creating measurement overhead.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Only measuring speed and ignoring quality or risk.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Quality metrics selected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Efficiency metrics selected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Process metrics selected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Baseline recorded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Changes compared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Metrics reviewed for usefulness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Performance Metrics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