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8FAFC"/>
            <w:tcBorders>
              <w:top w:val="single" w:sz="14" w:space="0" w:color="4F80FF"/>
              <w:left w:val="single" w:sz="14" w:space="0" w:color="4F80FF"/>
              <w:bottom w:val="single" w:sz="14" w:space="0" w:color="4F80FF"/>
              <w:right w:val="single" w:sz="14" w:space="0" w:color="4F80FF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4F80FF"/>
                <w:sz w:val="40"/>
              </w:rPr>
              <w:t>Day 1 Workshop - Transform Basic Prompts</w:t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color w:val="1F2937"/>
                <w:sz w:val="18"/>
              </w:rPr>
              <w:t>Turn weak prompts into structured zero-shot prompts.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FFFF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20"/>
              </w:rPr>
              <w:t>What this is useful for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guided practice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team training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before/after testing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prompt quality comparison</w:t>
            </w:r>
          </w:p>
        </w:tc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EEF6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20"/>
              </w:rPr>
              <w:t>The key idea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Transform basic prompts using role, context, task, format, and constraints, then compare the quality difference.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The framework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Purpose / instruction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Prompt Selection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Choose a real weak prompt such as blog ideas, presentation help, or a social post.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Formula Application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Apply role, context, task, format, and parameters.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Result Comparison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Compare specificity, relevance, quality, and editing time.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EEF6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Basic prompts: "Give me ideas for my blog." "Help me with my presentation." "Write a social media post."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Transform each using the Zero-Shot Formula.</w:t>
            </w:r>
          </w:p>
        </w:tc>
      </w:tr>
    </w:tbl>
    <w:p>
      <w:r>
        <w:br w:type="page"/>
      </w:r>
    </w:p>
    <w:p>
      <w:pPr>
        <w:spacing w:before="60" w:after="40"/>
      </w:pPr>
      <w:r>
        <w:rPr>
          <w:b/>
          <w:i w:val="0"/>
          <w:color w:val="4F80FF"/>
          <w:sz w:val="30"/>
        </w:rPr>
        <w:t>Master Each Component of Day 1 Workshop - Transform Basic Prompts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Prompt Selection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Choose a real weak prompt such as blog ideas, presentation help, or a social post.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prompt selection.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prompt selection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Prompt Selection: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prompt selection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Formula Application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Apply role, context, task, format, and parameters.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formula application.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formula application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Formula Application: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formula application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Result Comparison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Compare specificity, relevance, quality, and editing time.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result comparison.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result comparison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Result Comparison: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result comparison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How to use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EE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Use steps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Select one basic prompt.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Apply role, context, task, format, and parameters.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Run original and revised prompts.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Compare results.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Record improvements.</w:t>
            </w:r>
          </w:p>
        </w:tc>
        <w:tc>
          <w:tcPr>
            <w:tcW w:type="dxa" w:w="5275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B45309"/>
                <w:sz w:val="16"/>
              </w:rPr>
              <w:t>Common mistakes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Vague role or task wording.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Missing business context or constraints.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Weak output format.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No review or testing step.</w:t>
            </w:r>
          </w:p>
        </w:tc>
        <w:tc>
          <w:tcPr>
            <w:tcW w:type="dxa" w:w="5275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Quick checklist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Task is concrete.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Context is relevant.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Format is specified.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Constraints are visible.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Output is easy to review.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Business workflow application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FFF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Use this as a practical training exercise before creating prompt templates for a business team.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504" w:right="504" w:bottom="504" w:left="504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232"/>
      <w:gridCol w:w="5232"/>
      <w:gridCol w:w="5232"/>
    </w:tblGrid>
    <w:tr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r>
            <w:rPr>
              <w:b w:val="0"/>
              <w:i w:val="0"/>
              <w:color w:val="1F2937"/>
              <w:sz w:val="14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Day 1 Workshop - Transform Basic Prompts</w:t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right"/>
          </w:pPr>
          <w:r>
            <w:rPr>
              <w:b w:val="0"/>
              <w:i w:val="0"/>
              <w:color w:val="1F2937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39"/>
      <w:gridCol w:w="3139"/>
      <w:gridCol w:w="3139"/>
      <w:gridCol w:w="3139"/>
      <w:gridCol w:w="3139"/>
    </w:tblGrid>
    <w:tr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[LOGO]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/>
              <w:i w:val="0"/>
              <w:color w:val="4F80FF"/>
              <w:sz w:val="16"/>
            </w:rPr>
            <w:t>[BUSINESS NAME]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[WEBSITE]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[EMAIL]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