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MODULE Framework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Design, document, link, and improve reusable prompt modules.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prompt systems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prompt libraries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team workflows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agentic systems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MODULE manages prompt components through Mix, Optimise, Document, Update, Link, and Evaluate.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Mix and Match Components Strategically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Combine only the modules needed for the task.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Optimise Each Module Independently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Improve modules one at a time.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Document Module Purposes and Interactions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Explain what each module does and depends on.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Update Modules as You Learn What Works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Refine based on real output failures.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Link Modules Coherently with Clear Interfaces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Ensure inputs and outputs fit together.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Evaluate Different Combinations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Test which module combinations perform best.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Analysis module: identify variables, consider quantitative and qualitative factors, evaluate alternatives, address uncertainty, organise insights.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Business writing format: Executive Summary, Background, Key Findings, Recommendations, Next Steps.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MODULE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Mix and Match Components Strategically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Combine only the modules needed for the task.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mix and match components strategically.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mix and match components strategically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Mix and Match Components Strategically: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mix and match components strategically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Optimise Each Module Independently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Improve modules one at a time.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optimise each module independently.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optimise each module independently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Optimise Each Module Independently: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optimise each module independently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Document Module Purposes and Interactions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Explain what each module does and depends on.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document module purposes and interactions.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document module purposes and interactions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Document Module Purposes and Interactions: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document module purposes and interactions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Update Modules as You Learn What Works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based on real output failures.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update modules as you learn what works.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update modules as you learn what works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Update Modules as You Learn What Works: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update modules as you learn what works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Link Modules Coherently with Clear Interfaces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Ensure inputs and outputs fit together.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link modules coherently with clear interfaces.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link modules coherently with clear interfaces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Link Modules Coherently with Clear Interfaces: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link modules coherently with clear interfaces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Evaluate Different Combinations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Test which module combinations perform best.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evaluate different combinations.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evaluate different combinations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Evaluate Different Combinations: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evaluate different combinations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MODULE Framework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