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E6D7" w14:textId="4F25E2AD" w:rsidR="00E27878" w:rsidRPr="00E600D2" w:rsidRDefault="00E600D2">
      <w:pPr>
        <w:rPr>
          <w:color w:val="000000" w:themeColor="text1"/>
        </w:rPr>
      </w:pP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This Python script is a GUI application for a student details management system. It uses the </w:t>
      </w:r>
      <w:r w:rsidRPr="00E600D2">
        <w:rPr>
          <w:rFonts w:ascii="Consolas" w:hAnsi="Consolas"/>
          <w:color w:val="000000" w:themeColor="text1"/>
          <w:sz w:val="20"/>
          <w:szCs w:val="20"/>
          <w:highlight w:val="lightGray"/>
        </w:rPr>
        <w:t>tkinter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 library for the GUI and </w:t>
      </w:r>
      <w:proofErr w:type="gramStart"/>
      <w:r w:rsidRPr="00E600D2">
        <w:rPr>
          <w:rFonts w:ascii="Consolas" w:hAnsi="Consolas"/>
          <w:color w:val="000000" w:themeColor="text1"/>
          <w:sz w:val="20"/>
          <w:szCs w:val="20"/>
          <w:highlight w:val="lightGray"/>
        </w:rPr>
        <w:t>mysql.connector</w:t>
      </w:r>
      <w:proofErr w:type="gramEnd"/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 xml:space="preserve"> for database operations. </w:t>
      </w:r>
      <w:bookmarkStart w:id="0" w:name="_GoBack"/>
      <w:bookmarkEnd w:id="0"/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The application allows users to add new student accounts, login as a student or admin, and manage student details.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Here's a brief overview of the main functionalities: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1. 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Add Account Page (</w:t>
      </w:r>
      <w:r w:rsidRPr="00E600D2">
        <w:rPr>
          <w:rFonts w:ascii="Consolas" w:hAnsi="Consolas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add_account_page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 function):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 This page allows users to add a new student account. It collects various details like student name, age, gender, phone number, class, email, and a password for the account. It also generates a unique student ID number automatically.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2. 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Student Login Page (</w:t>
      </w:r>
      <w:r w:rsidRPr="00E600D2">
        <w:rPr>
          <w:rFonts w:ascii="Consolas" w:hAnsi="Consolas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student_login_page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 function):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 This page allows students to login using their unique ID and password. If the ID is incorrect, it shows a warning message.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3. 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Admin Login Page (</w:t>
      </w:r>
      <w:r w:rsidRPr="00E600D2">
        <w:rPr>
          <w:rFonts w:ascii="Consolas" w:hAnsi="Consolas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admin_login_page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 function):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 This page allows admins to login. The login credentials for the admin are not shown in the code.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</w:rPr>
        <w:br/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4. 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Welcome Page (</w:t>
      </w:r>
      <w:r w:rsidRPr="00E600D2">
        <w:rPr>
          <w:rFonts w:ascii="Consolas" w:hAnsi="Consolas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welcome_page</w:t>
      </w:r>
      <w:r w:rsidRPr="00E600D2">
        <w:rPr>
          <w:rFonts w:ascii="Segoe UI" w:hAnsi="Segoe UI" w:cs="Segoe UI"/>
          <w:b/>
          <w:bCs/>
          <w:color w:val="000000" w:themeColor="text1"/>
          <w:sz w:val="20"/>
          <w:szCs w:val="20"/>
          <w:highlight w:val="lightGray"/>
          <w:shd w:val="clear" w:color="auto" w:fill="181818"/>
        </w:rPr>
        <w:t> function):</w:t>
      </w:r>
      <w:r w:rsidRPr="00E600D2">
        <w:rPr>
          <w:rFonts w:ascii="Segoe UI" w:hAnsi="Segoe UI" w:cs="Segoe UI"/>
          <w:color w:val="000000" w:themeColor="text1"/>
          <w:sz w:val="20"/>
          <w:szCs w:val="20"/>
          <w:highlight w:val="lightGray"/>
          <w:shd w:val="clear" w:color="auto" w:fill="181818"/>
        </w:rPr>
        <w:t> This is the first page that users see. It provides options to login as a student or admin, or to add a new student account.</w:t>
      </w:r>
    </w:p>
    <w:sectPr w:rsidR="00E27878" w:rsidRPr="00E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B"/>
    <w:rsid w:val="006D20DB"/>
    <w:rsid w:val="00E27878"/>
    <w:rsid w:val="00E6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A102"/>
  <w15:chartTrackingRefBased/>
  <w15:docId w15:val="{E414FC1D-D3F9-4F8A-B928-B3FDCE9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2023-11-11T15:49:00Z</dcterms:created>
  <dcterms:modified xsi:type="dcterms:W3CDTF">2023-11-11T15:50:00Z</dcterms:modified>
</cp:coreProperties>
</file>