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A97D9" w14:textId="77777777" w:rsidR="00F4246E" w:rsidRPr="00F4246E" w:rsidRDefault="00F4246E" w:rsidP="00F4246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424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Dataset Description</w:t>
      </w:r>
    </w:p>
    <w:p w14:paraId="53702717" w14:textId="77777777" w:rsidR="00F4246E" w:rsidRPr="00F4246E" w:rsidRDefault="00F4246E" w:rsidP="00F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dataset for this competition comprises over a thousand high-resolution whole-slide digital pathology images. Each slide depicts a blood clot from a patient that had experienced an acute ischemic stroke.</w:t>
      </w:r>
    </w:p>
    <w:p w14:paraId="10986D3B" w14:textId="77777777" w:rsidR="00F4246E" w:rsidRPr="00F4246E" w:rsidRDefault="00F4246E" w:rsidP="00F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slides comprising the training and test sets depict clots with an etiology (that is, origin) known to be either </w:t>
      </w:r>
      <w:r w:rsidRPr="00F42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 (Cardioembolic)</w:t>
      </w:r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F42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LAA (Large Artery Atherosclerosis)</w:t>
      </w:r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We include a set of supplemental slides with a either an unknown etiology or an etiology other than CE or LAA.</w:t>
      </w:r>
    </w:p>
    <w:p w14:paraId="42A33C09" w14:textId="77777777" w:rsidR="00F4246E" w:rsidRPr="00F4246E" w:rsidRDefault="00F4246E" w:rsidP="00F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task is to classify the etiology (CE or LAA) of the slides in the test set for each patient.</w:t>
      </w:r>
    </w:p>
    <w:p w14:paraId="0B4309AD" w14:textId="77777777" w:rsidR="00F4246E" w:rsidRPr="00F4246E" w:rsidRDefault="00F4246E" w:rsidP="00F4246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424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File and Data Field Descriptions</w:t>
      </w:r>
    </w:p>
    <w:p w14:paraId="25D6F49C" w14:textId="77777777" w:rsidR="00F4246E" w:rsidRPr="00F4246E" w:rsidRDefault="00F4246E" w:rsidP="00F42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train/</w:t>
      </w:r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A folder containing images in the TIFF format to be used as training data.</w:t>
      </w:r>
    </w:p>
    <w:p w14:paraId="4272D871" w14:textId="77777777" w:rsidR="00F4246E" w:rsidRPr="00F4246E" w:rsidRDefault="00F4246E" w:rsidP="00F42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test/</w:t>
      </w:r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A folder containing images to be used as test data. The actual test data comprises about 280 images.</w:t>
      </w:r>
    </w:p>
    <w:p w14:paraId="4AE643BD" w14:textId="77777777" w:rsidR="00F4246E" w:rsidRPr="00F4246E" w:rsidRDefault="00F4246E" w:rsidP="00F42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other/</w:t>
      </w:r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A supplemental set of images with a either an unknown etiology or an etiology other than CE or LAA.</w:t>
      </w:r>
    </w:p>
    <w:p w14:paraId="7EC17795" w14:textId="77777777" w:rsidR="00F4246E" w:rsidRPr="00F4246E" w:rsidRDefault="00F4246E" w:rsidP="00F42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train.csv</w:t>
      </w:r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Contains annotations for images in the </w:t>
      </w:r>
      <w:r w:rsidRPr="00F42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train/</w:t>
      </w:r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folder.</w:t>
      </w:r>
    </w:p>
    <w:p w14:paraId="5F158BBC" w14:textId="77777777" w:rsidR="00F4246E" w:rsidRPr="00F4246E" w:rsidRDefault="00F4246E" w:rsidP="00F424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42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image_id</w:t>
      </w:r>
      <w:proofErr w:type="spellEnd"/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A unique identifier for this instance having the form </w:t>
      </w:r>
      <w:r w:rsidRPr="00F42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F42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patient_</w:t>
      </w:r>
      <w:proofErr w:type="gramStart"/>
      <w:r w:rsidRPr="00F42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F42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}_</w:t>
      </w:r>
      <w:proofErr w:type="gramEnd"/>
      <w:r w:rsidRPr="00F42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F42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image_num</w:t>
      </w:r>
      <w:proofErr w:type="spellEnd"/>
      <w:r w:rsidRPr="00F42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Corresponds to the image </w:t>
      </w:r>
      <w:r w:rsidRPr="00F42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F42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image_id</w:t>
      </w:r>
      <w:proofErr w:type="spellEnd"/>
      <w:r w:rsidRPr="00F42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}.</w:t>
      </w:r>
      <w:proofErr w:type="spellStart"/>
      <w:r w:rsidRPr="00F42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tif</w:t>
      </w:r>
      <w:proofErr w:type="spellEnd"/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9E87D5" w14:textId="77777777" w:rsidR="00F4246E" w:rsidRPr="00F4246E" w:rsidRDefault="00F4246E" w:rsidP="00F424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42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center_id</w:t>
      </w:r>
      <w:proofErr w:type="spellEnd"/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Identifies the medical center where the slide was obtained.</w:t>
      </w:r>
    </w:p>
    <w:p w14:paraId="54CDDCBB" w14:textId="77777777" w:rsidR="00F4246E" w:rsidRPr="00F4246E" w:rsidRDefault="00F4246E" w:rsidP="00F424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42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patient_id</w:t>
      </w:r>
      <w:proofErr w:type="spellEnd"/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Identifies the patient from whom the slide was obtained.</w:t>
      </w:r>
    </w:p>
    <w:p w14:paraId="7899D06A" w14:textId="77777777" w:rsidR="00F4246E" w:rsidRPr="00F4246E" w:rsidRDefault="00F4246E" w:rsidP="00F424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42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image_num</w:t>
      </w:r>
      <w:proofErr w:type="spellEnd"/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Enumerates images of clots obtained from the same patient.</w:t>
      </w:r>
    </w:p>
    <w:p w14:paraId="3FDD7495" w14:textId="77777777" w:rsidR="00F4246E" w:rsidRPr="00F4246E" w:rsidRDefault="00F4246E" w:rsidP="00F424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</w:t>
      </w:r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The etiology of the clot, either </w:t>
      </w:r>
      <w:r w:rsidRPr="00F42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</w:t>
      </w:r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F42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LAA</w:t>
      </w:r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This field is the classification target.</w:t>
      </w:r>
    </w:p>
    <w:p w14:paraId="2DCE5E8F" w14:textId="77777777" w:rsidR="00F4246E" w:rsidRPr="00F4246E" w:rsidRDefault="00F4246E" w:rsidP="00F42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test.csv</w:t>
      </w:r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Annotations for images in the </w:t>
      </w:r>
      <w:r w:rsidRPr="00F42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test/</w:t>
      </w:r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folder. Has the same fields as </w:t>
      </w:r>
      <w:r w:rsidRPr="00F42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train.csv</w:t>
      </w:r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excluding </w:t>
      </w:r>
      <w:r w:rsidRPr="00F42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</w:t>
      </w:r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0E530A" w14:textId="77777777" w:rsidR="00F4246E" w:rsidRPr="00F4246E" w:rsidRDefault="00F4246E" w:rsidP="00F42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other.csv</w:t>
      </w:r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Annotations for images in the </w:t>
      </w:r>
      <w:r w:rsidRPr="00F42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other/</w:t>
      </w:r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folder. Has the same fields as </w:t>
      </w:r>
      <w:r w:rsidRPr="00F42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train.csv</w:t>
      </w:r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</w:t>
      </w:r>
      <w:proofErr w:type="spellStart"/>
      <w:r w:rsidRPr="00F42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center_id</w:t>
      </w:r>
      <w:proofErr w:type="spellEnd"/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unavailable for these images however.</w:t>
      </w:r>
    </w:p>
    <w:p w14:paraId="7D947E38" w14:textId="77777777" w:rsidR="00F4246E" w:rsidRPr="00F4246E" w:rsidRDefault="00F4246E" w:rsidP="00F424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</w:t>
      </w:r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The etiology of the clot, either </w:t>
      </w:r>
      <w:r w:rsidRPr="00F42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Unknown</w:t>
      </w:r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F42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</w:t>
      </w:r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BB3782" w14:textId="77777777" w:rsidR="00F4246E" w:rsidRPr="00F4246E" w:rsidRDefault="00F4246E" w:rsidP="00F424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42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other_specified</w:t>
      </w:r>
      <w:proofErr w:type="spellEnd"/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The specific etiology, when known, in case the etiology is labeled as </w:t>
      </w:r>
      <w:r w:rsidRPr="00F42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</w:t>
      </w:r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4D5828" w14:textId="77777777" w:rsidR="00F4246E" w:rsidRDefault="00F4246E" w:rsidP="00F42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sample_submission.csv</w:t>
      </w:r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A sample submission file in the correct format. See the </w:t>
      </w:r>
      <w:hyperlink r:id="rId5" w:tgtFrame="_blank" w:history="1">
        <w:r w:rsidRPr="00F4246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Evaluation</w:t>
        </w:r>
      </w:hyperlink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page for more details. Note in particular that you should make one prediction per </w:t>
      </w:r>
      <w:proofErr w:type="spellStart"/>
      <w:r w:rsidRPr="00F42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patient_id</w:t>
      </w:r>
      <w:proofErr w:type="spellEnd"/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42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</w:t>
      </w:r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 </w:t>
      </w:r>
      <w:proofErr w:type="spellStart"/>
      <w:r w:rsidRPr="00F42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image_id</w:t>
      </w:r>
      <w:proofErr w:type="spellEnd"/>
      <w:r w:rsidRPr="00F4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3F1614" w14:textId="06787BBC" w:rsidR="00F4246E" w:rsidRPr="00F4246E" w:rsidRDefault="00F4246E" w:rsidP="00F4246E">
      <w:pPr>
        <w:pStyle w:val="Heading2"/>
      </w:pPr>
      <w:r>
        <w:t>File</w:t>
      </w:r>
      <w:r>
        <w:t>:</w:t>
      </w:r>
      <w:r w:rsidRPr="00F4246E">
        <w:rPr>
          <w:sz w:val="24"/>
          <w:szCs w:val="24"/>
        </w:rPr>
        <w:t>1158 files</w:t>
      </w:r>
      <w:r>
        <w:t xml:space="preserve">, </w:t>
      </w:r>
      <w:r w:rsidRPr="00F4246E">
        <w:rPr>
          <w:sz w:val="24"/>
          <w:szCs w:val="24"/>
        </w:rPr>
        <w:t>Size</w:t>
      </w:r>
      <w:r>
        <w:t>:</w:t>
      </w:r>
      <w:r w:rsidRPr="00F4246E">
        <w:rPr>
          <w:sz w:val="24"/>
          <w:szCs w:val="24"/>
        </w:rPr>
        <w:t>395.36 GB</w:t>
      </w:r>
      <w:r>
        <w:t xml:space="preserve">, </w:t>
      </w:r>
      <w:r w:rsidRPr="00F4246E">
        <w:rPr>
          <w:sz w:val="24"/>
          <w:szCs w:val="24"/>
        </w:rPr>
        <w:t>Type</w:t>
      </w:r>
      <w:r>
        <w:t xml:space="preserve">: </w:t>
      </w:r>
      <w:proofErr w:type="spellStart"/>
      <w:r w:rsidRPr="00F4246E">
        <w:rPr>
          <w:sz w:val="24"/>
          <w:szCs w:val="24"/>
        </w:rPr>
        <w:t>tif</w:t>
      </w:r>
      <w:proofErr w:type="spellEnd"/>
      <w:r w:rsidRPr="00F4246E">
        <w:rPr>
          <w:sz w:val="24"/>
          <w:szCs w:val="24"/>
        </w:rPr>
        <w:t>, csv</w:t>
      </w:r>
    </w:p>
    <w:p w14:paraId="51194D2B" w14:textId="572F8F12" w:rsidR="00F4246E" w:rsidRPr="00F4246E" w:rsidRDefault="00F4246E">
      <w:pPr>
        <w:rPr>
          <w:b/>
          <w:bCs/>
          <w:sz w:val="36"/>
          <w:szCs w:val="36"/>
        </w:rPr>
      </w:pPr>
      <w:r w:rsidRPr="00F4246E">
        <w:rPr>
          <w:b/>
          <w:bCs/>
          <w:sz w:val="36"/>
          <w:szCs w:val="36"/>
        </w:rPr>
        <w:t>DATA LINK</w:t>
      </w:r>
      <w:r>
        <w:rPr>
          <w:b/>
          <w:bCs/>
          <w:sz w:val="36"/>
          <w:szCs w:val="36"/>
        </w:rPr>
        <w:t xml:space="preserve">: </w:t>
      </w:r>
      <w:hyperlink r:id="rId6" w:history="1">
        <w:r w:rsidRPr="00B11D8B">
          <w:rPr>
            <w:rStyle w:val="Hyperlink"/>
            <w:b/>
            <w:bCs/>
            <w:sz w:val="36"/>
            <w:szCs w:val="36"/>
          </w:rPr>
          <w:t>https://www.kaggle.com/competitions/mayo-clinic-strip-ai/data</w:t>
        </w:r>
      </w:hyperlink>
    </w:p>
    <w:sectPr w:rsidR="00F4246E" w:rsidRPr="00F4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010F8"/>
    <w:multiLevelType w:val="multilevel"/>
    <w:tmpl w:val="73F8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96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6F"/>
    <w:rsid w:val="00075898"/>
    <w:rsid w:val="00535024"/>
    <w:rsid w:val="00A5256F"/>
    <w:rsid w:val="00F4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887B"/>
  <w15:chartTrackingRefBased/>
  <w15:docId w15:val="{EEB12B0E-0EB0-442D-AF68-A7231A18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24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246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2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424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24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24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46E"/>
    <w:rPr>
      <w:color w:val="605E5C"/>
      <w:shd w:val="clear" w:color="auto" w:fill="E1DFDD"/>
    </w:rPr>
  </w:style>
  <w:style w:type="paragraph" w:customStyle="1" w:styleId="sc-djgmql">
    <w:name w:val="sc-djgmql"/>
    <w:basedOn w:val="Normal"/>
    <w:rsid w:val="00F42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0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7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9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mpetitions/mayo-clinic-strip-ai/data" TargetMode="External"/><Relationship Id="rId5" Type="http://schemas.openxmlformats.org/officeDocument/2006/relationships/hyperlink" Target="https://www.kaggle.com/competitions/mayo-clinic-strip-ai/overview/evalu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lenkala pranay</dc:creator>
  <cp:keywords/>
  <dc:description/>
  <cp:lastModifiedBy>lenkala pranay</cp:lastModifiedBy>
  <cp:revision>3</cp:revision>
  <dcterms:created xsi:type="dcterms:W3CDTF">2024-04-12T14:59:00Z</dcterms:created>
  <dcterms:modified xsi:type="dcterms:W3CDTF">2024-04-12T15:02:00Z</dcterms:modified>
</cp:coreProperties>
</file>