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Legend of Light – Art Style Reference Guide</w:t>
      </w:r>
    </w:p>
    <w:p>
      <w:pPr>
        <w:pStyle w:val="Heading2"/>
      </w:pPr>
      <w:r>
        <w:t>🎨 Visual Identity &amp; Aesthetic Overview</w:t>
      </w:r>
    </w:p>
    <w:p>
      <w:r>
        <w:t>Legend of Light is designed to feel emotionally immersive, dreamlike, and radiant. The art style blends semi-realistic fantasy with glowing elements to appeal to ages 8–24 while honoring the emotional depth of each player's journey. This is not a cartoon-style game — it's a visual ritual.</w:t>
      </w:r>
    </w:p>
    <w:p>
      <w:pPr>
        <w:pStyle w:val="Heading2"/>
      </w:pPr>
      <w:r>
        <w:t>Core Visual Themes</w:t>
      </w:r>
    </w:p>
    <w:p>
      <w:r>
        <w:t>- Glowing edges and light bursts</w:t>
        <w:br/>
        <w:t>- Deep tone palettes (sunset golds, shadow blues, prism violets)</w:t>
        <w:br/>
        <w:t>- Mystical realism: layered fogs, floating terrain, softened contrast</w:t>
        <w:br/>
        <w:t>- Magical but calm: no chaotic FX, no hyper-saturation</w:t>
      </w:r>
    </w:p>
    <w:p>
      <w:pPr>
        <w:pStyle w:val="Heading2"/>
      </w:pPr>
      <w:r>
        <w:t>Character &amp; Symbol Integration</w:t>
      </w:r>
    </w:p>
    <w:p>
      <w:r>
        <w:t>- Symbolic objects (Path Key, Mirrorseed, Vision Arrow) should radiate light or shimmer with subtle effects</w:t>
        <w:br/>
        <w:t>- Children and teen NPCs are styled to feel timeless, emotionally expressive, and not hyper-stylized</w:t>
      </w:r>
    </w:p>
    <w:p>
      <w:pPr>
        <w:pStyle w:val="Heading2"/>
      </w:pPr>
      <w:r>
        <w:t>Zone Mood Variations</w:t>
      </w:r>
    </w:p>
    <w:p>
      <w:r>
        <w:t>- Zones 1–5: Warm light, golden glow, identity awakening</w:t>
        <w:br/>
        <w:t>- Zones 6–10: Deeper colors, emotional complexity, bioluminescent hints</w:t>
        <w:br/>
        <w:t>- Zones 11–15: Ethereal gradients, sky shifts, mythic soft focus</w:t>
      </w:r>
    </w:p>
    <w:p>
      <w:pPr>
        <w:pStyle w:val="Heading2"/>
      </w:pPr>
      <w:r>
        <w:t>Important Style Guidelines</w:t>
      </w:r>
    </w:p>
    <w:p>
      <w:r>
        <w:t>- Avoid overly cartoonish or Roblox default textures</w:t>
        <w:br/>
        <w:t>- Prioritize atmospheric layering over high object density</w:t>
        <w:br/>
        <w:t>- Use light as a symbol of healing, guidance, and discovery</w:t>
        <w:br/>
        <w:t>- Let every visual element feel like part of a memory or a dream</w:t>
      </w:r>
    </w:p>
    <w:p>
      <w:pPr>
        <w:pStyle w:val="Heading2"/>
      </w:pPr>
      <w:r>
        <w:t>Inspiration &amp; Alignment</w:t>
      </w:r>
    </w:p>
    <w:p>
      <w:r>
        <w:t>- DreamWorks' softer moments (e.g., How to Train Your Dragon skies)</w:t>
        <w:br/>
        <w:t>- Games like Sky: Children of the Light, Ori and the Blind Forest</w:t>
        <w:br/>
        <w:t>- Soft surrealism with grounded emotional anchors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