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Light Legacy Consent – Symbolic Participation Form</w:t>
      </w:r>
    </w:p>
    <w:p>
      <w:r>
        <w:t>This gentle agreement honors the emotional, symbolic, and creative contributions of family members to the Legend of Light project. While no real voices or legal names will be used in the final game, this form acknowledges each participant’s unique light and presence.</w:t>
      </w:r>
    </w:p>
    <w:p>
      <w:pPr>
        <w:pStyle w:val="Heading2"/>
      </w:pPr>
      <w:r>
        <w:t>🎯 Purpose</w:t>
      </w:r>
    </w:p>
    <w:p>
      <w:r>
        <w:t>This is not a legal document. It is a shared understanding between the project creator and each participating family member or guardian, affirming that all contributions are symbolic, emotionally safe, and fully aligned with the family’s vision of protection and legacy.</w:t>
      </w:r>
    </w:p>
    <w:p>
      <w:pPr>
        <w:pStyle w:val="Heading2"/>
      </w:pPr>
      <w:r>
        <w:t>🔐 Key Assurances</w:t>
      </w:r>
    </w:p>
    <w:p>
      <w:r>
        <w:t>• No real voices will be used publicly without full, informed consent.</w:t>
        <w:br/>
        <w:t>• No legal names will appear in public credits—only symbolic Light Names.</w:t>
        <w:br/>
        <w:t>• AI-generated voices or filtered audio will be used to protect all identities.</w:t>
        <w:br/>
        <w:t>• Emerson’s choice to remain nonverbal is fully honored and celebrated.</w:t>
        <w:br/>
        <w:t>• Heather’s boundary around voice privacy is protected with full respect.</w:t>
        <w:br/>
        <w:t>• All story participation is symbolic and legacy-based, not legal or commercial.</w:t>
        <w:br/>
      </w:r>
    </w:p>
    <w:p>
      <w:pPr>
        <w:pStyle w:val="Heading2"/>
      </w:pPr>
      <w:r>
        <w:t>🌈 Symbolic Honor</w:t>
      </w:r>
    </w:p>
    <w:p>
      <w:r>
        <w:t>The individual listed below is honored through the symbolic Light Name and presence in the world of Legend of Light. Their emotional essence, spirit, or inspiration may appear in the game, but never their personal identity.</w:t>
      </w:r>
    </w:p>
    <w:p>
      <w:r>
        <w:br/>
        <w:t>Participant Name (optional): ____________________________</w:t>
      </w:r>
    </w:p>
    <w:p>
      <w:r>
        <w:t>Light Name (if known): _________________________________</w:t>
      </w:r>
    </w:p>
    <w:p>
      <w:r>
        <w:t>Relationship to Creator: ________________________________</w:t>
      </w:r>
    </w:p>
    <w:p>
      <w:r>
        <w:t>Signature (optional): ___________________________________</w:t>
      </w:r>
    </w:p>
    <w:p>
      <w:r>
        <w:t>Date: ________________________________________________</w:t>
      </w:r>
    </w:p>
    <w:p>
      <w:r>
        <w:br/>
        <w:t>This is a light-based agreement, created with love and legacy in mind.</w:t>
        <w:br/>
        <w:t>Your presence matters. Your voice—whether spoken or silent—is honored forever.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