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🛠️ Zone 3 – Pathforge</w:t>
      </w:r>
    </w:p>
    <w:p>
      <w:pPr>
        <w:pStyle w:val="IntenseQuote"/>
      </w:pPr>
      <w:r>
        <w:t>“You Can Choose Who You Become”</w:t>
      </w:r>
    </w:p>
    <w:p>
      <w:pPr>
        <w:pStyle w:val="Heading2"/>
      </w:pPr>
      <w:r>
        <w:t>🔹 Header Purpose</w:t>
      </w:r>
    </w:p>
    <w:p>
      <w:r>
        <w:t>This zone represents identity shaping and conscious choice. Sound and lighting should reflect inner clarity, self-direction, and the quiet power of becoming.</w:t>
      </w:r>
    </w:p>
    <w:p>
      <w:pPr>
        <w:pStyle w:val="Heading2"/>
      </w:pPr>
      <w:r>
        <w:t>🎧 Sound Design Brief</w:t>
      </w:r>
    </w:p>
    <w:p>
      <w:r>
        <w:t>Overall Mood:</w:t>
        <w:br/>
        <w:t>Grounded, glowing, and resolute. The feeling should be one of choice, direction, and focus—with a touch of reverent stillness.</w:t>
        <w:br/>
        <w:br/>
        <w:t>Key Sound Elements:</w:t>
        <w:br/>
        <w:t>- Forge Ambience:</w:t>
        <w:br/>
        <w:t xml:space="preserve">  - Subtle glowing ember hums, low radiant crackles from the forge fires.</w:t>
        <w:br/>
        <w:t xml:space="preserve">  - Occasional distant metal shaping or ringing (like a choice echoing in the canyon).</w:t>
        <w:br/>
        <w:t>- Environmental Atmosphere:</w:t>
        <w:br/>
        <w:t xml:space="preserve">  - Soft canyon winds moving through layered rock faces.</w:t>
        <w:br/>
        <w:t xml:space="preserve">  - Echo tones that reflect introspection—low chimes, metallic resonance.</w:t>
        <w:br/>
        <w:t>- Emotional Cues:</w:t>
        <w:br/>
        <w:t xml:space="preserve">  - As players shape their “Path Key,” sound layers should gently build—chime motifs, harmonic layering.</w:t>
        <w:br/>
        <w:t xml:space="preserve">  - Approaching gates or identity paths can trigger thematic musical tones (each gate with a slightly different chord or hum).</w:t>
        <w:br/>
        <w:br/>
        <w:t>Interactive Layering:</w:t>
        <w:br/>
        <w:t>- The forging table should include reactive sounds as choices are made (metal-on-metal tones, resonant pulses).</w:t>
        <w:br/>
        <w:t>- As the player walks toward one of the radiant gates, the ambient tone can shift subtly to match the energy of that path.</w:t>
        <w:br/>
        <w:br/>
        <w:t>Voice &amp; Music:</w:t>
        <w:br/>
        <w:t>Leave space for family-recorded voiceovers (e.g., Trace, Skylar, Donna). Music is optional but if included, should be subtle—low-frequency, identity-themed sound beds.</w:t>
        <w:br/>
        <w:br/>
      </w:r>
    </w:p>
    <w:p>
      <w:pPr>
        <w:pStyle w:val="Heading2"/>
      </w:pPr>
      <w:r>
        <w:t>💫 Emotional Tone Summary</w:t>
      </w:r>
    </w:p>
    <w:p>
      <w:r>
        <w:t>Theme:</w:t>
        <w:br/>
        <w:t>"You Can Choose Who You Become." This is a turning point of self-creation.</w:t>
        <w:br/>
        <w:br/>
        <w:t>Emotions to Evoke:</w:t>
        <w:br/>
        <w:t>- Inner strength</w:t>
        <w:br/>
        <w:t>- Focused reflection</w:t>
        <w:br/>
        <w:t>- Courage in choice</w:t>
        <w:br/>
        <w:t>- Possibility and direction</w:t>
        <w:br/>
        <w:t>- Sacred responsibility</w:t>
        <w:br/>
        <w:br/>
        <w:t>Tone Description:</w:t>
        <w:br/>
        <w:t>Pathforge feels like a canyon of becoming. The glow isn’t wild—it’s focused. The player stands in a sacred forge where identity is chosen and shaped. Light reflects decisions. Sound feels like destiny forming—not loud, but weighty. Every footstep echoes like intention.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