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C435F">
      <w:pPr>
        <w:pStyle w:val="2"/>
        <w:jc w:val="both"/>
        <w:rPr>
          <w:rFonts w:hint="default" w:asciiTheme="minorAscii" w:hAnsiTheme="minorAscii"/>
          <w:color w:val="1F3862"/>
          <w:lang w:val="en-US"/>
        </w:rPr>
      </w:pPr>
      <w:bookmarkStart w:id="0" w:name="ROBOTICS CLUB"/>
      <w:bookmarkEnd w:id="0"/>
    </w:p>
    <w:p w14:paraId="01173C8F">
      <w:pPr>
        <w:pStyle w:val="2"/>
        <w:jc w:val="both"/>
        <w:rPr>
          <w:rFonts w:hint="default" w:asciiTheme="minorAscii" w:hAnsiTheme="minorAscii"/>
          <w:color w:val="1F3862"/>
          <w:lang w:val="en-US"/>
        </w:rPr>
      </w:pPr>
    </w:p>
    <w:p w14:paraId="2B75AC40">
      <w:pPr>
        <w:pStyle w:val="2"/>
        <w:jc w:val="both"/>
        <w:rPr>
          <w:rFonts w:hint="default" w:asciiTheme="minorAscii" w:hAnsiTheme="minorAscii"/>
          <w:color w:val="1F3862"/>
          <w:lang w:val="en-US"/>
        </w:rPr>
      </w:pPr>
    </w:p>
    <w:p w14:paraId="0279815D">
      <w:pPr>
        <w:pStyle w:val="2"/>
        <w:ind w:firstLine="1301" w:firstLineChars="250"/>
        <w:jc w:val="both"/>
        <w:rPr>
          <w:rFonts w:hint="default" w:asciiTheme="minorAscii" w:hAnsiTheme="minorAscii"/>
          <w:lang w:val="en-US"/>
        </w:rPr>
      </w:pPr>
      <w:r>
        <w:rPr>
          <w:rFonts w:hint="default" w:asciiTheme="minorAscii" w:hAnsiTheme="minorAscii"/>
          <w:color w:val="1F3862"/>
          <w:lang w:val="en-US"/>
        </w:rPr>
        <w:t>AWS Student Builder Group-MLRIT</w:t>
      </w:r>
    </w:p>
    <w:p w14:paraId="061C5CF0">
      <w:pPr>
        <w:spacing w:before="121"/>
        <w:ind w:left="6" w:right="1" w:firstLine="2520" w:firstLineChars="1050"/>
        <w:jc w:val="both"/>
        <w:rPr>
          <w:rFonts w:hint="default" w:asciiTheme="minorAscii" w:hAnsiTheme="minorAscii"/>
          <w:sz w:val="24"/>
        </w:rPr>
      </w:pPr>
      <w:r>
        <w:rPr>
          <w:rFonts w:hint="default" w:asciiTheme="minorAscii" w:hAnsiTheme="minorAscii"/>
          <w:color w:val="2C74B5"/>
          <w:sz w:val="24"/>
        </w:rPr>
        <w:t>MLRIT</w:t>
      </w:r>
      <w:r>
        <w:rPr>
          <w:rFonts w:hint="default" w:asciiTheme="minorAscii" w:hAnsiTheme="minorAscii"/>
          <w:color w:val="2C74B5"/>
          <w:spacing w:val="-10"/>
          <w:sz w:val="24"/>
        </w:rPr>
        <w:t xml:space="preserve"> </w:t>
      </w:r>
      <w:r>
        <w:rPr>
          <w:rFonts w:hint="default" w:asciiTheme="minorAscii" w:hAnsiTheme="minorAscii"/>
          <w:color w:val="2C74B5"/>
          <w:sz w:val="24"/>
        </w:rPr>
        <w:t>Main</w:t>
      </w:r>
      <w:r>
        <w:rPr>
          <w:rFonts w:hint="default" w:asciiTheme="minorAscii" w:hAnsiTheme="minorAscii"/>
          <w:color w:val="2C74B5"/>
          <w:spacing w:val="-5"/>
          <w:sz w:val="24"/>
        </w:rPr>
        <w:t xml:space="preserve"> </w:t>
      </w:r>
      <w:r>
        <w:rPr>
          <w:rFonts w:hint="default" w:asciiTheme="minorAscii" w:hAnsiTheme="minorAscii"/>
          <w:color w:val="2C74B5"/>
          <w:sz w:val="24"/>
        </w:rPr>
        <w:t>Website</w:t>
      </w:r>
      <w:r>
        <w:rPr>
          <w:rFonts w:hint="default" w:asciiTheme="minorAscii" w:hAnsiTheme="minorAscii"/>
          <w:color w:val="2C74B5"/>
          <w:spacing w:val="-3"/>
          <w:sz w:val="24"/>
        </w:rPr>
        <w:t xml:space="preserve"> </w:t>
      </w:r>
      <w:r>
        <w:rPr>
          <w:rFonts w:hint="default" w:asciiTheme="minorAscii" w:hAnsiTheme="minorAscii"/>
          <w:color w:val="2C74B5"/>
          <w:sz w:val="24"/>
        </w:rPr>
        <w:t>–</w:t>
      </w:r>
      <w:r>
        <w:rPr>
          <w:rFonts w:hint="default" w:asciiTheme="minorAscii" w:hAnsiTheme="minorAscii"/>
          <w:color w:val="2C74B5"/>
          <w:spacing w:val="-2"/>
          <w:sz w:val="24"/>
        </w:rPr>
        <w:t xml:space="preserve"> </w:t>
      </w:r>
      <w:r>
        <w:rPr>
          <w:rFonts w:hint="default" w:asciiTheme="minorAscii" w:hAnsiTheme="minorAscii"/>
          <w:color w:val="2C74B5"/>
          <w:sz w:val="24"/>
        </w:rPr>
        <w:t>Club</w:t>
      </w:r>
      <w:r>
        <w:rPr>
          <w:rFonts w:hint="default" w:asciiTheme="minorAscii" w:hAnsiTheme="minorAscii"/>
          <w:color w:val="2C74B5"/>
          <w:spacing w:val="-9"/>
          <w:sz w:val="24"/>
        </w:rPr>
        <w:t xml:space="preserve"> </w:t>
      </w:r>
      <w:r>
        <w:rPr>
          <w:rFonts w:hint="default" w:asciiTheme="minorAscii" w:hAnsiTheme="minorAscii"/>
          <w:color w:val="2C74B5"/>
          <w:sz w:val="24"/>
        </w:rPr>
        <w:t>Page</w:t>
      </w:r>
      <w:r>
        <w:rPr>
          <w:rFonts w:hint="default" w:asciiTheme="minorAscii" w:hAnsiTheme="minorAscii"/>
          <w:color w:val="2C74B5"/>
          <w:spacing w:val="-3"/>
          <w:sz w:val="24"/>
        </w:rPr>
        <w:t xml:space="preserve"> </w:t>
      </w:r>
      <w:r>
        <w:rPr>
          <w:rFonts w:hint="default" w:asciiTheme="minorAscii" w:hAnsiTheme="minorAscii"/>
          <w:color w:val="2C74B5"/>
          <w:sz w:val="24"/>
        </w:rPr>
        <w:t>Content</w:t>
      </w:r>
      <w:r>
        <w:rPr>
          <w:rFonts w:hint="default" w:asciiTheme="minorAscii" w:hAnsiTheme="minorAscii"/>
          <w:color w:val="2C74B5"/>
          <w:spacing w:val="-1"/>
          <w:sz w:val="24"/>
        </w:rPr>
        <w:t xml:space="preserve"> </w:t>
      </w:r>
      <w:r>
        <w:rPr>
          <w:rFonts w:hint="default" w:asciiTheme="minorAscii" w:hAnsiTheme="minorAscii"/>
          <w:color w:val="2C74B5"/>
          <w:spacing w:val="-2"/>
          <w:sz w:val="24"/>
        </w:rPr>
        <w:t>Submission</w:t>
      </w:r>
    </w:p>
    <w:p w14:paraId="75A49117">
      <w:pPr>
        <w:spacing w:after="0"/>
        <w:jc w:val="both"/>
        <w:rPr>
          <w:rFonts w:hint="default" w:asciiTheme="minorAscii" w:hAnsiTheme="minorAscii"/>
          <w:sz w:val="24"/>
        </w:rPr>
        <w:sectPr>
          <w:footerReference r:id="rId5" w:type="default"/>
          <w:type w:val="continuous"/>
          <w:pgSz w:w="12240" w:h="15840"/>
          <w:pgMar w:top="1820" w:right="720" w:bottom="880" w:left="720" w:header="0" w:footer="686" w:gutter="0"/>
          <w:pgNumType w:start="1"/>
          <w:cols w:space="720" w:num="1"/>
        </w:sectPr>
      </w:pPr>
    </w:p>
    <w:p w14:paraId="2C84521E">
      <w:pPr>
        <w:pStyle w:val="7"/>
        <w:spacing w:before="221"/>
        <w:ind w:left="0" w:firstLine="0"/>
        <w:jc w:val="both"/>
        <w:rPr>
          <w:rFonts w:hint="default" w:asciiTheme="minorAscii" w:hAnsiTheme="minorAscii"/>
          <w:sz w:val="30"/>
        </w:rPr>
      </w:pPr>
    </w:p>
    <w:p w14:paraId="500090E2">
      <w:pPr>
        <w:pStyle w:val="3"/>
        <w:numPr>
          <w:ilvl w:val="0"/>
          <w:numId w:val="1"/>
        </w:numPr>
        <w:tabs>
          <w:tab w:val="left" w:pos="656"/>
        </w:tabs>
        <w:spacing w:before="1" w:after="0" w:line="240" w:lineRule="auto"/>
        <w:ind w:left="656" w:right="0" w:hanging="296"/>
        <w:jc w:val="both"/>
        <w:rPr>
          <w:rFonts w:hint="default" w:asciiTheme="minorAscii" w:hAnsiTheme="minorAscii"/>
        </w:rPr>
      </w:pPr>
      <w:bookmarkStart w:id="1" w:name="1. Official Club Name"/>
      <w:bookmarkEnd w:id="1"/>
      <w:r>
        <w:rPr>
          <w:rFonts w:hint="default" w:asciiTheme="minorAscii" w:hAnsiTheme="minorAscii"/>
          <w:color w:val="1F3862"/>
        </w:rPr>
        <w:t>Official</w:t>
      </w:r>
      <w:r>
        <w:rPr>
          <w:rFonts w:hint="default" w:asciiTheme="minorAscii" w:hAnsiTheme="minorAscii"/>
          <w:color w:val="1F3862"/>
          <w:spacing w:val="-10"/>
        </w:rPr>
        <w:t xml:space="preserve"> </w:t>
      </w:r>
      <w:r>
        <w:rPr>
          <w:rFonts w:hint="default" w:asciiTheme="minorAscii" w:hAnsiTheme="minorAscii"/>
          <w:color w:val="1F3862"/>
        </w:rPr>
        <w:t>Club</w:t>
      </w:r>
      <w:r>
        <w:rPr>
          <w:rFonts w:hint="default" w:asciiTheme="minorAscii" w:hAnsiTheme="minorAscii"/>
          <w:color w:val="1F3862"/>
          <w:spacing w:val="-14"/>
        </w:rPr>
        <w:t xml:space="preserve"> </w:t>
      </w:r>
      <w:r>
        <w:rPr>
          <w:rFonts w:hint="default" w:asciiTheme="minorAscii" w:hAnsiTheme="minorAscii"/>
          <w:color w:val="1F3862"/>
          <w:spacing w:val="-4"/>
        </w:rPr>
        <w:t>Name</w:t>
      </w:r>
    </w:p>
    <w:p w14:paraId="73A44809">
      <w:pPr>
        <w:pStyle w:val="7"/>
        <w:spacing w:before="131"/>
        <w:ind w:left="1039" w:leftChars="285" w:hanging="412" w:hangingChars="171"/>
        <w:jc w:val="both"/>
        <w:rPr>
          <w:rFonts w:hint="default" w:cs="Calibri" w:asciiTheme="minorAscii" w:hAnsiTheme="minorAscii"/>
        </w:rPr>
      </w:pPr>
      <w:r>
        <w:rPr>
          <w:rStyle w:val="10"/>
          <w:rFonts w:hint="default" w:eastAsia="SimSun" w:cs="Calibri" w:asciiTheme="minorAscii" w:hAnsiTheme="minorAscii"/>
          <w:sz w:val="24"/>
          <w:szCs w:val="24"/>
        </w:rPr>
        <w:t>AWS Student Builder Group</w:t>
      </w:r>
      <w:r>
        <w:rPr>
          <w:rFonts w:hint="default" w:eastAsia="SimSun" w:cs="Calibri" w:asciiTheme="minorAscii" w:hAnsiTheme="minorAscii"/>
          <w:sz w:val="24"/>
          <w:szCs w:val="24"/>
        </w:rPr>
        <w:t xml:space="preserve"> – a student-driven technical community at MLR Institute of Technology</w:t>
      </w:r>
      <w:r>
        <w:rPr>
          <w:rFonts w:hint="default" w:eastAsia="SimSun" w:cs="Calibri" w:asciiTheme="minorAscii" w:hAnsiTheme="minorAscii"/>
          <w:sz w:val="24"/>
          <w:szCs w:val="24"/>
          <w:lang w:val="en-US"/>
        </w:rPr>
        <w:t xml:space="preserve"> </w:t>
      </w:r>
      <w:r>
        <w:rPr>
          <w:rFonts w:hint="default" w:eastAsia="SimSun" w:cs="Calibri" w:asciiTheme="minorAscii" w:hAnsiTheme="minorAscii"/>
          <w:sz w:val="24"/>
          <w:szCs w:val="24"/>
        </w:rPr>
        <w:t>focused on AWS Cloud and emerging technologies</w:t>
      </w:r>
    </w:p>
    <w:p w14:paraId="2D38BA9B">
      <w:pPr>
        <w:pStyle w:val="3"/>
        <w:numPr>
          <w:ilvl w:val="0"/>
          <w:numId w:val="1"/>
        </w:numPr>
        <w:tabs>
          <w:tab w:val="left" w:pos="656"/>
        </w:tabs>
        <w:spacing w:before="0" w:after="0" w:line="240" w:lineRule="auto"/>
        <w:ind w:left="656" w:right="0" w:hanging="296"/>
        <w:jc w:val="both"/>
        <w:rPr>
          <w:rFonts w:hint="default" w:asciiTheme="minorAscii" w:hAnsiTheme="minorAscii"/>
        </w:rPr>
      </w:pPr>
      <w:bookmarkStart w:id="2" w:name="2. Updated Club Logo"/>
      <w:bookmarkEnd w:id="2"/>
      <w:r>
        <w:rPr>
          <w:rFonts w:hint="default" w:asciiTheme="minorAscii" w:hAnsiTheme="minorAscii"/>
          <w:color w:val="1F3862"/>
        </w:rPr>
        <w:t>Updated</w:t>
      </w:r>
      <w:r>
        <w:rPr>
          <w:rFonts w:hint="default" w:asciiTheme="minorAscii" w:hAnsiTheme="minorAscii"/>
          <w:color w:val="1F3862"/>
          <w:spacing w:val="-14"/>
        </w:rPr>
        <w:t xml:space="preserve"> </w:t>
      </w:r>
      <w:r>
        <w:rPr>
          <w:rFonts w:hint="default" w:asciiTheme="minorAscii" w:hAnsiTheme="minorAscii"/>
          <w:color w:val="1F3862"/>
        </w:rPr>
        <w:t>Club</w:t>
      </w:r>
      <w:r>
        <w:rPr>
          <w:rFonts w:hint="default" w:asciiTheme="minorAscii" w:hAnsiTheme="minorAscii"/>
          <w:color w:val="1F3862"/>
          <w:spacing w:val="-11"/>
        </w:rPr>
        <w:t xml:space="preserve"> </w:t>
      </w:r>
      <w:r>
        <w:rPr>
          <w:rFonts w:hint="default" w:asciiTheme="minorAscii" w:hAnsiTheme="minorAscii"/>
          <w:color w:val="1F3862"/>
          <w:spacing w:val="-4"/>
        </w:rPr>
        <w:t>Logo</w:t>
      </w:r>
    </w:p>
    <w:p w14:paraId="0A7F6556">
      <w:pPr>
        <w:pStyle w:val="7"/>
        <w:spacing w:before="119"/>
        <w:ind w:left="0" w:firstLine="0"/>
        <w:jc w:val="both"/>
        <w:rPr>
          <w:rFonts w:hint="default" w:asciiTheme="minorAscii" w:hAnsiTheme="minorAscii"/>
          <w:b/>
          <w:sz w:val="20"/>
          <w:lang w:val="en-US"/>
        </w:rPr>
      </w:pPr>
      <w:r>
        <w:rPr>
          <w:rFonts w:hint="default" w:asciiTheme="minorAscii" w:hAnsiTheme="minorAscii"/>
          <w:lang w:val="en-US"/>
        </w:rPr>
        <w:t xml:space="preserve">          </w:t>
      </w:r>
      <w:r>
        <w:rPr>
          <w:rFonts w:hint="default" w:asciiTheme="minorAscii" w:hAnsiTheme="minorAscii"/>
        </w:rPr>
        <w:drawing>
          <wp:inline distT="0" distB="0" distL="114300" distR="114300">
            <wp:extent cx="2096135" cy="850900"/>
            <wp:effectExtent l="0" t="0" r="6985" b="254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7"/>
                    <a:stretch>
                      <a:fillRect/>
                    </a:stretch>
                  </pic:blipFill>
                  <pic:spPr>
                    <a:xfrm>
                      <a:off x="0" y="0"/>
                      <a:ext cx="2096135" cy="850900"/>
                    </a:xfrm>
                    <a:prstGeom prst="rect">
                      <a:avLst/>
                    </a:prstGeom>
                    <a:noFill/>
                    <a:ln>
                      <a:noFill/>
                    </a:ln>
                  </pic:spPr>
                </pic:pic>
              </a:graphicData>
            </a:graphic>
          </wp:inline>
        </w:drawing>
      </w:r>
      <w:r>
        <w:rPr>
          <w:rFonts w:hint="default" w:asciiTheme="minorAscii" w:hAnsiTheme="minorAscii"/>
          <w:lang w:val="en-US"/>
        </w:rPr>
        <w:t xml:space="preserve"> </w:t>
      </w:r>
    </w:p>
    <w:p w14:paraId="62E45EF3">
      <w:pPr>
        <w:pStyle w:val="7"/>
        <w:spacing w:before="101"/>
        <w:ind w:left="0" w:firstLine="0"/>
        <w:jc w:val="both"/>
        <w:rPr>
          <w:rFonts w:hint="default" w:asciiTheme="minorAscii" w:hAnsiTheme="minorAscii"/>
          <w:b/>
          <w:sz w:val="30"/>
        </w:rPr>
      </w:pPr>
    </w:p>
    <w:p w14:paraId="06548D62">
      <w:pPr>
        <w:pStyle w:val="3"/>
        <w:numPr>
          <w:ilvl w:val="0"/>
          <w:numId w:val="1"/>
        </w:numPr>
        <w:tabs>
          <w:tab w:val="left" w:pos="656"/>
        </w:tabs>
        <w:spacing w:before="0" w:after="0" w:line="240" w:lineRule="auto"/>
        <w:ind w:left="656" w:right="0" w:hanging="296"/>
        <w:jc w:val="both"/>
        <w:rPr>
          <w:rFonts w:hint="default" w:asciiTheme="minorAscii" w:hAnsiTheme="minorAscii"/>
        </w:rPr>
      </w:pPr>
      <w:bookmarkStart w:id="3" w:name="3. Vision / Tagline"/>
      <w:bookmarkEnd w:id="3"/>
      <w:r>
        <w:rPr>
          <w:rFonts w:hint="default" w:asciiTheme="minorAscii" w:hAnsiTheme="minorAscii"/>
          <w:color w:val="1F3862"/>
        </w:rPr>
        <w:t>Vision</w:t>
      </w:r>
      <w:r>
        <w:rPr>
          <w:rFonts w:hint="default" w:asciiTheme="minorAscii" w:hAnsiTheme="minorAscii"/>
          <w:color w:val="1F3862"/>
          <w:spacing w:val="-4"/>
        </w:rPr>
        <w:t xml:space="preserve"> </w:t>
      </w:r>
      <w:r>
        <w:rPr>
          <w:rFonts w:hint="default" w:asciiTheme="minorAscii" w:hAnsiTheme="minorAscii"/>
          <w:color w:val="1F3862"/>
        </w:rPr>
        <w:t>/</w:t>
      </w:r>
      <w:r>
        <w:rPr>
          <w:rFonts w:hint="default" w:asciiTheme="minorAscii" w:hAnsiTheme="minorAscii"/>
          <w:color w:val="1F3862"/>
          <w:spacing w:val="-4"/>
        </w:rPr>
        <w:t xml:space="preserve"> </w:t>
      </w:r>
      <w:r>
        <w:rPr>
          <w:rFonts w:hint="default" w:asciiTheme="minorAscii" w:hAnsiTheme="minorAscii"/>
          <w:color w:val="1F3862"/>
          <w:spacing w:val="-2"/>
        </w:rPr>
        <w:t>Tagline</w:t>
      </w:r>
    </w:p>
    <w:p w14:paraId="43879D5D">
      <w:pPr>
        <w:pStyle w:val="7"/>
        <w:spacing w:before="5"/>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0288"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3" o:spid="_x0000_s1026" o:spt="100" style="position:absolute;left:0pt;margin-left:52.5pt;margin-top:3.9pt;height:1pt;width:507.2pt;mso-position-horizontal-relative:page;mso-wrap-distance-bottom:0pt;mso-wrap-distance-top:0pt;z-index:-251656192;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9ntyRx4CAADgBAAADgAAAGRycy9lMm9Eb2MueG1srVTB&#10;btswDL0P2D8Iui9O0qwtgjjFlqDFgGEr0O4DFFmOBciiJipx8vejZCsxuksH7GJRIvXI90h59XBq&#10;DTsqjxpsyWeTKWfKSqi03Zf81+vjp3vOMAhbCQNWlfyskD+sP35YdW6p5tCAqZRnBGJx2bmSNyG4&#10;ZVGgbFQrcAJOWXLW4FsRaOv3ReVFR+itKebT6W3Rga+cB6kQ6XTbO/mA6N8DCHWtpdqCPLTKhh7V&#10;KyMCUcJGO+TrVG1dKxl+1jWqwEzJiWlIX0pC9i5+i/VKLPdeuEbLoQTxnhLecGqFtpT0ArUVQbCD&#10;139BtVp6QKjDREJb9ESSIsRiNn2jzUsjnEpcSGp0F9Hx/8HKH8dnz3RV8hvOrGip4U+DGjdRnM7h&#10;kmJe3LMfdkhmZHqqfRtX4sBOSdDzRVB1CkzS4e1iMVssSGtJvtn8bpoEL66X5QHDk4IEJI7fMfT9&#10;qLIlmmzJk82mp67GfprUz8AZ9dOnfu76fjoR4r1YXTRZN6qkyYVEbwtH9QopLkQSl3ozFSr1GmPs&#10;OJZYjaKyL68u4fUxY+LZn9c+bpz336KzoBlPGkBFIlLhkfrFSHLQ4VhwBKOrR21MFAD9frcxnh0F&#10;KTvf3C2+fo5i0pVRWBHHoR+AaO2gOtP0dDQwJcffB+EVZ+abpfkk5iEbPhu7bPhgNpBeZExt4csh&#10;QK1j81OGHnfY0OCnMoZHGl/WeJ+irj+m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9MzYJ2AAA&#10;AAgBAAAPAAAAAAAAAAEAIAAAACIAAABkcnMvZG93bnJldi54bWxQSwECFAAUAAAACACHTuJA9nty&#10;Rx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66F0FEB2">
      <w:pPr>
        <w:pStyle w:val="9"/>
        <w:keepNext w:val="0"/>
        <w:keepLines w:val="0"/>
        <w:widowControl/>
        <w:suppressLineNumbers w:val="0"/>
        <w:spacing w:before="0" w:beforeAutospacing="1" w:after="0" w:afterAutospacing="1"/>
        <w:ind w:left="0" w:right="0" w:firstLine="482" w:firstLineChars="200"/>
        <w:jc w:val="both"/>
        <w:rPr>
          <w:rFonts w:hint="default" w:cs="Calibri" w:asciiTheme="minorAscii" w:hAnsiTheme="minorAscii"/>
        </w:rPr>
      </w:pPr>
      <w:r>
        <w:rPr>
          <w:rStyle w:val="10"/>
          <w:rFonts w:hint="default" w:cs="Calibri" w:asciiTheme="minorAscii" w:hAnsiTheme="minorAscii"/>
        </w:rPr>
        <w:t>“Learn. Build. Explore. Grow with AWS Cloud.”</w:t>
      </w:r>
    </w:p>
    <w:p w14:paraId="17C30749">
      <w:pPr>
        <w:pStyle w:val="9"/>
        <w:keepNext w:val="0"/>
        <w:keepLines w:val="0"/>
        <w:widowControl/>
        <w:suppressLineNumbers w:val="0"/>
        <w:ind w:left="480" w:leftChars="218" w:firstLine="480" w:firstLineChars="200"/>
        <w:jc w:val="both"/>
        <w:rPr>
          <w:rFonts w:hint="default" w:cs="Calibri" w:asciiTheme="minorAscii" w:hAnsiTheme="minorAscii"/>
        </w:rPr>
      </w:pPr>
      <w:r>
        <w:rPr>
          <w:rFonts w:hint="default" w:cs="Calibri" w:asciiTheme="minorAscii" w:hAnsiTheme="minorAscii"/>
        </w:rPr>
        <w:t>The AWS Student Builder Group aims to create an active student community where members can learn emerging technologies, gain practical experience, connect with others, and build skills for future opportunities in the technology industry</w:t>
      </w:r>
    </w:p>
    <w:p w14:paraId="6278F16F">
      <w:pPr>
        <w:pStyle w:val="7"/>
        <w:spacing w:before="90"/>
        <w:ind w:left="0" w:firstLine="0"/>
        <w:jc w:val="both"/>
        <w:rPr>
          <w:rFonts w:hint="default" w:asciiTheme="minorAscii" w:hAnsiTheme="minorAscii"/>
        </w:rPr>
      </w:pPr>
    </w:p>
    <w:p w14:paraId="3098F068">
      <w:pPr>
        <w:pStyle w:val="3"/>
        <w:numPr>
          <w:ilvl w:val="0"/>
          <w:numId w:val="1"/>
        </w:numPr>
        <w:tabs>
          <w:tab w:val="left" w:pos="656"/>
        </w:tabs>
        <w:spacing w:before="0" w:after="0" w:line="240" w:lineRule="auto"/>
        <w:ind w:left="656" w:right="0" w:hanging="296"/>
        <w:jc w:val="both"/>
        <w:rPr>
          <w:rFonts w:hint="default" w:asciiTheme="minorAscii" w:hAnsiTheme="minorAscii"/>
        </w:rPr>
      </w:pPr>
      <w:bookmarkStart w:id="4" w:name="4. About the Club"/>
      <w:bookmarkEnd w:id="4"/>
      <w:r>
        <w:rPr>
          <w:rFonts w:hint="default" w:asciiTheme="minorAscii" w:hAnsiTheme="minorAscii"/>
          <w:color w:val="1F3862"/>
        </w:rPr>
        <w:t>About</w:t>
      </w:r>
      <w:r>
        <w:rPr>
          <w:rFonts w:hint="default" w:asciiTheme="minorAscii" w:hAnsiTheme="minorAscii"/>
          <w:color w:val="1F3862"/>
          <w:spacing w:val="-12"/>
        </w:rPr>
        <w:t xml:space="preserve"> </w:t>
      </w:r>
      <w:r>
        <w:rPr>
          <w:rFonts w:hint="default" w:asciiTheme="minorAscii" w:hAnsiTheme="minorAscii"/>
          <w:color w:val="1F3862"/>
        </w:rPr>
        <w:t>the</w:t>
      </w:r>
      <w:r>
        <w:rPr>
          <w:rFonts w:hint="default" w:asciiTheme="minorAscii" w:hAnsiTheme="minorAscii"/>
          <w:color w:val="1F3862"/>
          <w:spacing w:val="-8"/>
        </w:rPr>
        <w:t xml:space="preserve"> </w:t>
      </w:r>
      <w:r>
        <w:rPr>
          <w:rFonts w:hint="default" w:asciiTheme="minorAscii" w:hAnsiTheme="minorAscii"/>
          <w:color w:val="1F3862"/>
          <w:spacing w:val="-4"/>
        </w:rPr>
        <w:t>Club</w:t>
      </w:r>
    </w:p>
    <w:p w14:paraId="1CF1590E">
      <w:pPr>
        <w:pStyle w:val="7"/>
        <w:spacing w:before="11"/>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1312" behindDoc="1" locked="0" layoutInCell="1" allowOverlap="1">
                <wp:simplePos x="0" y="0"/>
                <wp:positionH relativeFrom="page">
                  <wp:posOffset>666750</wp:posOffset>
                </wp:positionH>
                <wp:positionV relativeFrom="paragraph">
                  <wp:posOffset>53340</wp:posOffset>
                </wp:positionV>
                <wp:extent cx="644144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4" o:spid="_x0000_s1026" o:spt="100" style="position:absolute;left:0pt;margin-left:52.5pt;margin-top:4.2pt;height:1pt;width:507.2pt;mso-position-horizontal-relative:page;mso-wrap-distance-bottom:0pt;mso-wrap-distance-top:0pt;z-index:-251655168;mso-width-relative:page;mso-height-relative:page;" fillcolor="#2C74B5" filled="t" stroked="f" coordsize="6441440,12700" o:gfxdata="UEsDBAoAAAAAAIdO4kAAAAAAAAAAAAAAAAAEAAAAZHJzL1BLAwQUAAAACACHTuJA/aazAtgAAAAJ&#10;AQAADwAAAGRycy9kb3ducmV2LnhtbE2PzU7DMBCE70i8g7VI3KidqkAJcXpA7QEqVaKtBEc33iZR&#10;47UVu39v380Jbjv6RrMzxeziOnHCPraeNGQjBQKp8ralWsN2s3iagojJkDWdJ9RwxQiz8v6uMLn1&#10;Z/rG0zrVgkMo5kZDk1LIpYxVg87EkQ9IzPa+dyax7Gtpe3PmcNfJsVIv0pmW+ENjAn40WB3WR6dh&#10;v9osfsNrVPi1+jlc58vt+DPMtX58yNQ7iISX9GeGoT5Xh5I77fyRbBQda/XMW5KG6QTEwLPsja/d&#10;QCYgy0L+X1DeAFBLAwQUAAAACACHTuJAt80SYB4CAADgBAAADgAAAGRycy9lMm9Eb2MueG1srVTB&#10;btswDL0P2D8Iui9OAq8dgjjFlqDFgGEr0O4DFFmOBciiJipx+vejZCsx2ksH7GJRIvXI90h5fXfu&#10;DDspjxpsxRezOWfKSqi1PVT89/P9py+cYRC2FgasqviLQn63+fhh3buVWkILplaeEYjFVe8q3obg&#10;VkWBslWdwBk4ZcnZgO9EoK0/FLUXPaF3pljO5zdFD752HqRCpNPd4OQjon8PIDSNlmoH8tgpGwZU&#10;r4wIRAlb7ZBvUrVNo2T41TSoAjMVJ6YhfSkJ2fv4LTZrsTp44VotxxLEe0p4xakT2lLSC9ROBMGO&#10;Xr+B6rT0gNCEmYSuGIgkRYjFYv5Km6dWOJW4kNToLqLj/4OVP0+Pnum64iVnVnTU8IdRjTKK0ztc&#10;UcyTe/TjDsmMTM+N7+JKHNg5CfpyEVSdA5N0eFOWi7IkrSX5FsvbeRK8uF6WRwwPChKQOP3AMPSj&#10;zpZosyXPNpueuhr7aVI/A2fUT5/6uR/66USI92J10WT9pJI2FxK9HZzUM6S4EElc6s1UqNRrjLHT&#10;WGI1icq+vLqEN8RMiWd/Xoe4ad5/i86CZjxpABWJSIVH6hcjyUGHU8ERjK7vtTFRAPSH/dZ4dhKk&#10;7HJ7W377HMWkK5OwIo7DMADR2kP9QtPT08BUHP8chVecme+W5pOYh2z4bOyz4YPZQnqRMbWFr8cA&#10;jY7NTxkG3HFDg5/KGB9pfFnTfYq6/pg2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9prMC2AAA&#10;AAkBAAAPAAAAAAAAAAEAIAAAACIAAABkcnMvZG93bnJldi54bWxQSwECFAAUAAAACACHTuJAt80S&#10;YB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273A7F69">
      <w:pPr>
        <w:pStyle w:val="9"/>
        <w:keepNext w:val="0"/>
        <w:keepLines w:val="0"/>
        <w:widowControl/>
        <w:suppressLineNumbers w:val="0"/>
        <w:spacing w:before="0" w:beforeAutospacing="1" w:after="0" w:afterAutospacing="1"/>
        <w:ind w:left="240" w:right="0" w:hanging="240" w:hangingChars="100"/>
        <w:jc w:val="left"/>
        <w:rPr>
          <w:rFonts w:hint="default" w:cs="Calibri" w:asciiTheme="minorAscii" w:hAnsiTheme="minorAscii"/>
        </w:rPr>
      </w:pPr>
      <w:r>
        <w:rPr>
          <w:rFonts w:hint="default" w:asciiTheme="minorAscii" w:hAnsiTheme="minorAscii"/>
          <w:lang w:val="en-US"/>
        </w:rPr>
        <w:t xml:space="preserve">       </w:t>
      </w:r>
      <w:r>
        <w:rPr>
          <w:rFonts w:hint="default" w:cs="Calibri" w:asciiTheme="minorAscii" w:hAnsiTheme="minorAscii"/>
          <w:lang w:val="en-US"/>
        </w:rPr>
        <w:t xml:space="preserve"> </w:t>
      </w:r>
      <w:r>
        <w:rPr>
          <w:rFonts w:hint="default" w:cs="Calibri" w:asciiTheme="minorAscii" w:hAnsiTheme="minorAscii"/>
        </w:rPr>
        <w:t xml:space="preserve">The AWS Student Builder Group is a student-driven community where students get to explore AWS Cloud and other emerging technologies beyond what they learn in the classroom. It gives students a chance to learn by doing and gain practical experience.The group focuses on areas such as </w:t>
      </w:r>
      <w:r>
        <w:rPr>
          <w:rStyle w:val="10"/>
          <w:rFonts w:hint="default" w:cs="Calibri" w:asciiTheme="minorAscii" w:hAnsiTheme="minorAscii"/>
          <w:b w:val="0"/>
          <w:bCs w:val="0"/>
        </w:rPr>
        <w:t>Cloud Computing, Artificial Intelligence, Machine Learning, Generative AI, DevOps, Serverless Computing, and Cybersecurity</w:t>
      </w:r>
      <w:r>
        <w:rPr>
          <w:rFonts w:hint="default" w:cs="Calibri" w:asciiTheme="minorAscii" w:hAnsiTheme="minorAscii"/>
          <w:b w:val="0"/>
          <w:bCs w:val="0"/>
        </w:rPr>
        <w:t>.</w:t>
      </w:r>
    </w:p>
    <w:p w14:paraId="4024A2BE">
      <w:pPr>
        <w:pStyle w:val="9"/>
        <w:keepNext w:val="0"/>
        <w:keepLines w:val="0"/>
        <w:widowControl/>
        <w:suppressLineNumbers w:val="0"/>
        <w:ind w:left="240" w:leftChars="109" w:firstLine="120" w:firstLineChars="50"/>
        <w:jc w:val="left"/>
        <w:rPr>
          <w:rFonts w:hint="default" w:cs="Calibri" w:asciiTheme="minorAscii" w:hAnsiTheme="minorAscii"/>
        </w:rPr>
      </w:pPr>
      <w:r>
        <w:rPr>
          <w:rFonts w:hint="default" w:cs="Calibri" w:asciiTheme="minorAscii" w:hAnsiTheme="minorAscii"/>
        </w:rPr>
        <w:t>Through workshops, technical sessions, projects, hackathons, and coding challenges, students can improve their technical skills, problem-solving abilities, teamwork, communication, and leadership.</w:t>
      </w:r>
    </w:p>
    <w:p w14:paraId="166C7108">
      <w:pPr>
        <w:pStyle w:val="4"/>
        <w:keepNext w:val="0"/>
        <w:keepLines w:val="0"/>
        <w:widowControl/>
        <w:suppressLineNumbers w:val="0"/>
        <w:rPr>
          <w:rFonts w:hint="default" w:asciiTheme="minorAscii" w:hAnsiTheme="minorAscii"/>
          <w:sz w:val="28"/>
          <w:szCs w:val="28"/>
          <w:lang w:val="en-US"/>
        </w:rPr>
      </w:pPr>
      <w:r>
        <w:rPr>
          <w:rFonts w:hint="default" w:asciiTheme="minorAscii" w:hAnsiTheme="minorAscii"/>
          <w:sz w:val="28"/>
          <w:szCs w:val="28"/>
        </w:rPr>
        <w:t>What makes the group unique</w:t>
      </w:r>
      <w:r>
        <w:rPr>
          <w:rFonts w:hint="default" w:asciiTheme="minorAscii" w:hAnsiTheme="minorAscii"/>
          <w:sz w:val="28"/>
          <w:szCs w:val="28"/>
          <w:lang w:val="en-US"/>
        </w:rPr>
        <w:t>?</w:t>
      </w:r>
    </w:p>
    <w:p w14:paraId="4B7C6234">
      <w:pPr>
        <w:pStyle w:val="4"/>
        <w:keepNext w:val="0"/>
        <w:keepLines w:val="0"/>
        <w:widowControl/>
        <w:suppressLineNumbers w:val="0"/>
        <w:rPr>
          <w:rFonts w:hint="default" w:asciiTheme="minorAscii" w:hAnsiTheme="minorAscii"/>
          <w:b w:val="0"/>
          <w:bCs w:val="0"/>
          <w:sz w:val="24"/>
          <w:szCs w:val="24"/>
        </w:rPr>
      </w:pPr>
      <w:r>
        <w:rPr>
          <w:rFonts w:hint="default" w:asciiTheme="minorAscii" w:hAnsiTheme="minorAscii"/>
          <w:b w:val="0"/>
          <w:bCs w:val="0"/>
          <w:sz w:val="24"/>
          <w:szCs w:val="24"/>
        </w:rPr>
        <w:t>What makes the AWS Student Builders Group unique is that it goes beyond simply learning about cloud technology. It gives students a platform to learn through hands on workshops, real world projects, hackathons, and practical challenges while exploring areas such as AWS Cloud, AI, DevOps, Serverless, Security, and Generative AI. Students can build meaningful projects, earn verifiable AWS digital badges and industry recognized credentials, connect with AWS experts and a global student community, and develop both technical and leadership skills. The group creates an environment where students can learn, build, collaborate, and grow while gaining experiences that can strengthen their portfolios and support their future internship and placement opportunities.</w:t>
      </w:r>
    </w:p>
    <w:p w14:paraId="6F28D374">
      <w:pPr>
        <w:pStyle w:val="4"/>
        <w:keepNext w:val="0"/>
        <w:keepLines w:val="0"/>
        <w:widowControl/>
        <w:suppressLineNumbers w:val="0"/>
        <w:rPr>
          <w:rFonts w:hint="default" w:asciiTheme="minorAscii" w:hAnsiTheme="minorAscii"/>
          <w:b w:val="0"/>
          <w:bCs w:val="0"/>
        </w:rPr>
      </w:pPr>
    </w:p>
    <w:p w14:paraId="2E2C1D10">
      <w:pPr>
        <w:pStyle w:val="3"/>
        <w:numPr>
          <w:ilvl w:val="0"/>
          <w:numId w:val="1"/>
        </w:numPr>
        <w:tabs>
          <w:tab w:val="left" w:pos="656"/>
        </w:tabs>
        <w:spacing w:before="0" w:after="0" w:line="240" w:lineRule="auto"/>
        <w:ind w:left="656" w:right="0" w:hanging="296"/>
        <w:jc w:val="both"/>
        <w:rPr>
          <w:rFonts w:hint="default" w:asciiTheme="minorAscii" w:hAnsiTheme="minorAscii"/>
        </w:rPr>
      </w:pPr>
      <w:bookmarkStart w:id="5" w:name="5. Purpose of the Club"/>
      <w:bookmarkEnd w:id="5"/>
      <w:r>
        <w:rPr>
          <w:rFonts w:hint="default" w:asciiTheme="minorAscii" w:hAnsiTheme="minorAscii"/>
          <w:color w:val="1F3862"/>
        </w:rPr>
        <w:t>Purpose</w:t>
      </w:r>
      <w:r>
        <w:rPr>
          <w:rFonts w:hint="default" w:asciiTheme="minorAscii" w:hAnsiTheme="minorAscii"/>
          <w:color w:val="1F3862"/>
          <w:spacing w:val="-15"/>
        </w:rPr>
        <w:t xml:space="preserve"> </w:t>
      </w:r>
      <w:r>
        <w:rPr>
          <w:rFonts w:hint="default" w:asciiTheme="minorAscii" w:hAnsiTheme="minorAscii"/>
          <w:color w:val="1F3862"/>
        </w:rPr>
        <w:t>of</w:t>
      </w:r>
      <w:r>
        <w:rPr>
          <w:rFonts w:hint="default" w:asciiTheme="minorAscii" w:hAnsiTheme="minorAscii"/>
          <w:color w:val="1F3862"/>
          <w:spacing w:val="-9"/>
        </w:rPr>
        <w:t xml:space="preserve"> </w:t>
      </w:r>
      <w:r>
        <w:rPr>
          <w:rFonts w:hint="default" w:asciiTheme="minorAscii" w:hAnsiTheme="minorAscii"/>
          <w:color w:val="1F3862"/>
        </w:rPr>
        <w:t>the</w:t>
      </w:r>
      <w:r>
        <w:rPr>
          <w:rFonts w:hint="default" w:asciiTheme="minorAscii" w:hAnsiTheme="minorAscii"/>
          <w:color w:val="1F3862"/>
          <w:spacing w:val="-7"/>
        </w:rPr>
        <w:t xml:space="preserve"> </w:t>
      </w:r>
      <w:r>
        <w:rPr>
          <w:rFonts w:hint="default" w:asciiTheme="minorAscii" w:hAnsiTheme="minorAscii"/>
          <w:color w:val="1F3862"/>
          <w:spacing w:val="-4"/>
        </w:rPr>
        <w:t>Club</w:t>
      </w:r>
    </w:p>
    <w:p w14:paraId="51DB6FA4">
      <w:pPr>
        <w:pStyle w:val="7"/>
        <w:spacing w:before="5"/>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1312"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5" o:spid="_x0000_s1026" o:spt="100" style="position:absolute;left:0pt;margin-left:52.5pt;margin-top:3.9pt;height:1pt;width:507.2pt;mso-position-horizontal-relative:page;mso-wrap-distance-bottom:0pt;mso-wrap-distance-top:0pt;z-index:-251655168;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t52iKR0CAADgBAAADgAAAGRycy9lMm9Eb2MueG1srVTB&#10;btswDL0P2D8Iui9OgrQdgjjFlqDFgGEr0O4DFFmOBciiRilx8vejZCsxuksL9GJRIvXI90h5dX9q&#10;DTsq9BpsyWeTKWfKSqi03Zf8z8vDl6+c+SBsJQxYVfKz8vx+/fnTqnNLNYcGTKWQEYj1y86VvAnB&#10;LYvCy0a1wk/AKUvOGrAVgba4LyoUHaG3pphPp7dFB1g5BKm8p9Nt7+QDIr4FEOpaS7UFeWiVDT0q&#10;KiMCUfKNdp6vU7V1rWT4XddeBWZKTkxD+lISsnfxW6xXYrlH4RothxLEW0p4xakV2lLSC9RWBMEO&#10;qP+DarVE8FCHiYS26IkkRYjFbPpKm+dGOJW4kNTeXUT3Hwcrfx2fkOmq5DecWdFSwx8HNW6iOJ3z&#10;S4p5dk847DyZkempxjauxIGdkqDni6DqFJikw9vFYrZYkNaSfLP53TQJXlwvy4MPjwoSkDj+9KHv&#10;R5Ut0WRLnmw2kboa+2lSPwNn1E9M/dz1/XQixHuxumiyblRJkwuJ3haO6gVSXIgkLvVmKlTqNcbY&#10;cSyxGkVlX15dwutjxsSzP6993Djv+6KzoBlPGvCKRKTCI/WLkeSgw7HgHoyuHrQxUQCP+93GIDsK&#10;Una+uVt8T/2nK6OwIo5DPwDR2kF1punpaGBK7v8eBCrOzA9L80nMQzYwG7tsYDAbSC8yprbw7RCg&#10;1rH5KUOPO2xo8BOL4ZHGlzXep6jrj2n9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0zNgnYAAAA&#10;CAEAAA8AAAAAAAAAAQAgAAAAIgAAAGRycy9kb3ducmV2LnhtbFBLAQIUABQAAAAIAIdO4kC3naIp&#10;HQIAAOAEAAAOAAAAAAAAAAEAIAAAACcBAABkcnMvZTJvRG9jLnhtbFBLBQYAAAAABgAGAFkBAAC2&#10;BQAAAAA=&#10;" path="m6441440,0l0,0,0,12700,6441440,12700,6441440,0xe">
                <v:fill on="t" focussize="0,0"/>
                <v:stroke on="f"/>
                <v:imagedata o:title=""/>
                <o:lock v:ext="edit" aspectratio="f"/>
                <v:textbox inset="0mm,0mm,0mm,0mm"/>
                <w10:wrap type="topAndBottom"/>
              </v:shape>
            </w:pict>
          </mc:Fallback>
        </mc:AlternateContent>
      </w:r>
    </w:p>
    <w:p w14:paraId="42B16628">
      <w:pPr>
        <w:pStyle w:val="7"/>
        <w:ind w:left="0" w:firstLine="0"/>
        <w:jc w:val="both"/>
        <w:rPr>
          <w:rFonts w:hint="default" w:eastAsia="SimSun" w:asciiTheme="minorAscii" w:hAnsiTheme="minorAscii"/>
          <w:b w:val="0"/>
          <w:bCs w:val="0"/>
          <w:sz w:val="24"/>
          <w:szCs w:val="24"/>
        </w:rPr>
      </w:pPr>
      <w:bookmarkStart w:id="6" w:name="Key Objectives"/>
      <w:bookmarkEnd w:id="6"/>
    </w:p>
    <w:p w14:paraId="405B3A71">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The AWS Student Builder Group gives students a space to learn, explore, and work with cloud and emerging technologies beyond the classroom. The group focuses on practical learning, collaboration, and helping students gain experience by building projects, participating in workshops, and exploring real world applications of AWS technologies.</w:t>
      </w:r>
    </w:p>
    <w:p w14:paraId="7C2C66E0">
      <w:pPr>
        <w:pStyle w:val="7"/>
        <w:ind w:left="0" w:firstLine="0"/>
        <w:jc w:val="left"/>
        <w:rPr>
          <w:rFonts w:hint="default" w:eastAsia="SimSun" w:asciiTheme="minorAscii" w:hAnsiTheme="minorAscii"/>
          <w:b w:val="0"/>
          <w:bCs w:val="0"/>
          <w:sz w:val="24"/>
          <w:szCs w:val="24"/>
        </w:rPr>
      </w:pPr>
    </w:p>
    <w:p w14:paraId="48A8BB6A">
      <w:pPr>
        <w:pStyle w:val="7"/>
        <w:ind w:left="0" w:firstLine="241" w:firstLineChars="100"/>
        <w:jc w:val="left"/>
        <w:rPr>
          <w:rFonts w:hint="default" w:eastAsia="SimSun" w:asciiTheme="minorAscii" w:hAnsiTheme="minorAscii"/>
          <w:b/>
          <w:bCs/>
          <w:sz w:val="24"/>
          <w:szCs w:val="24"/>
        </w:rPr>
      </w:pPr>
      <w:r>
        <w:rPr>
          <w:rFonts w:hint="default" w:eastAsia="SimSun" w:asciiTheme="minorAscii" w:hAnsiTheme="minorAscii"/>
          <w:b/>
          <w:bCs/>
          <w:sz w:val="24"/>
          <w:szCs w:val="24"/>
        </w:rPr>
        <w:t>Key Objectives</w:t>
      </w:r>
    </w:p>
    <w:p w14:paraId="781F4627">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Help students build a strong foundation in AWS and Cloud Computing through regular learning activities and hands on practice.</w:t>
      </w:r>
    </w:p>
    <w:p w14:paraId="13BAB3DE">
      <w:pPr>
        <w:pStyle w:val="7"/>
        <w:ind w:left="0" w:firstLine="240" w:firstLineChars="10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Encourage learning by doing through projects, workshops, labs, hackathons, and technical challenges.</w:t>
      </w:r>
    </w:p>
    <w:p w14:paraId="5E6A54D4">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Give students opportunities to explore their ideas, experiment with AWS services, and build useful cloud based solutions.</w:t>
      </w:r>
    </w:p>
    <w:p w14:paraId="6A710668">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Encourage students to learn from and work with each other through teamwork, collaboration, and</w:t>
      </w:r>
      <w:r>
        <w:rPr>
          <w:rFonts w:hint="default" w:eastAsia="SimSun" w:asciiTheme="minorAscii" w:hAnsiTheme="minorAscii"/>
          <w:b w:val="0"/>
          <w:bCs w:val="0"/>
          <w:sz w:val="24"/>
          <w:szCs w:val="24"/>
          <w:lang w:val="en-US"/>
        </w:rPr>
        <w:t xml:space="preserve"> </w:t>
      </w:r>
      <w:r>
        <w:rPr>
          <w:rFonts w:hint="default" w:eastAsia="SimSun" w:asciiTheme="minorAscii" w:hAnsiTheme="minorAscii"/>
          <w:b w:val="0"/>
          <w:bCs w:val="0"/>
          <w:sz w:val="24"/>
          <w:szCs w:val="24"/>
        </w:rPr>
        <w:t>knowledge sharing.</w:t>
      </w:r>
    </w:p>
    <w:p w14:paraId="1C60E103">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Help students explore emerging technologies such as AI, Generative AI, DevOps, Serverless Computing, and Cloud Security.</w:t>
      </w:r>
    </w:p>
    <w:p w14:paraId="122D4428">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Connect students with mentors, AWS experts, and industry professionals to help them understand real world practices and career opportunities.</w:t>
      </w:r>
    </w:p>
    <w:p w14:paraId="487383F6">
      <w:pPr>
        <w:pStyle w:val="7"/>
        <w:ind w:left="240" w:leftChars="109" w:firstLine="0" w:firstLineChars="0"/>
        <w:jc w:val="left"/>
        <w:rPr>
          <w:rFonts w:hint="default" w:asciiTheme="minorAscii" w:hAnsiTheme="minorAscii"/>
        </w:rPr>
      </w:pPr>
      <w:r>
        <w:rPr>
          <w:rFonts w:hint="default" w:eastAsia="SimSun" w:asciiTheme="minorAscii" w:hAnsiTheme="minorAscii"/>
          <w:b w:val="0"/>
          <w:bCs w:val="0"/>
          <w:sz w:val="24"/>
          <w:szCs w:val="24"/>
        </w:rPr>
        <w:t>• Support students in building projects, earning relevant credentials, and developing skills that can help with internships, placements, and future opportunities.</w:t>
      </w:r>
    </w:p>
    <w:p w14:paraId="21D1BA7F">
      <w:pPr>
        <w:pStyle w:val="3"/>
        <w:numPr>
          <w:ilvl w:val="0"/>
          <w:numId w:val="1"/>
        </w:numPr>
        <w:tabs>
          <w:tab w:val="left" w:pos="656"/>
        </w:tabs>
        <w:spacing w:before="1" w:after="0" w:line="240" w:lineRule="auto"/>
        <w:ind w:left="656" w:leftChars="0" w:right="0" w:rightChars="0" w:hanging="296" w:firstLineChars="0"/>
        <w:jc w:val="left"/>
        <w:rPr>
          <w:rFonts w:hint="default" w:asciiTheme="minorAscii" w:hAnsiTheme="minorAscii"/>
        </w:rPr>
      </w:pPr>
      <w:bookmarkStart w:id="7" w:name="6. Activities &amp; What Happens in the Club"/>
      <w:bookmarkEnd w:id="7"/>
      <w:r>
        <w:rPr>
          <w:rFonts w:hint="default" w:asciiTheme="minorAscii" w:hAnsiTheme="minorAscii"/>
          <w:color w:val="1F3862"/>
        </w:rPr>
        <w:t>Activities</w:t>
      </w:r>
      <w:r>
        <w:rPr>
          <w:rFonts w:hint="default" w:asciiTheme="minorAscii" w:hAnsiTheme="minorAscii"/>
          <w:color w:val="1F3862"/>
          <w:spacing w:val="-6"/>
        </w:rPr>
        <w:t xml:space="preserve"> </w:t>
      </w:r>
      <w:r>
        <w:rPr>
          <w:rFonts w:hint="default" w:asciiTheme="minorAscii" w:hAnsiTheme="minorAscii"/>
          <w:color w:val="1F3862"/>
        </w:rPr>
        <w:t>&amp;</w:t>
      </w:r>
      <w:r>
        <w:rPr>
          <w:rFonts w:hint="default" w:asciiTheme="minorAscii" w:hAnsiTheme="minorAscii"/>
          <w:color w:val="1F3862"/>
          <w:spacing w:val="-13"/>
        </w:rPr>
        <w:t xml:space="preserve"> </w:t>
      </w:r>
      <w:r>
        <w:rPr>
          <w:rFonts w:hint="default" w:asciiTheme="minorAscii" w:hAnsiTheme="minorAscii"/>
          <w:color w:val="1F3862"/>
        </w:rPr>
        <w:t>What</w:t>
      </w:r>
      <w:r>
        <w:rPr>
          <w:rFonts w:hint="default" w:asciiTheme="minorAscii" w:hAnsiTheme="minorAscii"/>
          <w:color w:val="1F3862"/>
          <w:spacing w:val="-6"/>
        </w:rPr>
        <w:t xml:space="preserve"> </w:t>
      </w:r>
      <w:r>
        <w:rPr>
          <w:rFonts w:hint="default" w:asciiTheme="minorAscii" w:hAnsiTheme="minorAscii"/>
          <w:color w:val="1F3862"/>
        </w:rPr>
        <w:t>Happens</w:t>
      </w:r>
      <w:r>
        <w:rPr>
          <w:rFonts w:hint="default" w:asciiTheme="minorAscii" w:hAnsiTheme="minorAscii"/>
          <w:color w:val="1F3862"/>
          <w:spacing w:val="-7"/>
        </w:rPr>
        <w:t xml:space="preserve"> </w:t>
      </w:r>
      <w:r>
        <w:rPr>
          <w:rFonts w:hint="default" w:asciiTheme="minorAscii" w:hAnsiTheme="minorAscii"/>
          <w:color w:val="1F3862"/>
        </w:rPr>
        <w:t>in</w:t>
      </w:r>
      <w:r>
        <w:rPr>
          <w:rFonts w:hint="default" w:asciiTheme="minorAscii" w:hAnsiTheme="minorAscii"/>
          <w:color w:val="1F3862"/>
          <w:spacing w:val="-10"/>
        </w:rPr>
        <w:t xml:space="preserve"> </w:t>
      </w:r>
      <w:r>
        <w:rPr>
          <w:rFonts w:hint="default" w:asciiTheme="minorAscii" w:hAnsiTheme="minorAscii"/>
          <w:color w:val="1F3862"/>
        </w:rPr>
        <w:t>the</w:t>
      </w:r>
      <w:r>
        <w:rPr>
          <w:rFonts w:hint="default" w:asciiTheme="minorAscii" w:hAnsiTheme="minorAscii"/>
          <w:color w:val="1F3862"/>
          <w:spacing w:val="-10"/>
        </w:rPr>
        <w:t xml:space="preserve"> </w:t>
      </w:r>
      <w:r>
        <w:rPr>
          <w:rFonts w:hint="default" w:asciiTheme="minorAscii" w:hAnsiTheme="minorAscii"/>
          <w:color w:val="1F3862"/>
          <w:spacing w:val="-4"/>
        </w:rPr>
        <w:t>Club</w:t>
      </w:r>
    </w:p>
    <w:p w14:paraId="092CBF51">
      <w:pPr>
        <w:pStyle w:val="7"/>
        <w:spacing w:before="0"/>
        <w:ind w:left="0" w:firstLine="0"/>
        <w:jc w:val="left"/>
        <w:rPr>
          <w:rFonts w:hint="default" w:asciiTheme="minorAscii" w:hAnsiTheme="minorAscii"/>
          <w:b/>
          <w:sz w:val="5"/>
        </w:rPr>
      </w:pPr>
    </w:p>
    <w:p w14:paraId="1B721335">
      <w:pPr>
        <w:pStyle w:val="7"/>
        <w:spacing w:before="0"/>
        <w:ind w:left="0" w:firstLine="0"/>
        <w:jc w:val="left"/>
        <w:rPr>
          <w:rFonts w:hint="default" w:asciiTheme="minorAscii" w:hAnsiTheme="minorAscii"/>
          <w:b/>
          <w:sz w:val="5"/>
        </w:rPr>
      </w:pPr>
      <w:r>
        <w:rPr>
          <w:rFonts w:hint="default" w:asciiTheme="minorAscii" w:hAnsiTheme="minorAscii"/>
          <w:b/>
          <w:sz w:val="5"/>
        </w:rPr>
        <mc:AlternateContent>
          <mc:Choice Requires="wps">
            <w:drawing>
              <wp:anchor distT="0" distB="0" distL="0" distR="0" simplePos="0" relativeHeight="251662336" behindDoc="1" locked="0" layoutInCell="1" allowOverlap="1">
                <wp:simplePos x="0" y="0"/>
                <wp:positionH relativeFrom="page">
                  <wp:posOffset>666750</wp:posOffset>
                </wp:positionH>
                <wp:positionV relativeFrom="paragraph">
                  <wp:posOffset>53975</wp:posOffset>
                </wp:positionV>
                <wp:extent cx="6441440"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6" o:spid="_x0000_s1026" o:spt="100" style="position:absolute;left:0pt;margin-left:52.5pt;margin-top:4.25pt;height:1pt;width:507.2pt;mso-position-horizontal-relative:page;mso-wrap-distance-bottom:0pt;mso-wrap-distance-top:0pt;z-index:-251654144;mso-width-relative:page;mso-height-relative:page;" fillcolor="#2C74B5" filled="t" stroked="f" coordsize="6441440,12700" o:gfxdata="UEsDBAoAAAAAAIdO4kAAAAAAAAAAAAAAAAAEAAAAZHJzL1BLAwQUAAAACACHTuJAujGhVdcAAAAJ&#10;AQAADwAAAGRycy9kb3ducmV2LnhtbE2Py07DMBBF90j8gzVI7KidikKbxukCtQtAqtSHBMtpPE2i&#10;xmMrdl9/j8sGlldndOfcYnaxnThRH1rHGrKBAkFcOdNyrWG7WTyNQYSIbLBzTBquFGBW3t8VmBt3&#10;5hWd1rEWqYRDjhqaGH0uZagashgGzhMntne9xZhiX0vT4zmV204OlXqRFltOHxr09NZQdVgfrYb9&#10;crP49q9B0cfy63Cdf26H736u9eNDpqYgIl3i3zHc9JM6lMlp545sguhSVqO0JWoYj0DceJZNnkHs&#10;fgnIspD/F5Q/UEsDBBQAAAAIAIdO4kC3bXLzHgIAAOAEAAAOAAAAZHJzL2Uyb0RvYy54bWytVMFu&#10;2zAMvQ/YPwi6L06CLB2COMWWoMWAYSvQ7gMUWY4FyKImKnHy96NkKzHaSwfsYlEi9cj3SHl9f24N&#10;OymPGmzJZ5MpZ8pKqLQ9lPz3y8OnL5xhELYSBqwq+UUhv998/LDu3ErNoQFTKc8IxOKqcyVvQnCr&#10;okDZqFbgBJyy5KzBtyLQ1h+KyouO0FtTzKfTZdGBr5wHqRDpdNc7+YDo3wMIda2l2oE8tsqGHtUr&#10;IwJRwkY75JtUbV0rGX7VNarATMmJaUhfSkL2Pn6LzVqsDl64RsuhBPGeEl5xaoW2lPQKtRNBsKPX&#10;b6BaLT0g1GEioS16IkkRYjGbvtLmuRFOJS4kNbqr6Pj/YOXP05Nnuir5kjMrWmr446DGMorTOVxR&#10;zLN78sMOyYxMz7Vv40oc2DkJerkKqs6BSTpcLhazxYK0luSbze+mSfDidlkeMTwqSEDi9AND348q&#10;W6LJljzbbHrqauynSf0MnFE/fernvu+nEyHei9VFk3WjSppcSPS2cFIvkOJCJHGtN1OhUm8xxo5j&#10;idUoKvvy6hJeHzMmnv157ePGef8tOgua8aQBVCQiFR6pX40kBx2OBUcwunrQxkQB0B/2W+PZSZCy&#10;8+3d4tvnKCZdGYUVcRz6AYjWHqoLTU9HA1Ny/HMUXnFmvluaT2IesuGzsc+GD2YL6UXG1Ba+HgPU&#10;OjY/Zehxhw0NfipjeKTxZY33Ker2Y9r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oxoVXXAAAA&#10;CQEAAA8AAAAAAAAAAQAgAAAAIgAAAGRycy9kb3ducmV2LnhtbFBLAQIUABQAAAAIAIdO4kC3bXLz&#10;HgIAAOAEAAAOAAAAAAAAAAEAIAAAACYBAABkcnMvZTJvRG9jLnhtbFBLBQYAAAAABgAGAFkBAAC2&#10;BQAAAAA=&#10;" path="m6441440,0l0,0,0,12700,6441440,12700,6441440,0xe">
                <v:fill on="t" focussize="0,0"/>
                <v:stroke on="f"/>
                <v:imagedata o:title=""/>
                <o:lock v:ext="edit" aspectratio="f"/>
                <v:textbox inset="0mm,0mm,0mm,0mm"/>
                <w10:wrap type="topAndBottom"/>
              </v:shape>
            </w:pict>
          </mc:Fallback>
        </mc:AlternateContent>
      </w:r>
    </w:p>
    <w:p w14:paraId="32662837">
      <w:pPr>
        <w:pStyle w:val="3"/>
        <w:numPr>
          <w:ilvl w:val="0"/>
          <w:numId w:val="0"/>
        </w:numPr>
        <w:tabs>
          <w:tab w:val="left" w:pos="656"/>
        </w:tabs>
        <w:spacing w:before="23" w:after="0" w:line="240" w:lineRule="auto"/>
        <w:ind w:right="0" w:rightChars="0"/>
        <w:jc w:val="left"/>
        <w:rPr>
          <w:rFonts w:hint="default" w:asciiTheme="minorAscii" w:hAnsiTheme="minorAscii"/>
          <w:b w:val="0"/>
          <w:bCs w:val="0"/>
          <w:sz w:val="24"/>
          <w:szCs w:val="24"/>
        </w:rPr>
      </w:pPr>
      <w:bookmarkStart w:id="8" w:name="7. Events Conducted"/>
      <w:bookmarkEnd w:id="8"/>
      <w:bookmarkStart w:id="9" w:name="Workshops &amp; Training"/>
      <w:bookmarkEnd w:id="9"/>
      <w:bookmarkStart w:id="10" w:name="Notable Projects Developed"/>
      <w:bookmarkEnd w:id="10"/>
    </w:p>
    <w:p w14:paraId="369B66F6">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The AWS Student Builder Group conducts various technical activities throughout the year to help students learn new technologies, gain practical experience, improve their skills, and work together on real world challenges.</w:t>
      </w:r>
    </w:p>
    <w:p w14:paraId="401CDB36">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p>
    <w:p w14:paraId="74FB609E">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bCs/>
          <w:sz w:val="24"/>
          <w:szCs w:val="24"/>
        </w:rPr>
        <w:t>Technical Workshops &amp; Training</w:t>
      </w:r>
    </w:p>
    <w:p w14:paraId="24DBF95E">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AWS Cloud and Cloud Computing</w:t>
      </w:r>
    </w:p>
    <w:p w14:paraId="152D1C49">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Artificial Intelligence and Machine Learning</w:t>
      </w:r>
    </w:p>
    <w:p w14:paraId="5BC4C4DA">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Generative AI</w:t>
      </w:r>
    </w:p>
    <w:p w14:paraId="268A0070">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DevOps and Serverless Computing</w:t>
      </w:r>
    </w:p>
    <w:p w14:paraId="36ED817B">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Cybersecurity</w:t>
      </w:r>
    </w:p>
    <w:p w14:paraId="1E4989BA">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Other emerging technologies</w:t>
      </w:r>
    </w:p>
    <w:p w14:paraId="22F0ABD1">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p>
    <w:p w14:paraId="3376C92D">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These sessions focus on practical learning, allowing students to understand concepts and gain experience using industry relevant tools and technologies.</w:t>
      </w:r>
    </w:p>
    <w:p w14:paraId="6209F01E">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p>
    <w:p w14:paraId="3F785126">
      <w:pPr>
        <w:pStyle w:val="3"/>
        <w:numPr>
          <w:ilvl w:val="0"/>
          <w:numId w:val="0"/>
        </w:numPr>
        <w:tabs>
          <w:tab w:val="left" w:pos="656"/>
        </w:tabs>
        <w:spacing w:before="23" w:after="0" w:line="240" w:lineRule="auto"/>
        <w:ind w:left="360" w:leftChars="0" w:right="0" w:rightChars="0"/>
        <w:jc w:val="left"/>
        <w:rPr>
          <w:rFonts w:hint="default" w:asciiTheme="minorAscii" w:hAnsiTheme="minorAscii"/>
          <w:b/>
          <w:bCs/>
          <w:sz w:val="24"/>
          <w:szCs w:val="24"/>
        </w:rPr>
      </w:pPr>
      <w:r>
        <w:rPr>
          <w:rFonts w:hint="default" w:asciiTheme="minorAscii" w:hAnsiTheme="minorAscii"/>
          <w:b/>
          <w:bCs/>
          <w:sz w:val="24"/>
          <w:szCs w:val="24"/>
        </w:rPr>
        <w:t>Hands-on Labs &amp; Cloud Activities</w:t>
      </w:r>
    </w:p>
    <w:p w14:paraId="71880C42">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p>
    <w:p w14:paraId="52B0F68B">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Students get opportunities to work with AWS services through guided labs and practical activities. These sessions help students understand how cloud resources are managed, applications are deployed, and AWS services are used to build real world solutions.</w:t>
      </w:r>
    </w:p>
    <w:p w14:paraId="26AEB235">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2CF37AEA">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Hackathons &amp; Technical Competitions</w:t>
      </w:r>
    </w:p>
    <w:p w14:paraId="761B4138">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3A68D281">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group encourages students to participate in hackathons, coding challenges, and other technical competitions. These activities help students apply what they learn, improve problem solving skills, and work effectively as a team.</w:t>
      </w:r>
    </w:p>
    <w:p w14:paraId="54ED2682">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4989CEDC">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Innovation &amp; Project Development</w:t>
      </w:r>
    </w:p>
    <w:p w14:paraId="487A781D">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5B569290">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AWS Student Builder Group encourages students to turn their ideas into practical projects using AWS technologies. Students can work on cloud based applications and solutions while gaining experience in planning, development, deployment, and problem solving.</w:t>
      </w:r>
    </w:p>
    <w:p w14:paraId="06F30036">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542C674D">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AWS Learning Sessions</w:t>
      </w:r>
    </w:p>
    <w:p w14:paraId="6BFA718C">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28E02C5D">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group can organize peer learning sessions where students share their knowledge and experiences with fellow members. Seniors and students with experience in AWS can help others understand cloud concepts, tools, and technologies in a simple and practical way.</w:t>
      </w:r>
    </w:p>
    <w:p w14:paraId="4B70BE7F">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0D5C5EEC">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Career &amp; Industry Exposure</w:t>
      </w:r>
    </w:p>
    <w:p w14:paraId="44A5A5C9">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50887B2E">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group provides opportunities for students to learn about industry practices, career paths, internships, and certifications through expert sessions, AWS community events, and interactions with professionals. These activities help students understand what is expected in the technology industry and prepare for future opportunities.</w:t>
      </w:r>
    </w:p>
    <w:p w14:paraId="6611680E">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668FA459">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Knowledge Sharing &amp; Community Learning</w:t>
      </w:r>
    </w:p>
    <w:p w14:paraId="16A5134A">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7B259200">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Learning within the group is not limited to workshops. Students are encouraged to share resources, discuss technologies, work together on projects, and help each other solve technical problems. This creates a collaborative environment where students can learn and grow together.</w:t>
      </w:r>
    </w:p>
    <w:p w14:paraId="0E2784B4">
      <w:pPr>
        <w:pStyle w:val="3"/>
        <w:numPr>
          <w:ilvl w:val="0"/>
          <w:numId w:val="1"/>
        </w:numPr>
        <w:tabs>
          <w:tab w:val="left" w:pos="656"/>
        </w:tabs>
        <w:spacing w:before="23"/>
        <w:ind w:left="656" w:leftChars="0" w:right="0" w:rightChars="0" w:hanging="296" w:firstLineChars="0"/>
      </w:pPr>
      <w:r>
        <w:rPr>
          <w:color w:val="1F3862"/>
        </w:rPr>
        <w:t>Events</w:t>
      </w:r>
      <w:r>
        <w:rPr>
          <w:color w:val="1F3862"/>
          <w:spacing w:val="-13"/>
        </w:rPr>
        <w:t xml:space="preserve"> </w:t>
      </w:r>
      <w:r>
        <w:rPr>
          <w:color w:val="1F3862"/>
          <w:spacing w:val="-2"/>
        </w:rPr>
        <w:t>Conducted</w:t>
      </w:r>
    </w:p>
    <w:p w14:paraId="6E90D606">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202565</wp:posOffset>
                </wp:positionH>
                <wp:positionV relativeFrom="paragraph">
                  <wp:posOffset>49530</wp:posOffset>
                </wp:positionV>
                <wp:extent cx="6477000" cy="17145"/>
                <wp:effectExtent l="0" t="6350" r="0" b="6985"/>
                <wp:wrapNone/>
                <wp:docPr id="2" name="Straight Connector 2"/>
                <wp:cNvGraphicFramePr/>
                <a:graphic xmlns:a="http://schemas.openxmlformats.org/drawingml/2006/main">
                  <a:graphicData uri="http://schemas.microsoft.com/office/word/2010/wordprocessingShape">
                    <wps:wsp>
                      <wps:cNvCnPr/>
                      <wps:spPr>
                        <a:xfrm flipV="1">
                          <a:off x="659765" y="6536690"/>
                          <a:ext cx="6477000" cy="17145"/>
                        </a:xfrm>
                        <a:prstGeom prst="line">
                          <a:avLst/>
                        </a:prstGeom>
                        <a:ln w="12700"/>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5.95pt;margin-top:3.9pt;height:1.35pt;width:510pt;z-index:251666432;mso-width-relative:page;mso-height-relative:page;" filled="f" stroked="t" coordsize="21600,21600" o:gfxdata="UEsDBAoAAAAAAIdO4kAAAAAAAAAAAAAAAAAEAAAAZHJzL1BLAwQUAAAACACHTuJAfW3z9NQAAAAI&#10;AQAADwAAAGRycy9kb3ducmV2LnhtbE2PMU/DMBCFdyT+g3VIbNROEQHSOB0QVIKNwNDRja9xRHwO&#10;tpMGfj0OC2x3957efa/czrZnE/rQOZKQrQQwpMbpjloJ729PV3fAQlSkVe8IJXxhgG11flaqQrsT&#10;veJUx5alEAqFkmBiHArOQ2PQqrByA1LSjs5bFdPqW669OqVw2/O1EDm3qqP0wagBHww2H/VoJeS7&#10;8XP9rB4nP+/z/fcOTf1Sz1JeXmRiAyziHP/MsOAndKgS08GNpAPrJVxn98kp4TYVWGRxsxwOvxPw&#10;quT/C1Q/UEsDBBQAAAAIAIdO4kCLuo+B4QEAALcDAAAOAAAAZHJzL2Uyb0RvYy54bWytU01v2zAM&#10;vQ/YfxB0X+xk+WiNOAWWILsMW4BuuzOybAvQF0Q1Tv79KNnttu7Swy4CRVKPfI/U9uFqNLvIgMrZ&#10;ms9nJWfSCtco29X8x/fjhzvOMIJtQDsra36TyB92799tB1/JheudbmRgBGKxGnzN+xh9VRQoemkA&#10;Z85LS8HWBQORrqErmgADoRtdLMpyXQwuND44IRHJexiDfEIMbwF0bauEPDjxZKSNI2qQGiJRwl55&#10;5LvcbdtKEb+1LcrIdM2JacwnFSH7nM5it4WqC+B7JaYW4C0tvOJkQFkq+gJ1gAjsKah/oIwSwaFr&#10;40w4U4xEsiLEYl6+0uaxBy8zF5Ia/Yvo+P9gxdfLKTDV1HzBmQVDA3+MAVTXR7Z31pKALrBF0mnw&#10;WFH63p7CdEN/Con0tQ2GtVr5n7RQWQYixq41X6/uN+sVZ7dkflyv7yfB5TUykeLLzaYsaRaCMuab&#10;+XKVChUjYkL2AeNn6QxLRs21skkPqODyBeOY+pyS3NYdldbkh0pbNhDmgvAJHmhRW1oQMo0nsmg7&#10;zkB39ANEDBkSnVZNep5eY+jOex3YBWhvlse7+afD1Nlfaan2AbAf83JoStOWeCTFRo2SdXbNLUuX&#10;/TTPzHTavbQwf97z69//bfc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W3z9NQAAAAIAQAADwAA&#10;AAAAAAABACAAAAAiAAAAZHJzL2Rvd25yZXYueG1sUEsBAhQAFAAAAAgAh07iQIu6j4HhAQAAtwMA&#10;AA4AAAAAAAAAAQAgAAAAIwEAAGRycy9lMm9Eb2MueG1sUEsFBgAAAAAGAAYAWQEAAHYFAAAAAA==&#10;">
                <v:fill on="f" focussize="0,0"/>
                <v:stroke weight="1pt" color="#4F81BD [3204]" joinstyle="round"/>
                <v:imagedata o:title=""/>
                <o:lock v:ext="edit" aspectratio="f"/>
              </v:line>
            </w:pict>
          </mc:Fallback>
        </mc:AlternateContent>
      </w:r>
    </w:p>
    <w:p w14:paraId="33D41D29">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AWS Cloud Trek Workshop</w:t>
      </w:r>
    </w:p>
    <w:p w14:paraId="28E28DB0">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4F01E486">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AWS Cloud Trek Workshop was a two day hands on workshop conducted on 17th and 18th October 2025. The workshop introduced students to cloud computing and AWS services such as Amazon S3 and Amazon EC2. Students gained practical experience in cloud resource management, application deployment, hosting, and security configurations.</w:t>
      </w:r>
    </w:p>
    <w:p w14:paraId="4FD925C1">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381A94C0">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AWS Community Day – ZENITH'25: Cloud Voyage</w:t>
      </w:r>
    </w:p>
    <w:p w14:paraId="65F0E71A">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62F6383A">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As part of ZENITH'25 – Cloud Voyage, AWS Community Day was conducted at MLR Institute of Technology in December 2025. The event brought together students, AWS speakers, industry experts, and cloud professionals. Through technical sessions and interactive discussions, students gained insights into cloud technologies, modern infrastructure, industry practices, and career opportunities.</w:t>
      </w:r>
    </w:p>
    <w:p w14:paraId="25C713EA">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7A53064A">
      <w:pPr>
        <w:pStyle w:val="3"/>
        <w:numPr>
          <w:ilvl w:val="0"/>
          <w:numId w:val="0"/>
        </w:numPr>
        <w:tabs>
          <w:tab w:val="left" w:pos="656"/>
        </w:tabs>
        <w:spacing w:before="23" w:after="0" w:line="240" w:lineRule="auto"/>
        <w:ind w:right="0" w:rightChars="0"/>
        <w:jc w:val="both"/>
        <w:rPr>
          <w:rFonts w:hint="default" w:asciiTheme="minorAscii" w:hAnsiTheme="minorAscii"/>
        </w:rPr>
      </w:pPr>
    </w:p>
    <w:p w14:paraId="27719CDA">
      <w:pPr>
        <w:pStyle w:val="3"/>
        <w:numPr>
          <w:ilvl w:val="0"/>
          <w:numId w:val="0"/>
        </w:numPr>
        <w:tabs>
          <w:tab w:val="left" w:pos="656"/>
        </w:tabs>
        <w:spacing w:before="23" w:after="0" w:line="240" w:lineRule="auto"/>
        <w:ind w:left="360" w:leftChars="0" w:right="0" w:rightChars="0"/>
        <w:jc w:val="both"/>
        <w:rPr>
          <w:rFonts w:hint="default" w:asciiTheme="minorAscii" w:hAnsiTheme="minorAscii"/>
        </w:rPr>
      </w:pPr>
      <w:r>
        <w:rPr>
          <w:rFonts w:hint="default" w:asciiTheme="minorAscii" w:hAnsiTheme="minorAscii"/>
          <w:color w:val="1F3862"/>
          <w:lang w:val="en-US"/>
        </w:rPr>
        <w:t>8.</w:t>
      </w:r>
      <w:r>
        <w:rPr>
          <w:rFonts w:hint="default" w:asciiTheme="minorAscii" w:hAnsiTheme="minorAscii"/>
          <w:color w:val="1F3862"/>
        </w:rPr>
        <w:t>Events</w:t>
      </w:r>
      <w:r>
        <w:rPr>
          <w:rFonts w:hint="default" w:asciiTheme="minorAscii" w:hAnsiTheme="minorAscii"/>
          <w:color w:val="1F3862"/>
          <w:spacing w:val="-13"/>
        </w:rPr>
        <w:t xml:space="preserve"> </w:t>
      </w:r>
      <w:r>
        <w:rPr>
          <w:rFonts w:hint="default" w:asciiTheme="minorAscii" w:hAnsiTheme="minorAscii"/>
          <w:color w:val="1F3862"/>
          <w:spacing w:val="-13"/>
          <w:lang w:val="en-US"/>
        </w:rPr>
        <w:t xml:space="preserve">to Be </w:t>
      </w:r>
      <w:r>
        <w:rPr>
          <w:rFonts w:hint="default" w:asciiTheme="minorAscii" w:hAnsiTheme="minorAscii"/>
          <w:color w:val="1F3862"/>
          <w:spacing w:val="-2"/>
        </w:rPr>
        <w:t>Conducted</w:t>
      </w:r>
    </w:p>
    <w:p w14:paraId="79C3DACD">
      <w:pPr>
        <w:pStyle w:val="7"/>
        <w:spacing w:before="6"/>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2336" behindDoc="1" locked="0" layoutInCell="1" allowOverlap="1">
                <wp:simplePos x="0" y="0"/>
                <wp:positionH relativeFrom="page">
                  <wp:posOffset>666750</wp:posOffset>
                </wp:positionH>
                <wp:positionV relativeFrom="paragraph">
                  <wp:posOffset>50165</wp:posOffset>
                </wp:positionV>
                <wp:extent cx="6441440"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7" o:spid="_x0000_s1026" o:spt="100" style="position:absolute;left:0pt;margin-left:52.5pt;margin-top:3.95pt;height:1pt;width:507.2pt;mso-position-horizontal-relative:page;mso-wrap-distance-bottom:0pt;mso-wrap-distance-top:0pt;z-index:-251654144;mso-width-relative:page;mso-height-relative:page;" fillcolor="#2C74B5" filled="t" stroked="f" coordsize="6441440,12700" o:gfxdata="UEsDBAoAAAAAAIdO4kAAAAAAAAAAAAAAAAAEAAAAZHJzL1BLAwQUAAAACACHTuJA8GekS9gAAAAI&#10;AQAADwAAAGRycy9kb3ducmV2LnhtbE2PzU7DMBCE70i8g7VI3KidCigJ2fSA2gNUqkRbCY5uvE2i&#10;xmsrdv/evu4JjqMZzXxTTs+2F0caQucYIRspEMS1Mx03CJv1/OkNRIiaje4dE8KFAkyr+7tSF8ad&#10;+JuOq9iIVMKh0AhtjL6QMtQtWR1GzhMnb+cGq2OSQyPNoE+p3PZyrNSrtLrjtNBqTx8t1fvVwSLs&#10;luv5r58ERV/Ln/1lttiMP/0M8fEhU+8gIp3jXxhu+AkdqsS0dQc2QfRJq5f0JSJMchA3P8vyZxBb&#10;hDwHWZXy/4HqClBLAwQUAAAACACHTuJAtz3Cuh4CAADgBAAADgAAAGRycy9lMm9Eb2MueG1srVTB&#10;btswDL0P2D8Iui9OgqwZgjjFlqDFgGEr0O4DFFmOBciiRilx8vejZCsx2ksH7GJRIvXI90h5fX9u&#10;DTsp9BpsyWeTKWfKSqi0PZT898vDpy+c+SBsJQxYVfKL8vx+8/HDunMrNYcGTKWQEYj1q86VvAnB&#10;rYrCy0a1wk/AKUvOGrAVgbZ4KCoUHaG3pphPp3dFB1g5BKm8p9Nd7+QDIr4HEOpaS7UDeWyVDT0q&#10;KiMCUfKNdp5vUrV1rWT4VddeBWZKTkxD+lISsvfxW2zWYnVA4RothxLEe0p4xakV2lLSK9ROBMGO&#10;qN9AtVoieKjDREJb9ESSIsRiNn2lzXMjnEpcSGrvrqL7/wcrf56ekOmq5EvOrGip4Y+DGssoTuf8&#10;imKe3RMOO09mZHqusY0rcWDnJOjlKqg6Bybp8G6xmC0WpLUk32y+nCbBi9tlefThUUECEqcfPvT9&#10;qLIlmmzJs80mUldjP03qZ+CM+ompn/u+n06EeC9WF03WjSppciHR28JJvUCKC5HEtd5MhUq9xRg7&#10;jiVWo6jsy6tLeH3MmHj257WPG+f9t+gsaMaTBrwiEanwSP1qJDnocCy4B6OrB21MFMDjYb81yE6C&#10;lJ1vl4tvn6OYdGUUVsRx6AcgWnuoLjQ9HQ1Myf2fo0DFmfluaT6JecgGZmOfDQxmC+lFxtQWvh4D&#10;1Do2P2XocYcNDX4qY3ik8WWN9ynq9mPa/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wZ6RL2AAA&#10;AAgBAAAPAAAAAAAAAAEAIAAAACIAAABkcnMvZG93bnJldi54bWxQSwECFAAUAAAACACHTuJAtz3C&#10;uh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51DD6637">
      <w:pPr>
        <w:pStyle w:val="7"/>
        <w:spacing w:before="162"/>
        <w:ind w:left="360" w:firstLine="0"/>
        <w:jc w:val="both"/>
        <w:rPr>
          <w:rFonts w:hint="default" w:asciiTheme="minorAscii" w:hAnsiTheme="minorAscii"/>
        </w:rPr>
      </w:pPr>
      <w:r>
        <w:rPr>
          <w:rFonts w:hint="default" w:asciiTheme="minorAscii" w:hAnsiTheme="minorAscii"/>
        </w:rPr>
        <w:t>Major</w:t>
      </w:r>
      <w:r>
        <w:rPr>
          <w:rFonts w:hint="default" w:asciiTheme="minorAscii" w:hAnsiTheme="minorAscii"/>
          <w:spacing w:val="-13"/>
        </w:rPr>
        <w:t xml:space="preserve"> </w:t>
      </w:r>
      <w:r>
        <w:rPr>
          <w:rFonts w:hint="default" w:asciiTheme="minorAscii" w:hAnsiTheme="minorAscii"/>
        </w:rPr>
        <w:t>events</w:t>
      </w:r>
      <w:r>
        <w:rPr>
          <w:rFonts w:hint="default" w:asciiTheme="minorAscii" w:hAnsiTheme="minorAscii"/>
          <w:spacing w:val="-9"/>
        </w:rPr>
        <w:t xml:space="preserve"> </w:t>
      </w:r>
      <w:r>
        <w:rPr>
          <w:rFonts w:hint="default" w:asciiTheme="minorAscii" w:hAnsiTheme="minorAscii"/>
          <w:spacing w:val="-5"/>
        </w:rPr>
        <w:t xml:space="preserve"> </w:t>
      </w:r>
      <w:r>
        <w:rPr>
          <w:rFonts w:hint="default" w:asciiTheme="minorAscii" w:hAnsiTheme="minorAscii"/>
        </w:rPr>
        <w:t>planned</w:t>
      </w:r>
      <w:r>
        <w:rPr>
          <w:rFonts w:hint="default" w:asciiTheme="minorAscii" w:hAnsiTheme="minorAscii"/>
          <w:spacing w:val="-11"/>
        </w:rPr>
        <w:t xml:space="preserve"> </w:t>
      </w:r>
      <w:r>
        <w:rPr>
          <w:rFonts w:hint="default" w:asciiTheme="minorAscii" w:hAnsiTheme="minorAscii"/>
        </w:rPr>
        <w:t>by</w:t>
      </w:r>
      <w:r>
        <w:rPr>
          <w:rFonts w:hint="default" w:asciiTheme="minorAscii" w:hAnsiTheme="minorAscii"/>
          <w:spacing w:val="-6"/>
        </w:rPr>
        <w:t xml:space="preserve"> </w:t>
      </w:r>
      <w:r>
        <w:rPr>
          <w:rFonts w:hint="default" w:asciiTheme="minorAscii" w:hAnsiTheme="minorAscii"/>
        </w:rPr>
        <w:t>the</w:t>
      </w:r>
      <w:r>
        <w:rPr>
          <w:rFonts w:hint="default" w:asciiTheme="minorAscii" w:hAnsiTheme="minorAscii"/>
          <w:spacing w:val="-4"/>
        </w:rPr>
        <w:t xml:space="preserve"> </w:t>
      </w:r>
      <w:r>
        <w:rPr>
          <w:rFonts w:hint="default" w:asciiTheme="minorAscii" w:hAnsiTheme="minorAscii"/>
        </w:rPr>
        <w:t>club</w:t>
      </w:r>
      <w:r>
        <w:rPr>
          <w:rFonts w:hint="default" w:asciiTheme="minorAscii" w:hAnsiTheme="minorAscii"/>
          <w:spacing w:val="-7"/>
        </w:rPr>
        <w:t xml:space="preserve"> </w:t>
      </w:r>
      <w:r>
        <w:rPr>
          <w:rFonts w:hint="default" w:asciiTheme="minorAscii" w:hAnsiTheme="minorAscii"/>
        </w:rPr>
        <w:t>(tentative</w:t>
      </w:r>
      <w:r>
        <w:rPr>
          <w:rFonts w:hint="default" w:asciiTheme="minorAscii" w:hAnsiTheme="minorAscii"/>
          <w:spacing w:val="-9"/>
        </w:rPr>
        <w:t xml:space="preserve"> </w:t>
      </w:r>
      <w:r>
        <w:rPr>
          <w:rFonts w:hint="default" w:asciiTheme="minorAscii" w:hAnsiTheme="minorAscii"/>
        </w:rPr>
        <w:t>calendar</w:t>
      </w:r>
      <w:r>
        <w:rPr>
          <w:rFonts w:hint="default" w:asciiTheme="minorAscii" w:hAnsiTheme="minorAscii"/>
          <w:spacing w:val="-10"/>
        </w:rPr>
        <w:t xml:space="preserve"> </w:t>
      </w:r>
      <w:r>
        <w:rPr>
          <w:rFonts w:hint="default" w:asciiTheme="minorAscii" w:hAnsiTheme="minorAscii"/>
        </w:rPr>
        <w:t>for</w:t>
      </w:r>
      <w:r>
        <w:rPr>
          <w:rFonts w:hint="default" w:asciiTheme="minorAscii" w:hAnsiTheme="minorAscii"/>
          <w:spacing w:val="-6"/>
        </w:rPr>
        <w:t xml:space="preserve"> </w:t>
      </w:r>
      <w:r>
        <w:rPr>
          <w:rFonts w:hint="default" w:asciiTheme="minorAscii" w:hAnsiTheme="minorAscii"/>
        </w:rPr>
        <w:t>Academic</w:t>
      </w:r>
      <w:r>
        <w:rPr>
          <w:rFonts w:hint="default" w:asciiTheme="minorAscii" w:hAnsiTheme="minorAscii"/>
          <w:spacing w:val="-8"/>
        </w:rPr>
        <w:t xml:space="preserve"> </w:t>
      </w:r>
      <w:r>
        <w:rPr>
          <w:rFonts w:hint="default" w:asciiTheme="minorAscii" w:hAnsiTheme="minorAscii"/>
        </w:rPr>
        <w:t>Year</w:t>
      </w:r>
      <w:r>
        <w:rPr>
          <w:rFonts w:hint="default" w:asciiTheme="minorAscii" w:hAnsiTheme="minorAscii"/>
          <w:spacing w:val="-8"/>
        </w:rPr>
        <w:t xml:space="preserve"> </w:t>
      </w:r>
      <w:r>
        <w:rPr>
          <w:rFonts w:hint="default" w:asciiTheme="minorAscii" w:hAnsiTheme="minorAscii"/>
        </w:rPr>
        <w:t>2026–</w:t>
      </w:r>
      <w:r>
        <w:rPr>
          <w:rFonts w:hint="default" w:asciiTheme="minorAscii" w:hAnsiTheme="minorAscii"/>
          <w:spacing w:val="-2"/>
        </w:rPr>
        <w:t>2027):</w:t>
      </w:r>
    </w:p>
    <w:p w14:paraId="7EA05277">
      <w:pPr>
        <w:pStyle w:val="7"/>
        <w:spacing w:before="5"/>
        <w:ind w:left="0" w:firstLine="0"/>
        <w:jc w:val="both"/>
        <w:rPr>
          <w:rFonts w:hint="default" w:asciiTheme="minorAscii" w:hAnsiTheme="minorAscii"/>
          <w:sz w:val="14"/>
        </w:rPr>
      </w:pPr>
      <w:r>
        <w:rPr>
          <w:rFonts w:hint="default" w:asciiTheme="minorAscii" w:hAnsiTheme="minorAscii"/>
          <w:sz w:val="14"/>
        </w:rPr>
        <mc:AlternateContent>
          <mc:Choice Requires="wps">
            <w:drawing>
              <wp:anchor distT="0" distB="0" distL="0" distR="0" simplePos="0" relativeHeight="251663360" behindDoc="1" locked="0" layoutInCell="1" allowOverlap="1">
                <wp:simplePos x="0" y="0"/>
                <wp:positionH relativeFrom="page">
                  <wp:posOffset>546100</wp:posOffset>
                </wp:positionH>
                <wp:positionV relativeFrom="paragraph">
                  <wp:posOffset>2876550</wp:posOffset>
                </wp:positionV>
                <wp:extent cx="19050" cy="155575"/>
                <wp:effectExtent l="0" t="0" r="0" b="0"/>
                <wp:wrapTopAndBottom/>
                <wp:docPr id="8" name="Graphic 8"/>
                <wp:cNvGraphicFramePr/>
                <a:graphic xmlns:a="http://schemas.openxmlformats.org/drawingml/2006/main">
                  <a:graphicData uri="http://schemas.microsoft.com/office/word/2010/wordprocessingShape">
                    <wps:wsp>
                      <wps:cNvSpPr/>
                      <wps:spPr>
                        <a:xfrm>
                          <a:off x="0" y="0"/>
                          <a:ext cx="19050" cy="155575"/>
                        </a:xfrm>
                        <a:custGeom>
                          <a:avLst/>
                          <a:gdLst/>
                          <a:ahLst/>
                          <a:cxnLst/>
                          <a:rect l="l" t="t" r="r" b="b"/>
                          <a:pathLst>
                            <a:path w="19050" h="155575">
                              <a:moveTo>
                                <a:pt x="19050" y="0"/>
                              </a:moveTo>
                              <a:lnTo>
                                <a:pt x="0" y="0"/>
                              </a:lnTo>
                              <a:lnTo>
                                <a:pt x="0" y="155575"/>
                              </a:lnTo>
                              <a:lnTo>
                                <a:pt x="19050" y="155575"/>
                              </a:lnTo>
                              <a:lnTo>
                                <a:pt x="19050" y="0"/>
                              </a:lnTo>
                              <a:close/>
                            </a:path>
                          </a:pathLst>
                        </a:custGeom>
                        <a:solidFill>
                          <a:srgbClr val="E8A13B"/>
                        </a:solidFill>
                      </wps:spPr>
                      <wps:bodyPr wrap="square" lIns="0" tIns="0" rIns="0" bIns="0" rtlCol="0">
                        <a:noAutofit/>
                      </wps:bodyPr>
                    </wps:wsp>
                  </a:graphicData>
                </a:graphic>
              </wp:anchor>
            </w:drawing>
          </mc:Choice>
          <mc:Fallback>
            <w:pict>
              <v:shape id="Graphic 8" o:spid="_x0000_s1026" o:spt="100" style="position:absolute;left:0pt;margin-left:43pt;margin-top:226.5pt;height:12.25pt;width:1.5pt;mso-position-horizontal-relative:page;mso-wrap-distance-bottom:0pt;mso-wrap-distance-top:0pt;z-index:-251653120;mso-width-relative:page;mso-height-relative:page;" fillcolor="#E8A13B" filled="t" stroked="f" coordsize="19050,155575" o:gfxdata="UEsDBAoAAAAAAIdO4kAAAAAAAAAAAAAAAAAEAAAAZHJzL1BLAwQUAAAACACHTuJA42iAOtcAAAAJ&#10;AQAADwAAAGRycy9kb3ducmV2LnhtbE2Py07DMBBF90j8gzVI7KjTV5qGOF2gIiE2QKhYO/EQW/gR&#10;xW4T/p5hBat5Xd05tzrMzrILjtEEL2C5yICh74Iyvhdwen+8K4DFJL2SNngU8I0RDvX1VSVLFSb/&#10;hpcm9YxMfCylAJ3SUHIeO41OxkUY0NPtM4xOJhrHnqtRTmTuLF9lWc6dNJ4+aDngg8buqzk7AXvb&#10;bqb81Xw8n5x5OY6ruXlqtBC3N8vsHljCOf2J4Ref0KEmpjacvYrMCihyipIEbLZrakhQ7Km2tNjt&#10;tsDriv9PUP8AUEsDBBQAAAAIAIdO4kBOgpT1HQIAANoEAAAOAAAAZHJzL2Uyb0RvYy54bWytVNFu&#10;2yAUfZ+0f0C8L046ZcuiOFXXrNWkaavU9gMIxjES5jIuiZO/3wUbJ+teWmkv5mKOD/ecA15dH1vD&#10;DsqjBlvy2WTKmbISKm13JX9+uvuw4AyDsJUwYFXJTwr59fr9u1XnluoKGjCV8oxILC47V/ImBLcs&#10;CpSNagVOwClLizX4VgSa+l1RedERe2uKq+n0U9GBr5wHqRDp7aZf5AOjfw0h1LWWagNy3yobelav&#10;jAgkCRvtkK9Tt3WtZPhV16gCMyUnpSE9aROqt/FZrFdiufPCNVoOLYjXtPBCUyu0pU1Hqo0Igu29&#10;/oeq1dIDQh0mEtqiF5IcIRWz6QtvHhvhVNJCVqMbTcf/Ryt/Hh4801XJKXYrWgr8fnBjEc3pHC4J&#10;8+ge/DBDKqPSY+3bOJIGdkyGnkZD1TEwSS9nX6ZzclrSymw+n3+eR8ri/K3cY7hXkHjE4QeGPo4q&#10;V6LJlTzaXHoKNcZpUpyBM4rTpzi3fZxOhPhdbC6WrBsbacY+4mILB/UECRaihKHbLIP6PCOMvUSS&#10;pgtUXsujS2w95i/ZGZDHHnje9k3gdHapx0wmDaDq7Y2qk8+jE4S79BrB6OpOGxPFo99tb41nB0Gm&#10;flvczD5+HWK6gBXxIPTRx2oL1YnOTUdHpeT4ey+84sx8t3QySXfIhc/FNhc+mFtIdzFubeFmH6DW&#10;Mfe0Q887TOjIJxXD9Yx36nKeUOdf0v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42iAOtcAAAAJ&#10;AQAADwAAAAAAAAABACAAAAAiAAAAZHJzL2Rvd25yZXYueG1sUEsBAhQAFAAAAAgAh07iQE6ClPUd&#10;AgAA2gQAAA4AAAAAAAAAAQAgAAAAJgEAAGRycy9lMm9Eb2MueG1sUEsFBgAAAAAGAAYAWQEAALUF&#10;AAAAAA==&#10;" path="m19050,0l0,0,0,155575,19050,155575,19050,0xe">
                <v:fill on="t" focussize="0,0"/>
                <v:stroke on="f"/>
                <v:imagedata o:title=""/>
                <o:lock v:ext="edit" aspectratio="f"/>
                <v:textbox inset="0mm,0mm,0mm,0mm"/>
                <w10:wrap type="topAndBottom"/>
              </v:shape>
            </w:pict>
          </mc:Fallback>
        </mc:AlternateContent>
      </w:r>
      <w:r>
        <w:rPr>
          <w:rFonts w:hint="default" w:asciiTheme="minorAscii" w:hAnsiTheme="minorAscii"/>
          <w:sz w:val="14"/>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ragraph">
                  <wp:posOffset>127000</wp:posOffset>
                </wp:positionV>
                <wp:extent cx="5979795" cy="138303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5979795" cy="1383030"/>
                        </a:xfrm>
                        <a:prstGeom prst="rect">
                          <a:avLst/>
                        </a:prstGeom>
                      </wps:spPr>
                      <wps:txbx>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3"/>
                              <w:gridCol w:w="2401"/>
                              <w:gridCol w:w="2603"/>
                            </w:tblGrid>
                            <w:tr w14:paraId="6CAB3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403" w:type="dxa"/>
                                  <w:shd w:val="clear" w:color="auto" w:fill="1F3862"/>
                                </w:tcPr>
                                <w:p w14:paraId="23A313DD">
                                  <w:pPr>
                                    <w:pStyle w:val="13"/>
                                    <w:spacing w:before="102"/>
                                    <w:rPr>
                                      <w:b/>
                                      <w:sz w:val="20"/>
                                    </w:rPr>
                                  </w:pPr>
                                  <w:r>
                                    <w:rPr>
                                      <w:b/>
                                      <w:color w:val="FFFFFF"/>
                                      <w:sz w:val="20"/>
                                    </w:rPr>
                                    <w:t>Event</w:t>
                                  </w:r>
                                  <w:r>
                                    <w:rPr>
                                      <w:b/>
                                      <w:color w:val="FFFFFF"/>
                                      <w:spacing w:val="-2"/>
                                      <w:sz w:val="20"/>
                                    </w:rPr>
                                    <w:t xml:space="preserve"> </w:t>
                                  </w:r>
                                  <w:r>
                                    <w:rPr>
                                      <w:b/>
                                      <w:color w:val="FFFFFF"/>
                                      <w:spacing w:val="-4"/>
                                      <w:sz w:val="20"/>
                                    </w:rPr>
                                    <w:t>Name</w:t>
                                  </w:r>
                                </w:p>
                              </w:tc>
                              <w:tc>
                                <w:tcPr>
                                  <w:tcW w:w="2401" w:type="dxa"/>
                                  <w:shd w:val="clear" w:color="auto" w:fill="1F3862"/>
                                </w:tcPr>
                                <w:p w14:paraId="532F8B92">
                                  <w:pPr>
                                    <w:pStyle w:val="13"/>
                                    <w:spacing w:before="102"/>
                                    <w:rPr>
                                      <w:b/>
                                      <w:sz w:val="20"/>
                                    </w:rPr>
                                  </w:pPr>
                                  <w:r>
                                    <w:rPr>
                                      <w:b/>
                                      <w:color w:val="FFFFFF"/>
                                      <w:spacing w:val="-4"/>
                                      <w:sz w:val="20"/>
                                    </w:rPr>
                                    <w:t>Date</w:t>
                                  </w:r>
                                </w:p>
                              </w:tc>
                              <w:tc>
                                <w:tcPr>
                                  <w:tcW w:w="2603" w:type="dxa"/>
                                  <w:shd w:val="clear" w:color="auto" w:fill="1F3862"/>
                                </w:tcPr>
                                <w:p w14:paraId="02FF1274">
                                  <w:pPr>
                                    <w:pStyle w:val="13"/>
                                    <w:spacing w:before="102"/>
                                    <w:rPr>
                                      <w:b/>
                                      <w:sz w:val="20"/>
                                    </w:rPr>
                                  </w:pPr>
                                  <w:r>
                                    <w:rPr>
                                      <w:b/>
                                      <w:color w:val="FFFFFF"/>
                                      <w:sz w:val="20"/>
                                    </w:rPr>
                                    <w:t>Target</w:t>
                                  </w:r>
                                  <w:r>
                                    <w:rPr>
                                      <w:b/>
                                      <w:color w:val="FFFFFF"/>
                                      <w:spacing w:val="-5"/>
                                      <w:sz w:val="20"/>
                                    </w:rPr>
                                    <w:t xml:space="preserve"> </w:t>
                                  </w:r>
                                  <w:r>
                                    <w:rPr>
                                      <w:b/>
                                      <w:color w:val="FFFFFF"/>
                                      <w:spacing w:val="-2"/>
                                      <w:sz w:val="20"/>
                                    </w:rPr>
                                    <w:t>Participants</w:t>
                                  </w:r>
                                </w:p>
                              </w:tc>
                            </w:tr>
                            <w:tr w14:paraId="6927B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vAlign w:val="top"/>
                                </w:tcPr>
                                <w:p w14:paraId="5F291A65">
                                  <w:pPr>
                                    <w:pStyle w:val="13"/>
                                    <w:spacing w:before="92"/>
                                    <w:ind w:left="124" w:leftChars="0" w:right="0" w:rightChars="0"/>
                                    <w:rPr>
                                      <w:sz w:val="20"/>
                                    </w:rPr>
                                  </w:pPr>
                                  <w:r>
                                    <w:rPr>
                                      <w:rFonts w:hint="default" w:ascii="Calibri" w:hAnsi="Calibri" w:eastAsia="SimSun" w:cs="Calibri"/>
                                      <w:i w:val="0"/>
                                      <w:iCs w:val="0"/>
                                      <w:caps w:val="0"/>
                                      <w:color w:val="222222"/>
                                      <w:spacing w:val="0"/>
                                      <w:sz w:val="24"/>
                                      <w:szCs w:val="24"/>
                                      <w:shd w:val="clear" w:fill="FFFFFF"/>
                                    </w:rPr>
                                    <w:t>AWS cloud trek</w:t>
                                  </w:r>
                                  <w:r>
                                    <w:rPr>
                                      <w:rFonts w:ascii="Arial" w:hAnsi="Arial" w:eastAsia="SimSun" w:cs="Arial"/>
                                      <w:i w:val="0"/>
                                      <w:iCs w:val="0"/>
                                      <w:caps w:val="0"/>
                                      <w:color w:val="222222"/>
                                      <w:spacing w:val="0"/>
                                      <w:sz w:val="24"/>
                                      <w:szCs w:val="24"/>
                                      <w:shd w:val="clear" w:fill="FFFFFF"/>
                                    </w:rPr>
                                    <w:t> </w:t>
                                  </w:r>
                                </w:p>
                              </w:tc>
                              <w:tc>
                                <w:tcPr>
                                  <w:tcW w:w="2401" w:type="dxa"/>
                                  <w:vAlign w:val="top"/>
                                </w:tcPr>
                                <w:p w14:paraId="5AD451F1">
                                  <w:pPr>
                                    <w:pStyle w:val="13"/>
                                    <w:spacing w:before="92"/>
                                    <w:ind w:left="124" w:leftChars="0" w:right="0" w:rightChars="0"/>
                                    <w:rPr>
                                      <w:sz w:val="20"/>
                                    </w:rPr>
                                  </w:pPr>
                                  <w:r>
                                    <w:rPr>
                                      <w:sz w:val="20"/>
                                    </w:rPr>
                                    <w:t>September</w:t>
                                  </w:r>
                                  <w:r>
                                    <w:rPr>
                                      <w:spacing w:val="-9"/>
                                      <w:sz w:val="20"/>
                                    </w:rPr>
                                    <w:t xml:space="preserve"> </w:t>
                                  </w:r>
                                </w:p>
                              </w:tc>
                              <w:tc>
                                <w:tcPr>
                                  <w:tcW w:w="2603" w:type="dxa"/>
                                  <w:vAlign w:val="top"/>
                                </w:tcPr>
                                <w:p w14:paraId="23E751BF">
                                  <w:pPr>
                                    <w:pStyle w:val="13"/>
                                    <w:spacing w:before="92"/>
                                    <w:ind w:left="124" w:leftChars="0" w:right="0" w:rightChars="0"/>
                                    <w:rPr>
                                      <w:sz w:val="20"/>
                                    </w:rPr>
                                  </w:pPr>
                                  <w:r>
                                    <w:rPr>
                                      <w:rFonts w:hint="default"/>
                                      <w:sz w:val="20"/>
                                      <w:lang w:val="en-US"/>
                                    </w:rPr>
                                    <w:t>2nd&amp;3rd Year Students</w:t>
                                  </w:r>
                                </w:p>
                              </w:tc>
                            </w:tr>
                            <w:tr w14:paraId="19511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vAlign w:val="top"/>
                                </w:tcPr>
                                <w:p w14:paraId="4E2179A7">
                                  <w:pPr>
                                    <w:pStyle w:val="13"/>
                                    <w:ind w:left="124" w:leftChars="0" w:right="0" w:rightChars="0"/>
                                    <w:rPr>
                                      <w:rFonts w:hint="default"/>
                                      <w:sz w:val="20"/>
                                      <w:lang w:val="en-US"/>
                                    </w:rPr>
                                  </w:pPr>
                                  <w:r>
                                    <w:rPr>
                                      <w:rFonts w:hint="default" w:ascii="Calibri" w:hAnsi="Calibri" w:eastAsia="SimSun" w:cs="Calibri"/>
                                      <w:i w:val="0"/>
                                      <w:iCs w:val="0"/>
                                      <w:caps w:val="0"/>
                                      <w:color w:val="222222"/>
                                      <w:spacing w:val="0"/>
                                      <w:sz w:val="24"/>
                                      <w:szCs w:val="24"/>
                                      <w:shd w:val="clear" w:fill="FFFFFF"/>
                                    </w:rPr>
                                    <w:t>AWS Student community day</w:t>
                                  </w:r>
                                  <w:r>
                                    <w:rPr>
                                      <w:rFonts w:hint="default" w:eastAsia="SimSun" w:cs="Calibri"/>
                                      <w:i w:val="0"/>
                                      <w:iCs w:val="0"/>
                                      <w:caps w:val="0"/>
                                      <w:color w:val="222222"/>
                                      <w:spacing w:val="0"/>
                                      <w:sz w:val="24"/>
                                      <w:szCs w:val="24"/>
                                      <w:shd w:val="clear" w:fill="FFFFFF"/>
                                      <w:lang w:val="en-US"/>
                                    </w:rPr>
                                    <w:t xml:space="preserve"> 2026 Edition</w:t>
                                  </w:r>
                                </w:p>
                              </w:tc>
                              <w:tc>
                                <w:tcPr>
                                  <w:tcW w:w="2401" w:type="dxa"/>
                                  <w:vAlign w:val="top"/>
                                </w:tcPr>
                                <w:p w14:paraId="68D3F621">
                                  <w:pPr>
                                    <w:pStyle w:val="13"/>
                                    <w:ind w:left="124" w:leftChars="0" w:right="0" w:rightChars="0"/>
                                    <w:rPr>
                                      <w:rFonts w:hint="default"/>
                                      <w:sz w:val="20"/>
                                      <w:lang w:val="en-US"/>
                                    </w:rPr>
                                  </w:pPr>
                                  <w:r>
                                    <w:rPr>
                                      <w:rFonts w:hint="default"/>
                                      <w:sz w:val="20"/>
                                      <w:lang w:val="en-US"/>
                                    </w:rPr>
                                    <w:t>17</w:t>
                                  </w:r>
                                  <w:r>
                                    <w:rPr>
                                      <w:rFonts w:hint="default"/>
                                      <w:sz w:val="20"/>
                                      <w:vertAlign w:val="superscript"/>
                                      <w:lang w:val="en-US"/>
                                    </w:rPr>
                                    <w:t>th</w:t>
                                  </w:r>
                                  <w:r>
                                    <w:rPr>
                                      <w:rFonts w:hint="default"/>
                                      <w:sz w:val="20"/>
                                      <w:lang w:val="en-US"/>
                                    </w:rPr>
                                    <w:t xml:space="preserve"> December</w:t>
                                  </w:r>
                                </w:p>
                              </w:tc>
                              <w:tc>
                                <w:tcPr>
                                  <w:tcW w:w="2603" w:type="dxa"/>
                                  <w:vAlign w:val="top"/>
                                </w:tcPr>
                                <w:p w14:paraId="5FC0795D">
                                  <w:pPr>
                                    <w:pStyle w:val="13"/>
                                    <w:ind w:left="124" w:leftChars="0" w:right="0" w:rightChars="0"/>
                                    <w:rPr>
                                      <w:rFonts w:hint="default"/>
                                      <w:sz w:val="20"/>
                                      <w:lang w:val="en-US"/>
                                    </w:rPr>
                                  </w:pPr>
                                  <w:r>
                                    <w:rPr>
                                      <w:rFonts w:hint="default"/>
                                      <w:sz w:val="20"/>
                                      <w:lang w:val="en-US"/>
                                    </w:rPr>
                                    <w:t>All 4 Years</w:t>
                                  </w:r>
                                </w:p>
                              </w:tc>
                            </w:tr>
                            <w:tr w14:paraId="1B2EB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4403" w:type="dxa"/>
                                  <w:vAlign w:val="top"/>
                                </w:tcPr>
                                <w:p w14:paraId="1D06C89D">
                                  <w:pPr>
                                    <w:pStyle w:val="13"/>
                                    <w:ind w:left="124" w:leftChars="0" w:right="0" w:rightChars="0"/>
                                    <w:rPr>
                                      <w:sz w:val="20"/>
                                    </w:rPr>
                                  </w:pPr>
                                  <w:r>
                                    <w:rPr>
                                      <w:rFonts w:hint="default" w:ascii="Calibri" w:hAnsi="Calibri" w:eastAsia="SimSun" w:cs="Calibri"/>
                                      <w:i w:val="0"/>
                                      <w:iCs w:val="0"/>
                                      <w:caps w:val="0"/>
                                      <w:color w:val="222222"/>
                                      <w:spacing w:val="0"/>
                                      <w:sz w:val="24"/>
                                      <w:szCs w:val="24"/>
                                      <w:shd w:val="clear" w:fill="FFFFFF"/>
                                    </w:rPr>
                                    <w:t>Online sessions on AWS services</w:t>
                                  </w:r>
                                </w:p>
                              </w:tc>
                              <w:tc>
                                <w:tcPr>
                                  <w:tcW w:w="2401" w:type="dxa"/>
                                  <w:vAlign w:val="top"/>
                                </w:tcPr>
                                <w:p w14:paraId="70C5C250">
                                  <w:pPr>
                                    <w:pStyle w:val="13"/>
                                    <w:ind w:left="124" w:leftChars="0" w:right="0" w:rightChars="0"/>
                                    <w:rPr>
                                      <w:rFonts w:hint="default"/>
                                      <w:sz w:val="20"/>
                                      <w:lang w:val="en-US"/>
                                    </w:rPr>
                                  </w:pPr>
                                  <w:r>
                                    <w:rPr>
                                      <w:rFonts w:hint="default"/>
                                      <w:sz w:val="20"/>
                                      <w:lang w:val="en-US"/>
                                    </w:rPr>
                                    <w:t>Every month</w:t>
                                  </w:r>
                                </w:p>
                              </w:tc>
                              <w:tc>
                                <w:tcPr>
                                  <w:tcW w:w="2603" w:type="dxa"/>
                                  <w:vAlign w:val="top"/>
                                </w:tcPr>
                                <w:p w14:paraId="7B6E1831">
                                  <w:pPr>
                                    <w:pStyle w:val="13"/>
                                    <w:ind w:left="124" w:leftChars="0" w:right="0" w:rightChars="0"/>
                                    <w:rPr>
                                      <w:rFonts w:hint="default"/>
                                      <w:sz w:val="20"/>
                                      <w:lang w:val="en-US"/>
                                    </w:rPr>
                                  </w:pPr>
                                  <w:r>
                                    <w:rPr>
                                      <w:rFonts w:hint="default"/>
                                      <w:sz w:val="20"/>
                                      <w:lang w:val="en-US"/>
                                    </w:rPr>
                                    <w:t>All 4 years</w:t>
                                  </w:r>
                                </w:p>
                              </w:tc>
                            </w:tr>
                          </w:tbl>
                          <w:p w14:paraId="59F1E7FB">
                            <w:pPr>
                              <w:pStyle w:val="7"/>
                              <w:spacing w:before="0"/>
                              <w:ind w:left="0" w:firstLine="0"/>
                            </w:pPr>
                          </w:p>
                        </w:txbxContent>
                      </wps:txbx>
                      <wps:bodyPr wrap="square" lIns="0" tIns="0" rIns="0" bIns="0" rtlCol="0">
                        <a:noAutofit/>
                      </wps:bodyPr>
                    </wps:wsp>
                  </a:graphicData>
                </a:graphic>
              </wp:anchor>
            </w:drawing>
          </mc:Choice>
          <mc:Fallback>
            <w:pict>
              <v:shape id="Textbox 9" o:spid="_x0000_s1026" o:spt="202" type="#_x0000_t202" style="position:absolute;left:0pt;margin-left:54pt;margin-top:10pt;height:108.9pt;width:470.85pt;mso-position-horizontal-relative:page;mso-wrap-distance-bottom:0pt;mso-wrap-distance-top:0pt;z-index:-251656192;mso-width-relative:page;mso-height-relative:page;" filled="f" stroked="f" coordsize="21600,21600" o:gfxdata="UEsDBAoAAAAAAIdO4kAAAAAAAAAAAAAAAAAEAAAAZHJzL1BLAwQUAAAACACHTuJA6xPVttgAAAAL&#10;AQAADwAAAGRycy9kb3ducmV2LnhtbE2PzU7DMBCE70i8g7VI3KhdQG0a4lQIwQkJkYYDRyfeJlbj&#10;dYjdH96e7akcZ3c0802xPvlBHHCKLpCG+UyBQGqDddRp+Krf7jIQMRmyZgiEGn4xwrq8vipMbsOR&#10;KjxsUic4hGJuNPQpjbmUse3RmzgLIxL/tmHyJrGcOmknc+RwP8h7pRbSG0fc0JsRX3psd5u91/D8&#10;TdWr+/loPqtt5ep6peh9sdP69maunkAkPKWLGc74jA4lMzVhTzaKgbXKeEvSwDUgzgb1uFqCaPjy&#10;sMxAloX8v6H8A1BLAwQUAAAACACHTuJAsw1uyrQBAAB1AwAADgAAAGRycy9lMm9Eb2MueG1srVPB&#10;jtMwEL0j8Q+W7zTpVgvbqOkKqEBICFba5QMcx24sxR7jcZv07xk7SRctlz2gSM7Ynrx5781kdz/a&#10;np1VQAOu5utVyZlyElrjjjX/9fTl3R1nGIVrRQ9O1fyikN/v377ZDb5SN9BB36rACMRhNfiadzH6&#10;qihQdsoKXIFXji41BCsibcOxaIMYCN32xU1Zvi8GCK0PIBUinR6mSz4jhtcAgtZGqgPIk1UuTqhB&#10;9SKSJOyMR77PbLVWMv7UGlVkfc1JacwrFaG4SWux34nqGITvjJwpiNdQeKHJCuOo6BXqIKJgp2D+&#10;gbJGBkDQcSXBFpOQ7AipWJcvvHnshFdZC1mN/mo6/j9Y+eP8EJhpa77lzAlLDX9SY2xgZNtkzuCx&#10;opxHT1lx/AQjjcxyjnSYNI862PQmNYzuydrL1VrCYpIOb7cf6LnlTNLdenO3KTfZ/OL5cx8wflVg&#10;WQpqHqh32VJx/o6RqFDqkkKbRGwikKI4NuPMtoH2QmQH6mnN8fdJBMVZ/82RaWkAliAsQbMEIfaf&#10;IY9JEuPg4ymCNrlyKjHhzpWpG5nQPDmp3X/vc9bz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T1bbYAAAACwEAAA8AAAAAAAAAAQAgAAAAIgAAAGRycy9kb3ducmV2LnhtbFBLAQIUABQAAAAI&#10;AIdO4kCzDW7KtAEAAHUDAAAOAAAAAAAAAAEAIAAAACcBAABkcnMvZTJvRG9jLnhtbFBLBQYAAAAA&#10;BgAGAFkBAABNBQAAAAA=&#10;">
                <v:fill on="f" focussize="0,0"/>
                <v:stroke on="f"/>
                <v:imagedata o:title=""/>
                <o:lock v:ext="edit" aspectratio="f"/>
                <v:textbox inset="0mm,0mm,0mm,0mm">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3"/>
                        <w:gridCol w:w="2401"/>
                        <w:gridCol w:w="2603"/>
                      </w:tblGrid>
                      <w:tr w14:paraId="6CAB3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403" w:type="dxa"/>
                            <w:shd w:val="clear" w:color="auto" w:fill="1F3862"/>
                          </w:tcPr>
                          <w:p w14:paraId="23A313DD">
                            <w:pPr>
                              <w:pStyle w:val="13"/>
                              <w:spacing w:before="102"/>
                              <w:rPr>
                                <w:b/>
                                <w:sz w:val="20"/>
                              </w:rPr>
                            </w:pPr>
                            <w:r>
                              <w:rPr>
                                <w:b/>
                                <w:color w:val="FFFFFF"/>
                                <w:sz w:val="20"/>
                              </w:rPr>
                              <w:t>Event</w:t>
                            </w:r>
                            <w:r>
                              <w:rPr>
                                <w:b/>
                                <w:color w:val="FFFFFF"/>
                                <w:spacing w:val="-2"/>
                                <w:sz w:val="20"/>
                              </w:rPr>
                              <w:t xml:space="preserve"> </w:t>
                            </w:r>
                            <w:r>
                              <w:rPr>
                                <w:b/>
                                <w:color w:val="FFFFFF"/>
                                <w:spacing w:val="-4"/>
                                <w:sz w:val="20"/>
                              </w:rPr>
                              <w:t>Name</w:t>
                            </w:r>
                          </w:p>
                        </w:tc>
                        <w:tc>
                          <w:tcPr>
                            <w:tcW w:w="2401" w:type="dxa"/>
                            <w:shd w:val="clear" w:color="auto" w:fill="1F3862"/>
                          </w:tcPr>
                          <w:p w14:paraId="532F8B92">
                            <w:pPr>
                              <w:pStyle w:val="13"/>
                              <w:spacing w:before="102"/>
                              <w:rPr>
                                <w:b/>
                                <w:sz w:val="20"/>
                              </w:rPr>
                            </w:pPr>
                            <w:r>
                              <w:rPr>
                                <w:b/>
                                <w:color w:val="FFFFFF"/>
                                <w:spacing w:val="-4"/>
                                <w:sz w:val="20"/>
                              </w:rPr>
                              <w:t>Date</w:t>
                            </w:r>
                          </w:p>
                        </w:tc>
                        <w:tc>
                          <w:tcPr>
                            <w:tcW w:w="2603" w:type="dxa"/>
                            <w:shd w:val="clear" w:color="auto" w:fill="1F3862"/>
                          </w:tcPr>
                          <w:p w14:paraId="02FF1274">
                            <w:pPr>
                              <w:pStyle w:val="13"/>
                              <w:spacing w:before="102"/>
                              <w:rPr>
                                <w:b/>
                                <w:sz w:val="20"/>
                              </w:rPr>
                            </w:pPr>
                            <w:r>
                              <w:rPr>
                                <w:b/>
                                <w:color w:val="FFFFFF"/>
                                <w:sz w:val="20"/>
                              </w:rPr>
                              <w:t>Target</w:t>
                            </w:r>
                            <w:r>
                              <w:rPr>
                                <w:b/>
                                <w:color w:val="FFFFFF"/>
                                <w:spacing w:val="-5"/>
                                <w:sz w:val="20"/>
                              </w:rPr>
                              <w:t xml:space="preserve"> </w:t>
                            </w:r>
                            <w:r>
                              <w:rPr>
                                <w:b/>
                                <w:color w:val="FFFFFF"/>
                                <w:spacing w:val="-2"/>
                                <w:sz w:val="20"/>
                              </w:rPr>
                              <w:t>Participants</w:t>
                            </w:r>
                          </w:p>
                        </w:tc>
                      </w:tr>
                      <w:tr w14:paraId="6927B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vAlign w:val="top"/>
                          </w:tcPr>
                          <w:p w14:paraId="5F291A65">
                            <w:pPr>
                              <w:pStyle w:val="13"/>
                              <w:spacing w:before="92"/>
                              <w:ind w:left="124" w:leftChars="0" w:right="0" w:rightChars="0"/>
                              <w:rPr>
                                <w:sz w:val="20"/>
                              </w:rPr>
                            </w:pPr>
                            <w:r>
                              <w:rPr>
                                <w:rFonts w:hint="default" w:ascii="Calibri" w:hAnsi="Calibri" w:eastAsia="SimSun" w:cs="Calibri"/>
                                <w:i w:val="0"/>
                                <w:iCs w:val="0"/>
                                <w:caps w:val="0"/>
                                <w:color w:val="222222"/>
                                <w:spacing w:val="0"/>
                                <w:sz w:val="24"/>
                                <w:szCs w:val="24"/>
                                <w:shd w:val="clear" w:fill="FFFFFF"/>
                              </w:rPr>
                              <w:t>AWS cloud trek</w:t>
                            </w:r>
                            <w:r>
                              <w:rPr>
                                <w:rFonts w:ascii="Arial" w:hAnsi="Arial" w:eastAsia="SimSun" w:cs="Arial"/>
                                <w:i w:val="0"/>
                                <w:iCs w:val="0"/>
                                <w:caps w:val="0"/>
                                <w:color w:val="222222"/>
                                <w:spacing w:val="0"/>
                                <w:sz w:val="24"/>
                                <w:szCs w:val="24"/>
                                <w:shd w:val="clear" w:fill="FFFFFF"/>
                              </w:rPr>
                              <w:t> </w:t>
                            </w:r>
                          </w:p>
                        </w:tc>
                        <w:tc>
                          <w:tcPr>
                            <w:tcW w:w="2401" w:type="dxa"/>
                            <w:vAlign w:val="top"/>
                          </w:tcPr>
                          <w:p w14:paraId="5AD451F1">
                            <w:pPr>
                              <w:pStyle w:val="13"/>
                              <w:spacing w:before="92"/>
                              <w:ind w:left="124" w:leftChars="0" w:right="0" w:rightChars="0"/>
                              <w:rPr>
                                <w:sz w:val="20"/>
                              </w:rPr>
                            </w:pPr>
                            <w:r>
                              <w:rPr>
                                <w:sz w:val="20"/>
                              </w:rPr>
                              <w:t>September</w:t>
                            </w:r>
                            <w:r>
                              <w:rPr>
                                <w:spacing w:val="-9"/>
                                <w:sz w:val="20"/>
                              </w:rPr>
                              <w:t xml:space="preserve"> </w:t>
                            </w:r>
                          </w:p>
                        </w:tc>
                        <w:tc>
                          <w:tcPr>
                            <w:tcW w:w="2603" w:type="dxa"/>
                            <w:vAlign w:val="top"/>
                          </w:tcPr>
                          <w:p w14:paraId="23E751BF">
                            <w:pPr>
                              <w:pStyle w:val="13"/>
                              <w:spacing w:before="92"/>
                              <w:ind w:left="124" w:leftChars="0" w:right="0" w:rightChars="0"/>
                              <w:rPr>
                                <w:sz w:val="20"/>
                              </w:rPr>
                            </w:pPr>
                            <w:r>
                              <w:rPr>
                                <w:rFonts w:hint="default"/>
                                <w:sz w:val="20"/>
                                <w:lang w:val="en-US"/>
                              </w:rPr>
                              <w:t>2nd&amp;3rd Year Students</w:t>
                            </w:r>
                          </w:p>
                        </w:tc>
                      </w:tr>
                      <w:tr w14:paraId="19511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vAlign w:val="top"/>
                          </w:tcPr>
                          <w:p w14:paraId="4E2179A7">
                            <w:pPr>
                              <w:pStyle w:val="13"/>
                              <w:ind w:left="124" w:leftChars="0" w:right="0" w:rightChars="0"/>
                              <w:rPr>
                                <w:rFonts w:hint="default"/>
                                <w:sz w:val="20"/>
                                <w:lang w:val="en-US"/>
                              </w:rPr>
                            </w:pPr>
                            <w:r>
                              <w:rPr>
                                <w:rFonts w:hint="default" w:ascii="Calibri" w:hAnsi="Calibri" w:eastAsia="SimSun" w:cs="Calibri"/>
                                <w:i w:val="0"/>
                                <w:iCs w:val="0"/>
                                <w:caps w:val="0"/>
                                <w:color w:val="222222"/>
                                <w:spacing w:val="0"/>
                                <w:sz w:val="24"/>
                                <w:szCs w:val="24"/>
                                <w:shd w:val="clear" w:fill="FFFFFF"/>
                              </w:rPr>
                              <w:t>AWS Student community day</w:t>
                            </w:r>
                            <w:r>
                              <w:rPr>
                                <w:rFonts w:hint="default" w:eastAsia="SimSun" w:cs="Calibri"/>
                                <w:i w:val="0"/>
                                <w:iCs w:val="0"/>
                                <w:caps w:val="0"/>
                                <w:color w:val="222222"/>
                                <w:spacing w:val="0"/>
                                <w:sz w:val="24"/>
                                <w:szCs w:val="24"/>
                                <w:shd w:val="clear" w:fill="FFFFFF"/>
                                <w:lang w:val="en-US"/>
                              </w:rPr>
                              <w:t xml:space="preserve"> 2026 Edition</w:t>
                            </w:r>
                          </w:p>
                        </w:tc>
                        <w:tc>
                          <w:tcPr>
                            <w:tcW w:w="2401" w:type="dxa"/>
                            <w:vAlign w:val="top"/>
                          </w:tcPr>
                          <w:p w14:paraId="68D3F621">
                            <w:pPr>
                              <w:pStyle w:val="13"/>
                              <w:ind w:left="124" w:leftChars="0" w:right="0" w:rightChars="0"/>
                              <w:rPr>
                                <w:rFonts w:hint="default"/>
                                <w:sz w:val="20"/>
                                <w:lang w:val="en-US"/>
                              </w:rPr>
                            </w:pPr>
                            <w:r>
                              <w:rPr>
                                <w:rFonts w:hint="default"/>
                                <w:sz w:val="20"/>
                                <w:lang w:val="en-US"/>
                              </w:rPr>
                              <w:t>17</w:t>
                            </w:r>
                            <w:r>
                              <w:rPr>
                                <w:rFonts w:hint="default"/>
                                <w:sz w:val="20"/>
                                <w:vertAlign w:val="superscript"/>
                                <w:lang w:val="en-US"/>
                              </w:rPr>
                              <w:t>th</w:t>
                            </w:r>
                            <w:r>
                              <w:rPr>
                                <w:rFonts w:hint="default"/>
                                <w:sz w:val="20"/>
                                <w:lang w:val="en-US"/>
                              </w:rPr>
                              <w:t xml:space="preserve"> December</w:t>
                            </w:r>
                          </w:p>
                        </w:tc>
                        <w:tc>
                          <w:tcPr>
                            <w:tcW w:w="2603" w:type="dxa"/>
                            <w:vAlign w:val="top"/>
                          </w:tcPr>
                          <w:p w14:paraId="5FC0795D">
                            <w:pPr>
                              <w:pStyle w:val="13"/>
                              <w:ind w:left="124" w:leftChars="0" w:right="0" w:rightChars="0"/>
                              <w:rPr>
                                <w:rFonts w:hint="default"/>
                                <w:sz w:val="20"/>
                                <w:lang w:val="en-US"/>
                              </w:rPr>
                            </w:pPr>
                            <w:r>
                              <w:rPr>
                                <w:rFonts w:hint="default"/>
                                <w:sz w:val="20"/>
                                <w:lang w:val="en-US"/>
                              </w:rPr>
                              <w:t>All 4 Years</w:t>
                            </w:r>
                          </w:p>
                        </w:tc>
                      </w:tr>
                      <w:tr w14:paraId="1B2EB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4403" w:type="dxa"/>
                            <w:vAlign w:val="top"/>
                          </w:tcPr>
                          <w:p w14:paraId="1D06C89D">
                            <w:pPr>
                              <w:pStyle w:val="13"/>
                              <w:ind w:left="124" w:leftChars="0" w:right="0" w:rightChars="0"/>
                              <w:rPr>
                                <w:sz w:val="20"/>
                              </w:rPr>
                            </w:pPr>
                            <w:r>
                              <w:rPr>
                                <w:rFonts w:hint="default" w:ascii="Calibri" w:hAnsi="Calibri" w:eastAsia="SimSun" w:cs="Calibri"/>
                                <w:i w:val="0"/>
                                <w:iCs w:val="0"/>
                                <w:caps w:val="0"/>
                                <w:color w:val="222222"/>
                                <w:spacing w:val="0"/>
                                <w:sz w:val="24"/>
                                <w:szCs w:val="24"/>
                                <w:shd w:val="clear" w:fill="FFFFFF"/>
                              </w:rPr>
                              <w:t>Online sessions on AWS services</w:t>
                            </w:r>
                          </w:p>
                        </w:tc>
                        <w:tc>
                          <w:tcPr>
                            <w:tcW w:w="2401" w:type="dxa"/>
                            <w:vAlign w:val="top"/>
                          </w:tcPr>
                          <w:p w14:paraId="70C5C250">
                            <w:pPr>
                              <w:pStyle w:val="13"/>
                              <w:ind w:left="124" w:leftChars="0" w:right="0" w:rightChars="0"/>
                              <w:rPr>
                                <w:rFonts w:hint="default"/>
                                <w:sz w:val="20"/>
                                <w:lang w:val="en-US"/>
                              </w:rPr>
                            </w:pPr>
                            <w:r>
                              <w:rPr>
                                <w:rFonts w:hint="default"/>
                                <w:sz w:val="20"/>
                                <w:lang w:val="en-US"/>
                              </w:rPr>
                              <w:t>Every month</w:t>
                            </w:r>
                          </w:p>
                        </w:tc>
                        <w:tc>
                          <w:tcPr>
                            <w:tcW w:w="2603" w:type="dxa"/>
                            <w:vAlign w:val="top"/>
                          </w:tcPr>
                          <w:p w14:paraId="7B6E1831">
                            <w:pPr>
                              <w:pStyle w:val="13"/>
                              <w:ind w:left="124" w:leftChars="0" w:right="0" w:rightChars="0"/>
                              <w:rPr>
                                <w:rFonts w:hint="default"/>
                                <w:sz w:val="20"/>
                                <w:lang w:val="en-US"/>
                              </w:rPr>
                            </w:pPr>
                            <w:r>
                              <w:rPr>
                                <w:rFonts w:hint="default"/>
                                <w:sz w:val="20"/>
                                <w:lang w:val="en-US"/>
                              </w:rPr>
                              <w:t>All 4 years</w:t>
                            </w:r>
                          </w:p>
                        </w:tc>
                      </w:tr>
                    </w:tbl>
                    <w:p w14:paraId="59F1E7FB">
                      <w:pPr>
                        <w:pStyle w:val="7"/>
                        <w:spacing w:before="0"/>
                        <w:ind w:left="0" w:firstLine="0"/>
                      </w:pPr>
                    </w:p>
                  </w:txbxContent>
                </v:textbox>
                <w10:wrap type="topAndBottom"/>
              </v:shape>
            </w:pict>
          </mc:Fallback>
        </mc:AlternateContent>
      </w:r>
    </w:p>
    <w:p w14:paraId="0FF5E184">
      <w:pPr>
        <w:pStyle w:val="4"/>
        <w:spacing w:before="214"/>
        <w:ind w:firstLine="240" w:firstLineChars="100"/>
        <w:rPr>
          <w:rFonts w:hint="default" w:asciiTheme="minorAscii" w:hAnsiTheme="minorAscii"/>
          <w:sz w:val="22"/>
        </w:rPr>
      </w:pPr>
      <w:bookmarkStart w:id="11" w:name="Flagship / Star Events"/>
      <w:bookmarkEnd w:id="11"/>
      <w:r>
        <w:rPr>
          <w:color w:val="333333"/>
          <w:sz w:val="24"/>
          <w:szCs w:val="24"/>
        </w:rPr>
        <w:t>Flagship</w:t>
      </w:r>
      <w:r>
        <w:rPr>
          <w:color w:val="333333"/>
          <w:spacing w:val="-3"/>
          <w:sz w:val="24"/>
          <w:szCs w:val="24"/>
        </w:rPr>
        <w:t xml:space="preserve"> </w:t>
      </w:r>
      <w:r>
        <w:rPr>
          <w:color w:val="333333"/>
          <w:sz w:val="24"/>
          <w:szCs w:val="24"/>
        </w:rPr>
        <w:t>/</w:t>
      </w:r>
      <w:r>
        <w:rPr>
          <w:color w:val="333333"/>
          <w:spacing w:val="-3"/>
          <w:sz w:val="24"/>
          <w:szCs w:val="24"/>
        </w:rPr>
        <w:t xml:space="preserve"> </w:t>
      </w:r>
      <w:r>
        <w:rPr>
          <w:color w:val="333333"/>
          <w:sz w:val="24"/>
          <w:szCs w:val="24"/>
        </w:rPr>
        <w:t>Star</w:t>
      </w:r>
      <w:r>
        <w:rPr>
          <w:color w:val="333333"/>
          <w:spacing w:val="-6"/>
          <w:sz w:val="24"/>
          <w:szCs w:val="24"/>
        </w:rPr>
        <w:t xml:space="preserve"> </w:t>
      </w:r>
      <w:r>
        <w:rPr>
          <w:color w:val="333333"/>
          <w:spacing w:val="-2"/>
          <w:sz w:val="24"/>
          <w:szCs w:val="24"/>
        </w:rPr>
        <w:t>Events</w:t>
      </w:r>
    </w:p>
    <w:p w14:paraId="4A18626C">
      <w:pPr>
        <w:pStyle w:val="12"/>
        <w:numPr>
          <w:ilvl w:val="1"/>
          <w:numId w:val="1"/>
        </w:numPr>
        <w:tabs>
          <w:tab w:val="left" w:pos="897"/>
        </w:tabs>
        <w:spacing w:before="78" w:after="0" w:line="240" w:lineRule="auto"/>
        <w:ind w:left="897" w:right="0" w:hanging="268"/>
        <w:jc w:val="both"/>
        <w:rPr>
          <w:rFonts w:hint="default" w:asciiTheme="minorAscii" w:hAnsiTheme="minorAscii"/>
          <w:sz w:val="22"/>
        </w:rPr>
      </w:pPr>
      <w:r>
        <w:rPr>
          <w:rFonts w:hint="default" w:asciiTheme="minorAscii" w:hAnsiTheme="minorAscii"/>
          <w:sz w:val="22"/>
          <w:lang w:val="en-US"/>
        </w:rPr>
        <w:t>AWS student community  day</w:t>
      </w:r>
    </w:p>
    <w:p w14:paraId="7ABAFE99">
      <w:pPr>
        <w:pStyle w:val="12"/>
        <w:numPr>
          <w:ilvl w:val="1"/>
          <w:numId w:val="1"/>
        </w:numPr>
        <w:tabs>
          <w:tab w:val="left" w:pos="897"/>
        </w:tabs>
        <w:spacing w:before="78" w:after="0" w:line="240" w:lineRule="auto"/>
        <w:ind w:left="897" w:right="0" w:hanging="268"/>
        <w:jc w:val="both"/>
        <w:rPr>
          <w:rFonts w:hint="default" w:asciiTheme="minorAscii" w:hAnsiTheme="minorAscii"/>
          <w:sz w:val="22"/>
        </w:rPr>
      </w:pPr>
      <w:r>
        <w:rPr>
          <w:rFonts w:hint="default" w:asciiTheme="minorAscii" w:hAnsiTheme="minorAscii"/>
          <w:sz w:val="22"/>
          <w:lang w:val="en-US"/>
        </w:rPr>
        <w:t>AWS cloud trek</w:t>
      </w:r>
    </w:p>
    <w:p w14:paraId="2FC162BB">
      <w:pPr>
        <w:pStyle w:val="12"/>
        <w:numPr>
          <w:ilvl w:val="0"/>
          <w:numId w:val="0"/>
        </w:numPr>
        <w:tabs>
          <w:tab w:val="left" w:pos="897"/>
        </w:tabs>
        <w:spacing w:before="78" w:after="0" w:line="240" w:lineRule="auto"/>
        <w:ind w:left="629" w:leftChars="0" w:right="0" w:rightChars="0"/>
        <w:jc w:val="both"/>
        <w:rPr>
          <w:rFonts w:hint="default" w:asciiTheme="minorAscii" w:hAnsiTheme="minorAscii"/>
          <w:sz w:val="22"/>
        </w:rPr>
      </w:pPr>
    </w:p>
    <w:p w14:paraId="449F996E">
      <w:pPr>
        <w:pStyle w:val="3"/>
        <w:numPr>
          <w:ilvl w:val="0"/>
          <w:numId w:val="0"/>
        </w:numPr>
        <w:tabs>
          <w:tab w:val="left" w:pos="593"/>
        </w:tabs>
        <w:spacing w:before="256" w:after="0" w:line="240" w:lineRule="auto"/>
        <w:ind w:left="360" w:leftChars="0" w:right="0" w:rightChars="0"/>
        <w:jc w:val="both"/>
        <w:rPr>
          <w:rFonts w:hint="default" w:asciiTheme="minorAscii" w:hAnsiTheme="minorAscii"/>
        </w:rPr>
      </w:pPr>
      <w:r>
        <w:rPr>
          <w:rFonts w:hint="default" w:asciiTheme="minorAscii" w:hAnsiTheme="minorAscii"/>
          <w:color w:val="1F3862"/>
          <w:lang w:val="en-US"/>
        </w:rPr>
        <w:t>9.</w:t>
      </w:r>
      <w:r>
        <w:rPr>
          <w:rFonts w:hint="default" w:asciiTheme="minorAscii" w:hAnsiTheme="minorAscii"/>
          <w:color w:val="1F3862"/>
        </w:rPr>
        <w:t>Event</w:t>
      </w:r>
      <w:r>
        <w:rPr>
          <w:rFonts w:hint="default" w:asciiTheme="minorAscii" w:hAnsiTheme="minorAscii"/>
          <w:color w:val="1F3862"/>
          <w:spacing w:val="-8"/>
        </w:rPr>
        <w:t xml:space="preserve"> </w:t>
      </w:r>
      <w:r>
        <w:rPr>
          <w:rFonts w:hint="default" w:asciiTheme="minorAscii" w:hAnsiTheme="minorAscii"/>
          <w:color w:val="1F3862"/>
        </w:rPr>
        <w:t>Photos</w:t>
      </w:r>
      <w:r>
        <w:rPr>
          <w:rFonts w:hint="default" w:asciiTheme="minorAscii" w:hAnsiTheme="minorAscii"/>
          <w:color w:val="1F3862"/>
          <w:spacing w:val="-6"/>
        </w:rPr>
        <w:t xml:space="preserve"> </w:t>
      </w:r>
      <w:r>
        <w:rPr>
          <w:rFonts w:hint="default" w:asciiTheme="minorAscii" w:hAnsiTheme="minorAscii"/>
          <w:color w:val="1F3862"/>
        </w:rPr>
        <w:t>&amp;</w:t>
      </w:r>
      <w:r>
        <w:rPr>
          <w:rFonts w:hint="default" w:asciiTheme="minorAscii" w:hAnsiTheme="minorAscii"/>
          <w:color w:val="1F3862"/>
          <w:spacing w:val="-11"/>
        </w:rPr>
        <w:t xml:space="preserve"> </w:t>
      </w:r>
      <w:r>
        <w:rPr>
          <w:rFonts w:hint="default" w:asciiTheme="minorAscii" w:hAnsiTheme="minorAscii"/>
          <w:color w:val="1F3862"/>
          <w:spacing w:val="-2"/>
        </w:rPr>
        <w:t>Videos</w:t>
      </w:r>
    </w:p>
    <w:p w14:paraId="620FE520">
      <w:pPr>
        <w:pStyle w:val="7"/>
        <w:spacing w:before="0"/>
        <w:ind w:left="0" w:firstLine="0"/>
        <w:jc w:val="both"/>
        <w:rPr>
          <w:rFonts w:hint="default" w:asciiTheme="minorAscii" w:hAnsiTheme="minorAscii"/>
          <w:lang w:val="en-US"/>
        </w:rPr>
      </w:pPr>
      <w:r>
        <w:rPr>
          <w:rFonts w:hint="default" w:asciiTheme="minorAscii" w:hAnsiTheme="minorAscii"/>
          <w:b/>
          <w:sz w:val="5"/>
        </w:rPr>
        <mc:AlternateContent>
          <mc:Choice Requires="wps">
            <w:drawing>
              <wp:anchor distT="0" distB="0" distL="0" distR="0" simplePos="0" relativeHeight="251664384" behindDoc="1" locked="0" layoutInCell="1" allowOverlap="1">
                <wp:simplePos x="0" y="0"/>
                <wp:positionH relativeFrom="page">
                  <wp:posOffset>666750</wp:posOffset>
                </wp:positionH>
                <wp:positionV relativeFrom="paragraph">
                  <wp:posOffset>53975</wp:posOffset>
                </wp:positionV>
                <wp:extent cx="6441440" cy="12700"/>
                <wp:effectExtent l="0" t="0" r="0" b="0"/>
                <wp:wrapTopAndBottom/>
                <wp:docPr id="19" name="Graphic 16"/>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698"/>
                              </a:lnTo>
                              <a:lnTo>
                                <a:pt x="6441440" y="12698"/>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16" o:spid="_x0000_s1026" o:spt="100" style="position:absolute;left:0pt;margin-left:52.5pt;margin-top:4.25pt;height:1pt;width:507.2pt;mso-position-horizontal-relative:page;mso-wrap-distance-bottom:0pt;mso-wrap-distance-top:0pt;z-index:-251652096;mso-width-relative:page;mso-height-relative:page;" fillcolor="#2C74B5" filled="t" stroked="f" coordsize="6441440,12700" o:gfxdata="UEsDBAoAAAAAAIdO4kAAAAAAAAAAAAAAAAAEAAAAZHJzL1BLAwQUAAAACACHTuJAujGhVdcAAAAJ&#10;AQAADwAAAGRycy9kb3ducmV2LnhtbE2Py07DMBBF90j8gzVI7KidikKbxukCtQtAqtSHBMtpPE2i&#10;xmMrdl9/j8sGlldndOfcYnaxnThRH1rHGrKBAkFcOdNyrWG7WTyNQYSIbLBzTBquFGBW3t8VmBt3&#10;5hWd1rEWqYRDjhqaGH0uZagashgGzhMntne9xZhiX0vT4zmV204OlXqRFltOHxr09NZQdVgfrYb9&#10;crP49q9B0cfy63Cdf26H736u9eNDpqYgIl3i3zHc9JM6lMlp545sguhSVqO0JWoYj0DceJZNnkHs&#10;fgnIspD/F5Q/UEsDBBQAAAAIAIdO4kCTvqkHIwIAAOIEAAAOAAAAZHJzL2Uyb0RvYy54bWytVFFv&#10;2yAQfp+0/4B4XxxHWdpGcao2UatJ01ap3Q8gGMdIwDEgcfLvd2CTWN1LJ+3FHNzx3X3fHV7dn7Qi&#10;R+G8BFPRcjKlRBgOtTT7iv56e/pyS4kPzNRMgREVPQtP79efP606uxQzaEHVwhEEMX7Z2Yq2Idhl&#10;UXjeCs38BKww6GzAaRZw6/ZF7ViH6FoVs+l0UXTgauuAC+/xdNs76YDoPgIITSO52AI/aGFCj+qE&#10;YgEp+VZaT9ep2qYRPPxsGi8CURVFpiF9MQnau/gt1iu23DtmW8mHEthHSnjHSTNpMOkFassCIwcn&#10;/4LSkjvw0IQJB130RJIiyKKcvtPmtWVWJC4otbcX0f3/g+U/ji+OyBon4Y4SwzR2/HmQo1xEeTrr&#10;lxj1al/csPNoRq6nxum4IgtySpKeL5KKUyAcDxfzeTmfo9ocfeXsZpokL66X+cGHZwEJiB2/+9B3&#10;pM4Wa7PFTyabDvsaO6pSRwMl2FGXOrrrO2pZiPdiddEk3aiSNhcSvRqO4g1SXIgkLvVmKljqNUaZ&#10;cSyyGkVlX15twutjytni7jZWhmjZn9c+bpz336KzoBmPK/CiTxWpp5wXOTD/WHAPStZPUqkogHf7&#10;3UY5cmSo7GxzM3/8OpQ8CiviOPQDEK0d1Gecnw4npqL+94E5QYn6ZnBCkXnIhsvGLhsuqA2kNxlT&#10;G3g4BGhkbH7K0OMOGxz9xGJ4pvFtjfcp6vpr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jGh&#10;VdcAAAAJAQAADwAAAAAAAAABACAAAAAiAAAAZHJzL2Rvd25yZXYueG1sUEsBAhQAFAAAAAgAh07i&#10;QJO+qQcjAgAA4gQAAA4AAAAAAAAAAQAgAAAAJgEAAGRycy9lMm9Eb2MueG1sUEsFBgAAAAAGAAYA&#10;WQEAALsFAAAAAA==&#10;" path="m6441440,0l0,0,0,12698,6441440,12698,6441440,0xe">
                <v:fill on="t" focussize="0,0"/>
                <v:stroke on="f"/>
                <v:imagedata o:title=""/>
                <o:lock v:ext="edit" aspectratio="f"/>
                <v:textbox inset="0mm,0mm,0mm,0mm"/>
                <w10:wrap type="topAndBottom"/>
              </v:shape>
            </w:pict>
          </mc:Fallback>
        </mc:AlternateContent>
      </w:r>
      <w:r>
        <w:rPr>
          <w:rFonts w:hint="default" w:asciiTheme="minorAscii" w:hAnsiTheme="minorAscii"/>
          <w:b/>
          <w:sz w:val="5"/>
          <w:lang w:val="en-US"/>
        </w:rPr>
        <w:t xml:space="preserve">                            </w:t>
      </w:r>
      <w:r>
        <w:rPr>
          <w:rFonts w:hint="default" w:asciiTheme="minorAscii" w:hAnsiTheme="minorAscii"/>
          <w:b/>
          <w:sz w:val="32"/>
          <w:szCs w:val="32"/>
          <w:lang w:val="en-US"/>
        </w:rPr>
        <w:t xml:space="preserve"> </w:t>
      </w:r>
      <w:r>
        <w:rPr>
          <w:rFonts w:hint="default" w:asciiTheme="minorAscii" w:hAnsiTheme="minorAscii"/>
          <w:b/>
          <w:bCs w:val="0"/>
          <w:sz w:val="32"/>
          <w:szCs w:val="32"/>
          <w:lang w:val="en-US"/>
        </w:rPr>
        <w:t xml:space="preserve">    1.AWS  Cloud trek</w:t>
      </w:r>
    </w:p>
    <w:p w14:paraId="596D6951">
      <w:pPr>
        <w:pStyle w:val="7"/>
        <w:spacing w:before="0"/>
        <w:ind w:left="0" w:firstLine="0"/>
        <w:jc w:val="both"/>
      </w:pPr>
      <w:r>
        <w:rPr>
          <w:rFonts w:hint="default" w:asciiTheme="minorAscii" w:hAnsiTheme="minorAscii"/>
          <w:lang w:val="en-US"/>
        </w:rPr>
        <w:t xml:space="preserve">        </w:t>
      </w:r>
      <w:r>
        <w:drawing>
          <wp:inline distT="0" distB="0" distL="114300" distR="114300">
            <wp:extent cx="5132705" cy="3407410"/>
            <wp:effectExtent l="0" t="0" r="3175" b="635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8"/>
                    <a:stretch>
                      <a:fillRect/>
                    </a:stretch>
                  </pic:blipFill>
                  <pic:spPr>
                    <a:xfrm>
                      <a:off x="0" y="0"/>
                      <a:ext cx="5132705" cy="3407410"/>
                    </a:xfrm>
                    <a:prstGeom prst="rect">
                      <a:avLst/>
                    </a:prstGeom>
                    <a:noFill/>
                    <a:ln>
                      <a:noFill/>
                    </a:ln>
                  </pic:spPr>
                </pic:pic>
              </a:graphicData>
            </a:graphic>
          </wp:inline>
        </w:drawing>
      </w:r>
    </w:p>
    <w:p w14:paraId="7EBF0EBC">
      <w:pPr>
        <w:pStyle w:val="7"/>
        <w:spacing w:before="0"/>
        <w:ind w:left="0" w:firstLine="0"/>
        <w:jc w:val="both"/>
      </w:pPr>
      <w:r>
        <w:rPr>
          <w:rFonts w:hint="default"/>
          <w:lang w:val="en-US"/>
        </w:rPr>
        <w:t xml:space="preserve">        </w:t>
      </w:r>
      <w:r>
        <w:drawing>
          <wp:inline distT="0" distB="0" distL="114300" distR="114300">
            <wp:extent cx="5582285" cy="3520440"/>
            <wp:effectExtent l="0" t="0" r="10795"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9"/>
                    <a:stretch>
                      <a:fillRect/>
                    </a:stretch>
                  </pic:blipFill>
                  <pic:spPr>
                    <a:xfrm>
                      <a:off x="0" y="0"/>
                      <a:ext cx="5582285" cy="3520440"/>
                    </a:xfrm>
                    <a:prstGeom prst="rect">
                      <a:avLst/>
                    </a:prstGeom>
                    <a:noFill/>
                    <a:ln>
                      <a:noFill/>
                    </a:ln>
                  </pic:spPr>
                </pic:pic>
              </a:graphicData>
            </a:graphic>
          </wp:inline>
        </w:drawing>
      </w:r>
    </w:p>
    <w:p w14:paraId="5DB9D9AC">
      <w:pPr>
        <w:pStyle w:val="7"/>
        <w:spacing w:before="0"/>
        <w:ind w:left="0" w:firstLine="0"/>
        <w:jc w:val="both"/>
      </w:pPr>
    </w:p>
    <w:p w14:paraId="2F606DCD">
      <w:pPr>
        <w:pStyle w:val="7"/>
        <w:spacing w:before="0"/>
        <w:ind w:left="0" w:firstLine="0"/>
        <w:jc w:val="both"/>
      </w:pPr>
    </w:p>
    <w:p w14:paraId="3D659D43">
      <w:pPr>
        <w:pStyle w:val="7"/>
        <w:numPr>
          <w:ilvl w:val="0"/>
          <w:numId w:val="2"/>
        </w:numPr>
        <w:spacing w:before="0"/>
        <w:ind w:left="452" w:leftChars="0" w:firstLine="0" w:firstLineChars="0"/>
        <w:jc w:val="both"/>
        <w:rPr>
          <w:rFonts w:hint="default"/>
          <w:b/>
          <w:bCs/>
          <w:sz w:val="32"/>
          <w:szCs w:val="32"/>
          <w:lang w:val="en-US"/>
        </w:rPr>
      </w:pPr>
      <w:r>
        <w:rPr>
          <w:rFonts w:hint="default"/>
          <w:b/>
          <w:bCs/>
          <w:sz w:val="32"/>
          <w:szCs w:val="32"/>
          <w:lang w:val="en-US"/>
        </w:rPr>
        <w:t xml:space="preserve">AWS student community day </w:t>
      </w:r>
    </w:p>
    <w:p w14:paraId="19933022">
      <w:pPr>
        <w:pStyle w:val="7"/>
        <w:numPr>
          <w:ilvl w:val="0"/>
          <w:numId w:val="0"/>
        </w:numPr>
        <w:spacing w:before="0"/>
        <w:ind w:left="452" w:leftChars="0" w:right="0" w:rightChars="0"/>
        <w:jc w:val="both"/>
        <w:rPr>
          <w:rFonts w:hint="default"/>
          <w:b/>
          <w:bCs/>
          <w:sz w:val="28"/>
          <w:szCs w:val="28"/>
          <w:lang w:val="en-US"/>
        </w:rPr>
      </w:pPr>
    </w:p>
    <w:p w14:paraId="02ACD5E9">
      <w:pPr>
        <w:pStyle w:val="7"/>
        <w:spacing w:before="0"/>
        <w:ind w:left="0" w:firstLine="0"/>
        <w:jc w:val="both"/>
      </w:pPr>
      <w:r>
        <w:rPr>
          <w:rFonts w:hint="default" w:asciiTheme="minorAscii" w:hAnsiTheme="minorAscii"/>
          <w:lang w:val="en-US"/>
        </w:rPr>
        <w:t xml:space="preserve">          </w:t>
      </w:r>
      <w:r>
        <w:drawing>
          <wp:inline distT="0" distB="0" distL="114300" distR="114300">
            <wp:extent cx="5530850" cy="3684905"/>
            <wp:effectExtent l="0" t="0" r="1270" b="317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0"/>
                    <a:stretch>
                      <a:fillRect/>
                    </a:stretch>
                  </pic:blipFill>
                  <pic:spPr>
                    <a:xfrm>
                      <a:off x="0" y="0"/>
                      <a:ext cx="5530850" cy="3684905"/>
                    </a:xfrm>
                    <a:prstGeom prst="rect">
                      <a:avLst/>
                    </a:prstGeom>
                    <a:noFill/>
                    <a:ln>
                      <a:noFill/>
                    </a:ln>
                  </pic:spPr>
                </pic:pic>
              </a:graphicData>
            </a:graphic>
          </wp:inline>
        </w:drawing>
      </w:r>
    </w:p>
    <w:p w14:paraId="5F1F5DF7">
      <w:pPr>
        <w:pStyle w:val="7"/>
        <w:spacing w:before="0"/>
        <w:ind w:left="0" w:firstLine="0"/>
        <w:jc w:val="both"/>
      </w:pPr>
      <w:r>
        <w:rPr>
          <w:rFonts w:hint="default"/>
          <w:lang w:val="en-US"/>
        </w:rPr>
        <w:t xml:space="preserve">          </w:t>
      </w:r>
      <w:r>
        <w:drawing>
          <wp:inline distT="0" distB="0" distL="114300" distR="114300">
            <wp:extent cx="5524500" cy="3732530"/>
            <wp:effectExtent l="0" t="0" r="7620" b="127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1"/>
                    <a:stretch>
                      <a:fillRect/>
                    </a:stretch>
                  </pic:blipFill>
                  <pic:spPr>
                    <a:xfrm>
                      <a:off x="0" y="0"/>
                      <a:ext cx="5524500" cy="3732530"/>
                    </a:xfrm>
                    <a:prstGeom prst="rect">
                      <a:avLst/>
                    </a:prstGeom>
                    <a:noFill/>
                    <a:ln>
                      <a:noFill/>
                    </a:ln>
                  </pic:spPr>
                </pic:pic>
              </a:graphicData>
            </a:graphic>
          </wp:inline>
        </w:drawing>
      </w:r>
      <w:bookmarkStart w:id="13" w:name="_GoBack"/>
      <w:bookmarkEnd w:id="13"/>
    </w:p>
    <w:p w14:paraId="3EF2A3C2">
      <w:pPr>
        <w:pStyle w:val="7"/>
        <w:spacing w:before="0"/>
        <w:ind w:left="0" w:firstLine="0"/>
        <w:jc w:val="both"/>
        <w:rPr>
          <w:rFonts w:hint="default"/>
          <w:lang w:val="en-US"/>
        </w:rPr>
      </w:pPr>
      <w:r>
        <w:rPr>
          <w:rFonts w:hint="default"/>
          <w:lang w:val="en-US"/>
        </w:rPr>
        <w:t xml:space="preserve">          </w:t>
      </w:r>
      <w:r>
        <w:drawing>
          <wp:inline distT="0" distB="0" distL="114300" distR="114300">
            <wp:extent cx="5554345" cy="3683635"/>
            <wp:effectExtent l="0" t="0" r="8255" b="444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2"/>
                    <a:stretch>
                      <a:fillRect/>
                    </a:stretch>
                  </pic:blipFill>
                  <pic:spPr>
                    <a:xfrm>
                      <a:off x="0" y="0"/>
                      <a:ext cx="5554345" cy="3683635"/>
                    </a:xfrm>
                    <a:prstGeom prst="rect">
                      <a:avLst/>
                    </a:prstGeom>
                    <a:noFill/>
                    <a:ln>
                      <a:noFill/>
                    </a:ln>
                  </pic:spPr>
                </pic:pic>
              </a:graphicData>
            </a:graphic>
          </wp:inline>
        </w:drawing>
      </w:r>
    </w:p>
    <w:p w14:paraId="32608DCC">
      <w:pPr>
        <w:pStyle w:val="3"/>
        <w:numPr>
          <w:ilvl w:val="0"/>
          <w:numId w:val="0"/>
        </w:numPr>
        <w:tabs>
          <w:tab w:val="left" w:pos="746"/>
        </w:tabs>
        <w:spacing w:before="0" w:after="0" w:line="240" w:lineRule="auto"/>
        <w:ind w:left="360" w:leftChars="0" w:right="0" w:rightChars="0"/>
        <w:jc w:val="both"/>
        <w:rPr>
          <w:rFonts w:hint="default" w:asciiTheme="minorAscii" w:hAnsiTheme="minorAscii"/>
        </w:rPr>
      </w:pPr>
      <w:r>
        <w:rPr>
          <w:rFonts w:hint="default" w:asciiTheme="minorAscii" w:hAnsiTheme="minorAscii"/>
          <w:color w:val="1F3862"/>
          <w:lang w:val="en-US"/>
        </w:rPr>
        <w:t>10.</w:t>
      </w:r>
      <w:r>
        <w:rPr>
          <w:rFonts w:hint="default" w:asciiTheme="minorAscii" w:hAnsiTheme="minorAscii"/>
          <w:color w:val="1F3862"/>
        </w:rPr>
        <w:t>Club</w:t>
      </w:r>
      <w:r>
        <w:rPr>
          <w:rFonts w:hint="default" w:asciiTheme="minorAscii" w:hAnsiTheme="minorAscii"/>
          <w:color w:val="1F3862"/>
          <w:spacing w:val="-14"/>
        </w:rPr>
        <w:t xml:space="preserve"> </w:t>
      </w:r>
      <w:r>
        <w:rPr>
          <w:rFonts w:hint="default" w:asciiTheme="minorAscii" w:hAnsiTheme="minorAscii"/>
          <w:color w:val="1F3862"/>
        </w:rPr>
        <w:t>Website</w:t>
      </w:r>
      <w:r>
        <w:rPr>
          <w:rFonts w:hint="default" w:asciiTheme="minorAscii" w:hAnsiTheme="minorAscii"/>
          <w:color w:val="1F3862"/>
          <w:spacing w:val="-9"/>
        </w:rPr>
        <w:t xml:space="preserve"> </w:t>
      </w:r>
      <w:r>
        <w:rPr>
          <w:rFonts w:hint="default" w:asciiTheme="minorAscii" w:hAnsiTheme="minorAscii"/>
          <w:color w:val="1F3862"/>
        </w:rPr>
        <w:t>/</w:t>
      </w:r>
      <w:r>
        <w:rPr>
          <w:rFonts w:hint="default" w:asciiTheme="minorAscii" w:hAnsiTheme="minorAscii"/>
          <w:color w:val="1F3862"/>
          <w:spacing w:val="-7"/>
        </w:rPr>
        <w:t xml:space="preserve"> </w:t>
      </w:r>
      <w:r>
        <w:rPr>
          <w:rFonts w:hint="default" w:asciiTheme="minorAscii" w:hAnsiTheme="minorAscii"/>
          <w:color w:val="1F3862"/>
        </w:rPr>
        <w:t>Online</w:t>
      </w:r>
      <w:r>
        <w:rPr>
          <w:rFonts w:hint="default" w:asciiTheme="minorAscii" w:hAnsiTheme="minorAscii"/>
          <w:color w:val="1F3862"/>
          <w:spacing w:val="-13"/>
        </w:rPr>
        <w:t xml:space="preserve"> </w:t>
      </w:r>
      <w:r>
        <w:rPr>
          <w:rFonts w:hint="default" w:asciiTheme="minorAscii" w:hAnsiTheme="minorAscii"/>
          <w:color w:val="1F3862"/>
          <w:spacing w:val="-2"/>
        </w:rPr>
        <w:t>Presence</w:t>
      </w:r>
    </w:p>
    <w:p w14:paraId="6B3C870C">
      <w:pPr>
        <w:pStyle w:val="7"/>
        <w:spacing w:before="5"/>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5408"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20" name="Graphic 17"/>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17" o:spid="_x0000_s1026" o:spt="100" style="position:absolute;left:0pt;margin-left:52.5pt;margin-top:3.9pt;height:1pt;width:507.2pt;mso-position-horizontal-relative:page;mso-wrap-distance-bottom:0pt;mso-wrap-distance-top:0pt;z-index:-251651072;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QfHPoR8CAADiBAAADgAAAGRycy9lMm9Eb2MueG1srVTB&#10;btswDL0P2D8Iui9OgqwZgjjFlqDFgGEr0O4DFFmOBciiJipx8vejZCsx2ksH7GJRIvXI90h5fX9u&#10;DTspjxpsyWeTKWfKSqi0PZT898vDpy+cYRC2EgasKvlFIb/ffPyw7txKzaEBUynPCMTiqnMlb0Jw&#10;q6JA2ahW4AScsuSswbci0NYfisqLjtBbU8yn07uiA185D1Ih0umud/IB0b8HEOpaS7UDeWyVDT2q&#10;V0YEooSNdsg3qdq6VjL8qmtUgZmSE9OQvpSE7H38Fpu1WB28cI2WQwniPSW84tQKbSnpFWongmBH&#10;r99AtVp6QKjDREJb9ESSIsRiNn2lzXMjnEpcSGp0V9Hx/8HKn6cnz3RV8jlJYkVLHX8c5Jgtozyd&#10;wxVFPbsnP+yQzMj1XPs2rsSCnZOkl6uk6hyYpMO7xWK2WBC0JN9svpwmyYvbZXnE8KggAYnTDwx9&#10;R6psiSZb8myz6amvsaMmdTRwRh31qaP7vqNOhHgvVhdN1o0qaXIh0dvCSb1AiguRxLXeTIVKvcUY&#10;O44lVqOo7MurS3h9zJh49ue1jxvn/bfoLGjGkwZQkYhUeKR+NZIcdDgWHMHo6kEbEwVAf9hvjWcn&#10;QcrOt8vFt89RTLoyCiviOPQDEK09VBean44mpuT45yi84sx8tzShxDxkw2djnw0fzBbSm4ypLXw9&#10;Bqh1bH7K0OMOGxr9VMbwTOPbGu9T1O3XtP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TM2CdgA&#10;AAAIAQAADwAAAAAAAAABACAAAAAiAAAAZHJzL2Rvd25yZXYueG1sUEsBAhQAFAAAAAgAh07iQEHx&#10;z6EfAgAA4gQAAA4AAAAAAAAAAQAgAAAAJwEAAGRycy9lMm9Eb2MueG1sUEsFBgAAAAAGAAYAWQEA&#10;ALgFAAAAAA==&#10;" path="m6441440,0l0,0,0,12700,6441440,12700,6441440,0xe">
                <v:fill on="t" focussize="0,0"/>
                <v:stroke on="f"/>
                <v:imagedata o:title=""/>
                <o:lock v:ext="edit" aspectratio="f"/>
                <v:textbox inset="0mm,0mm,0mm,0mm"/>
                <w10:wrap type="topAndBottom"/>
              </v:shape>
            </w:pict>
          </mc:Fallback>
        </mc:AlternateContent>
      </w:r>
    </w:p>
    <w:p w14:paraId="12649A73">
      <w:pPr>
        <w:spacing w:before="163"/>
        <w:ind w:left="360" w:right="0" w:firstLine="0"/>
        <w:jc w:val="both"/>
        <w:rPr>
          <w:rFonts w:hint="default" w:asciiTheme="minorAscii" w:hAnsiTheme="minorAscii"/>
          <w:sz w:val="22"/>
          <w:lang w:val="en-US"/>
        </w:rPr>
      </w:pPr>
      <w:r>
        <w:rPr>
          <w:rFonts w:hint="default" w:asciiTheme="minorAscii" w:hAnsiTheme="minorAscii"/>
          <w:b/>
          <w:sz w:val="22"/>
        </w:rPr>
        <w:t>Instagram:</w:t>
      </w:r>
      <w:r>
        <w:rPr>
          <w:rFonts w:hint="default" w:asciiTheme="minorAscii" w:hAnsiTheme="minorAscii"/>
          <w:b/>
          <w:spacing w:val="-5"/>
          <w:sz w:val="22"/>
        </w:rPr>
        <w:t xml:space="preserve"> </w:t>
      </w:r>
      <w:r>
        <w:rPr>
          <w:rFonts w:hint="default" w:asciiTheme="minorAscii" w:hAnsiTheme="minorAscii"/>
          <w:spacing w:val="-2"/>
          <w:sz w:val="22"/>
          <w:lang w:val="en-US"/>
        </w:rPr>
        <w:t>awssbg_mlrit</w:t>
      </w:r>
    </w:p>
    <w:p w14:paraId="4B5AE093">
      <w:pPr>
        <w:spacing w:before="203"/>
        <w:ind w:left="360" w:right="0" w:firstLine="0"/>
        <w:jc w:val="both"/>
        <w:rPr>
          <w:rFonts w:hint="default" w:asciiTheme="minorAscii" w:hAnsiTheme="minorAscii"/>
          <w:sz w:val="22"/>
          <w:lang w:val="en-US"/>
        </w:rPr>
      </w:pPr>
      <w:r>
        <w:rPr>
          <w:rFonts w:hint="default" w:asciiTheme="minorAscii" w:hAnsiTheme="minorAscii"/>
          <w:b/>
          <w:sz w:val="22"/>
        </w:rPr>
        <w:t>LinkedIn:</w:t>
      </w:r>
      <w:r>
        <w:rPr>
          <w:rFonts w:hint="default" w:asciiTheme="minorAscii" w:hAnsiTheme="minorAscii"/>
          <w:b/>
          <w:spacing w:val="-11"/>
          <w:sz w:val="22"/>
        </w:rPr>
        <w:t xml:space="preserve"> </w:t>
      </w:r>
      <w:r>
        <w:rPr>
          <w:rFonts w:hint="default" w:asciiTheme="minorAscii" w:hAnsiTheme="minorAscii"/>
          <w:b w:val="0"/>
          <w:bCs/>
          <w:spacing w:val="-11"/>
          <w:sz w:val="22"/>
          <w:lang w:val="en-US"/>
        </w:rPr>
        <w:t>AWSSBG  MLRIT</w:t>
      </w:r>
    </w:p>
    <w:p w14:paraId="4B602D9D">
      <w:pPr>
        <w:spacing w:before="202"/>
        <w:ind w:left="360" w:right="0" w:firstLine="0"/>
        <w:jc w:val="both"/>
        <w:rPr>
          <w:rFonts w:hint="default" w:asciiTheme="minorAscii" w:hAnsiTheme="minorAscii"/>
          <w:sz w:val="20"/>
        </w:rPr>
        <w:sectPr>
          <w:pgSz w:w="12240" w:h="15840"/>
          <w:pgMar w:top="940" w:right="720" w:bottom="880" w:left="720" w:header="0" w:footer="686" w:gutter="0"/>
          <w:cols w:space="720" w:num="1"/>
        </w:sectPr>
      </w:pPr>
      <w:r>
        <w:rPr>
          <w:rFonts w:hint="default" w:asciiTheme="minorAscii" w:hAnsiTheme="minorAscii"/>
          <w:b/>
          <w:sz w:val="22"/>
        </w:rPr>
        <w:t>Individual</w:t>
      </w:r>
      <w:r>
        <w:rPr>
          <w:rFonts w:hint="default" w:asciiTheme="minorAscii" w:hAnsiTheme="minorAscii"/>
          <w:b/>
          <w:spacing w:val="-11"/>
          <w:sz w:val="22"/>
        </w:rPr>
        <w:t xml:space="preserve"> </w:t>
      </w:r>
      <w:r>
        <w:rPr>
          <w:rFonts w:hint="default" w:asciiTheme="minorAscii" w:hAnsiTheme="minorAscii"/>
          <w:b/>
          <w:sz w:val="22"/>
        </w:rPr>
        <w:t>Club</w:t>
      </w:r>
      <w:r>
        <w:rPr>
          <w:rFonts w:hint="default" w:asciiTheme="minorAscii" w:hAnsiTheme="minorAscii"/>
          <w:b/>
          <w:spacing w:val="-2"/>
          <w:sz w:val="22"/>
        </w:rPr>
        <w:t xml:space="preserve"> </w:t>
      </w:r>
      <w:r>
        <w:rPr>
          <w:rFonts w:hint="default" w:asciiTheme="minorAscii" w:hAnsiTheme="minorAscii"/>
          <w:b/>
          <w:sz w:val="22"/>
        </w:rPr>
        <w:t>Website:</w:t>
      </w:r>
      <w:r>
        <w:rPr>
          <w:rFonts w:ascii="SimSun" w:hAnsi="SimSun" w:eastAsia="SimSun" w:cs="SimSun"/>
          <w:sz w:val="24"/>
          <w:szCs w:val="24"/>
        </w:rPr>
        <w:fldChar w:fldCharType="begin"/>
      </w:r>
      <w:r>
        <w:rPr>
          <w:rFonts w:ascii="SimSun" w:hAnsi="SimSun" w:eastAsia="SimSun" w:cs="SimSun"/>
          <w:sz w:val="24"/>
          <w:szCs w:val="24"/>
        </w:rPr>
        <w:instrText xml:space="preserve"> HYPERLINK "https://www.meetup.com/aws-sbg-at-mlr-institute-of-technology/" </w:instrText>
      </w:r>
      <w:r>
        <w:rPr>
          <w:rFonts w:ascii="SimSun" w:hAnsi="SimSun" w:eastAsia="SimSun" w:cs="SimSun"/>
          <w:sz w:val="24"/>
          <w:szCs w:val="24"/>
        </w:rPr>
        <w:fldChar w:fldCharType="separate"/>
      </w:r>
      <w:r>
        <w:rPr>
          <w:rStyle w:val="8"/>
          <w:rFonts w:ascii="SimSun" w:hAnsi="SimSun" w:eastAsia="SimSun" w:cs="SimSun"/>
          <w:sz w:val="24"/>
          <w:szCs w:val="24"/>
        </w:rPr>
        <w:t>AWS SBG at Mlr Institute of Technology | Meetup</w:t>
      </w:r>
      <w:r>
        <w:rPr>
          <w:rFonts w:ascii="SimSun" w:hAnsi="SimSun" w:eastAsia="SimSun" w:cs="SimSun"/>
          <w:sz w:val="24"/>
          <w:szCs w:val="24"/>
        </w:rPr>
        <w:fldChar w:fldCharType="end"/>
      </w:r>
    </w:p>
    <w:p w14:paraId="3E8C6C45">
      <w:pPr>
        <w:spacing w:before="202"/>
        <w:ind w:right="0"/>
        <w:jc w:val="both"/>
        <w:rPr>
          <w:rFonts w:hint="default" w:asciiTheme="minorAscii" w:hAnsiTheme="minorAscii"/>
          <w:sz w:val="22"/>
          <w:lang w:val="en-US"/>
        </w:rPr>
      </w:pPr>
      <w:bookmarkStart w:id="12" w:name="9.Event Photos &amp; Videos"/>
      <w:bookmarkEnd w:id="12"/>
    </w:p>
    <w:sectPr>
      <w:pgSz w:w="12240" w:h="15840"/>
      <w:pgMar w:top="1820" w:right="720" w:bottom="880" w:left="720" w:header="0" w:footer="68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977A8">
    <w:pPr>
      <w:pStyle w:val="7"/>
      <w:spacing w:before="0" w:line="14" w:lineRule="auto"/>
      <w:ind w:left="0" w:firstLine="0"/>
      <w:rPr>
        <w:sz w:val="20"/>
      </w:rPr>
    </w:pPr>
    <w:r>
      <w:rPr>
        <w:sz w:val="20"/>
      </w:rPr>
      <mc:AlternateContent>
        <mc:Choice Requires="wps">
          <w:drawing>
            <wp:anchor distT="0" distB="0" distL="0" distR="0" simplePos="0" relativeHeight="251659264" behindDoc="1" locked="0" layoutInCell="1" allowOverlap="1">
              <wp:simplePos x="0" y="0"/>
              <wp:positionH relativeFrom="page">
                <wp:posOffset>3825240</wp:posOffset>
              </wp:positionH>
              <wp:positionV relativeFrom="page">
                <wp:posOffset>9482455</wp:posOffset>
              </wp:positionV>
              <wp:extent cx="147955" cy="141605"/>
              <wp:effectExtent l="0" t="0" r="0" b="0"/>
              <wp:wrapNone/>
              <wp:docPr id="1" name="Textbox 1"/>
              <wp:cNvGraphicFramePr/>
              <a:graphic xmlns:a="http://schemas.openxmlformats.org/drawingml/2006/main">
                <a:graphicData uri="http://schemas.microsoft.com/office/word/2010/wordprocessingShape">
                  <wps:wsp>
                    <wps:cNvSpPr txBox="1"/>
                    <wps:spPr>
                      <a:xfrm>
                        <a:off x="0" y="0"/>
                        <a:ext cx="147955" cy="141605"/>
                      </a:xfrm>
                      <a:prstGeom prst="rect">
                        <a:avLst/>
                      </a:prstGeom>
                    </wps:spPr>
                    <wps:txbx>
                      <w:txbxContent>
                        <w:p w14:paraId="2F1AA98F">
                          <w:pPr>
                            <w:spacing w:before="0" w:line="205" w:lineRule="exact"/>
                            <w:ind w:left="60" w:right="0" w:firstLine="0"/>
                            <w:jc w:val="left"/>
                            <w:rPr>
                              <w:sz w:val="18"/>
                            </w:rPr>
                          </w:pPr>
                          <w:r>
                            <w:rPr>
                              <w:color w:val="868686"/>
                              <w:spacing w:val="-10"/>
                              <w:sz w:val="18"/>
                            </w:rPr>
                            <w:fldChar w:fldCharType="begin"/>
                          </w:r>
                          <w:r>
                            <w:rPr>
                              <w:color w:val="868686"/>
                              <w:spacing w:val="-10"/>
                              <w:sz w:val="18"/>
                            </w:rPr>
                            <w:instrText xml:space="preserve"> PAGE </w:instrText>
                          </w:r>
                          <w:r>
                            <w:rPr>
                              <w:color w:val="868686"/>
                              <w:spacing w:val="-10"/>
                              <w:sz w:val="18"/>
                            </w:rPr>
                            <w:fldChar w:fldCharType="separate"/>
                          </w:r>
                          <w:r>
                            <w:rPr>
                              <w:color w:val="868686"/>
                              <w:spacing w:val="-10"/>
                              <w:sz w:val="18"/>
                            </w:rPr>
                            <w:t>1</w:t>
                          </w:r>
                          <w:r>
                            <w:rPr>
                              <w:color w:val="868686"/>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2pt;margin-top:746.65pt;height:11.15pt;width:11.65pt;mso-position-horizontal-relative:page;mso-position-vertical-relative:page;z-index:-251657216;mso-width-relative:page;mso-height-relative:page;" filled="f" stroked="f" coordsize="21600,21600" o:gfxdata="UEsDBAoAAAAAAIdO4kAAAAAAAAAAAAAAAAAEAAAAZHJzL1BLAwQUAAAACACHTuJAm3seqdsAAAAN&#10;AQAADwAAAGRycy9kb3ducmV2LnhtbE2Py07DMBBF90j8gzVI7KidtAk0xKkQghUSahoWLJ3YTazG&#10;4xC7D/6eYQXLmXt050y5ubiRncwcrEcJyUIAM9h5bbGX8NG83j0AC1GhVqNHI+HbBNhU11elKrQ/&#10;Y21Ou9gzKsFQKAlDjFPBeegG41RY+MkgZXs/OxVpnHuuZ3WmcjfyVIicO2WRLgxqMs+D6Q67o5Pw&#10;9In1i/16b7f1vrZNsxb4lh+kvL1JxCOwaC7xD4ZffVKHipxaf0Qd2CghF+mKUApW6+USGCF5mt0D&#10;a2mVJVkOvCr5/y+qH1BLAwQUAAAACACHTuJATXwCR7ABAABzAwAADgAAAGRycy9lMm9Eb2MueG1s&#10;rVPBjtMwEL0j8Q+W7zTNartA1HQFVCAkBEi7fIDj2I2l2GNm3Cb9e8ZJ2kXLZQ9cnLFn/Oa9N872&#10;fvS9OBkkB6GW5WothQkaWhcOtfz1+PnNOykoqdCqHoKp5dmQvN+9frUdYmVuoIO+NSgYJFA1xFp2&#10;KcWqKEh3xitaQTSBkxbQq8RbPBQtqoHRfV/crNd3xQDYRgRtiPh0PyflgogvAQRrnTZ70EdvQppR&#10;0fQqsSTqXCS5m9haa3T6YS2ZJPpastI0rdyE4yavxW6rqgOq2Dm9UFAvofBMk1cucNMr1F4lJY7o&#10;/oHyTiMQ2LTS4ItZyOQIqyjXz7x56FQ0kxa2muLVdPp/sPr76ScK1/JLkCIozwN/NGNqYBRlNmeI&#10;VHHNQ+SqNH6EMRcu58SHWfNo0ecvqxGcZ2vPV2sZS+h86fbt+81GCs2p8ra8W28ySvF0OSKlLwa8&#10;yEEtkSc3GapO3yjNpZcSvpdpze1zlMZmXDg10J6Z6sATrSX9Pio0UvRfA1uWx38J8BI0lwBT/wmm&#10;R5KlBPhwTGDd1Dm3mHGXzjyLifvybvKw/95PVU//yu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3seqdsAAAANAQAADwAAAAAAAAABACAAAAAiAAAAZHJzL2Rvd25yZXYueG1sUEsBAhQAFAAAAAgA&#10;h07iQE18AkewAQAAcwMAAA4AAAAAAAAAAQAgAAAAKgEAAGRycy9lMm9Eb2MueG1sUEsFBgAAAAAG&#10;AAYAWQEAAEwFAAAAAA==&#10;">
              <v:fill on="f" focussize="0,0"/>
              <v:stroke on="f"/>
              <v:imagedata o:title=""/>
              <o:lock v:ext="edit" aspectratio="f"/>
              <v:textbox inset="0mm,0mm,0mm,0mm">
                <w:txbxContent>
                  <w:p w14:paraId="2F1AA98F">
                    <w:pPr>
                      <w:spacing w:before="0" w:line="205" w:lineRule="exact"/>
                      <w:ind w:left="60" w:right="0" w:firstLine="0"/>
                      <w:jc w:val="left"/>
                      <w:rPr>
                        <w:sz w:val="18"/>
                      </w:rPr>
                    </w:pPr>
                    <w:r>
                      <w:rPr>
                        <w:color w:val="868686"/>
                        <w:spacing w:val="-10"/>
                        <w:sz w:val="18"/>
                      </w:rPr>
                      <w:fldChar w:fldCharType="begin"/>
                    </w:r>
                    <w:r>
                      <w:rPr>
                        <w:color w:val="868686"/>
                        <w:spacing w:val="-10"/>
                        <w:sz w:val="18"/>
                      </w:rPr>
                      <w:instrText xml:space="preserve"> PAGE </w:instrText>
                    </w:r>
                    <w:r>
                      <w:rPr>
                        <w:color w:val="868686"/>
                        <w:spacing w:val="-10"/>
                        <w:sz w:val="18"/>
                      </w:rPr>
                      <w:fldChar w:fldCharType="separate"/>
                    </w:r>
                    <w:r>
                      <w:rPr>
                        <w:color w:val="868686"/>
                        <w:spacing w:val="-10"/>
                        <w:sz w:val="18"/>
                      </w:rPr>
                      <w:t>1</w:t>
                    </w:r>
                    <w:r>
                      <w:rPr>
                        <w:color w:val="868686"/>
                        <w:spacing w:val="-10"/>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58" w:hanging="298"/>
        <w:jc w:val="left"/>
      </w:pPr>
      <w:rPr>
        <w:rFonts w:hint="default" w:ascii="Calibri" w:hAnsi="Calibri" w:eastAsia="Calibri" w:cs="Calibri"/>
        <w:b/>
        <w:bCs/>
        <w:i w:val="0"/>
        <w:iCs w:val="0"/>
        <w:color w:val="1F3862"/>
        <w:spacing w:val="-5"/>
        <w:w w:val="95"/>
        <w:sz w:val="30"/>
        <w:szCs w:val="30"/>
        <w:lang w:val="en-US" w:eastAsia="en-US" w:bidi="ar-SA"/>
      </w:rPr>
    </w:lvl>
    <w:lvl w:ilvl="1" w:tentative="0">
      <w:start w:val="0"/>
      <w:numFmt w:val="bullet"/>
      <w:lvlText w:val="•"/>
      <w:lvlJc w:val="left"/>
      <w:pPr>
        <w:ind w:left="898" w:hanging="269"/>
      </w:pPr>
      <w:rPr>
        <w:rFonts w:hint="default" w:ascii="Calibri" w:hAnsi="Calibri" w:eastAsia="Calibri" w:cs="Calibri"/>
        <w:spacing w:val="0"/>
        <w:w w:val="100"/>
        <w:lang w:val="en-US" w:eastAsia="en-US" w:bidi="ar-SA"/>
      </w:rPr>
    </w:lvl>
    <w:lvl w:ilvl="2" w:tentative="0">
      <w:start w:val="0"/>
      <w:numFmt w:val="bullet"/>
      <w:lvlText w:val="•"/>
      <w:lvlJc w:val="left"/>
      <w:pPr>
        <w:ind w:left="2000" w:hanging="269"/>
      </w:pPr>
      <w:rPr>
        <w:rFonts w:hint="default"/>
        <w:lang w:val="en-US" w:eastAsia="en-US" w:bidi="ar-SA"/>
      </w:rPr>
    </w:lvl>
    <w:lvl w:ilvl="3" w:tentative="0">
      <w:start w:val="0"/>
      <w:numFmt w:val="bullet"/>
      <w:lvlText w:val="•"/>
      <w:lvlJc w:val="left"/>
      <w:pPr>
        <w:ind w:left="3100" w:hanging="269"/>
      </w:pPr>
      <w:rPr>
        <w:rFonts w:hint="default"/>
        <w:lang w:val="en-US" w:eastAsia="en-US" w:bidi="ar-SA"/>
      </w:rPr>
    </w:lvl>
    <w:lvl w:ilvl="4" w:tentative="0">
      <w:start w:val="0"/>
      <w:numFmt w:val="bullet"/>
      <w:lvlText w:val="•"/>
      <w:lvlJc w:val="left"/>
      <w:pPr>
        <w:ind w:left="4200" w:hanging="269"/>
      </w:pPr>
      <w:rPr>
        <w:rFonts w:hint="default"/>
        <w:lang w:val="en-US" w:eastAsia="en-US" w:bidi="ar-SA"/>
      </w:rPr>
    </w:lvl>
    <w:lvl w:ilvl="5" w:tentative="0">
      <w:start w:val="0"/>
      <w:numFmt w:val="bullet"/>
      <w:lvlText w:val="•"/>
      <w:lvlJc w:val="left"/>
      <w:pPr>
        <w:ind w:left="5300" w:hanging="269"/>
      </w:pPr>
      <w:rPr>
        <w:rFonts w:hint="default"/>
        <w:lang w:val="en-US" w:eastAsia="en-US" w:bidi="ar-SA"/>
      </w:rPr>
    </w:lvl>
    <w:lvl w:ilvl="6" w:tentative="0">
      <w:start w:val="0"/>
      <w:numFmt w:val="bullet"/>
      <w:lvlText w:val="•"/>
      <w:lvlJc w:val="left"/>
      <w:pPr>
        <w:ind w:left="6400" w:hanging="269"/>
      </w:pPr>
      <w:rPr>
        <w:rFonts w:hint="default"/>
        <w:lang w:val="en-US" w:eastAsia="en-US" w:bidi="ar-SA"/>
      </w:rPr>
    </w:lvl>
    <w:lvl w:ilvl="7" w:tentative="0">
      <w:start w:val="0"/>
      <w:numFmt w:val="bullet"/>
      <w:lvlText w:val="•"/>
      <w:lvlJc w:val="left"/>
      <w:pPr>
        <w:ind w:left="7500" w:hanging="269"/>
      </w:pPr>
      <w:rPr>
        <w:rFonts w:hint="default"/>
        <w:lang w:val="en-US" w:eastAsia="en-US" w:bidi="ar-SA"/>
      </w:rPr>
    </w:lvl>
    <w:lvl w:ilvl="8" w:tentative="0">
      <w:start w:val="0"/>
      <w:numFmt w:val="bullet"/>
      <w:lvlText w:val="•"/>
      <w:lvlJc w:val="left"/>
      <w:pPr>
        <w:ind w:left="8600" w:hanging="269"/>
      </w:pPr>
      <w:rPr>
        <w:rFonts w:hint="default"/>
        <w:lang w:val="en-US" w:eastAsia="en-US" w:bidi="ar-SA"/>
      </w:rPr>
    </w:lvl>
  </w:abstractNum>
  <w:abstractNum w:abstractNumId="1">
    <w:nsid w:val="3CD5C1E1"/>
    <w:multiLevelType w:val="singleLevel"/>
    <w:tmpl w:val="3CD5C1E1"/>
    <w:lvl w:ilvl="0" w:tentative="0">
      <w:start w:val="2"/>
      <w:numFmt w:val="decimal"/>
      <w:lvlText w:val="%1."/>
      <w:lvlJc w:val="left"/>
      <w:pPr>
        <w:tabs>
          <w:tab w:val="left" w:pos="312"/>
        </w:tabs>
        <w:ind w:left="452"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AA441D"/>
    <w:rsid w:val="09F27F5D"/>
    <w:rsid w:val="0B025869"/>
    <w:rsid w:val="10D95CB2"/>
    <w:rsid w:val="193844ED"/>
    <w:rsid w:val="1B196C01"/>
    <w:rsid w:val="1BA10A0B"/>
    <w:rsid w:val="1CCD3A98"/>
    <w:rsid w:val="22B343FA"/>
    <w:rsid w:val="26A80AF7"/>
    <w:rsid w:val="28626BCE"/>
    <w:rsid w:val="28C433F0"/>
    <w:rsid w:val="2AC40937"/>
    <w:rsid w:val="315C7C4E"/>
    <w:rsid w:val="318C5DD7"/>
    <w:rsid w:val="33902A4F"/>
    <w:rsid w:val="3A4F1DB8"/>
    <w:rsid w:val="3F3511D8"/>
    <w:rsid w:val="439D56D9"/>
    <w:rsid w:val="44C17678"/>
    <w:rsid w:val="5906339C"/>
    <w:rsid w:val="5ED715A9"/>
    <w:rsid w:val="642D45E8"/>
    <w:rsid w:val="66DC2BCD"/>
    <w:rsid w:val="6CD7419C"/>
    <w:rsid w:val="71A43E00"/>
    <w:rsid w:val="726D5A47"/>
    <w:rsid w:val="77373422"/>
    <w:rsid w:val="7E2D4F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316"/>
      <w:ind w:left="6"/>
      <w:jc w:val="center"/>
      <w:outlineLvl w:val="1"/>
    </w:pPr>
    <w:rPr>
      <w:rFonts w:ascii="Calibri" w:hAnsi="Calibri" w:eastAsia="Calibri" w:cs="Calibri"/>
      <w:b/>
      <w:bCs/>
      <w:sz w:val="52"/>
      <w:szCs w:val="52"/>
      <w:lang w:val="en-US" w:eastAsia="en-US" w:bidi="ar-SA"/>
    </w:rPr>
  </w:style>
  <w:style w:type="paragraph" w:styleId="3">
    <w:name w:val="heading 2"/>
    <w:basedOn w:val="1"/>
    <w:qFormat/>
    <w:uiPriority w:val="1"/>
    <w:pPr>
      <w:ind w:left="656" w:hanging="296"/>
      <w:outlineLvl w:val="2"/>
    </w:pPr>
    <w:rPr>
      <w:rFonts w:ascii="Calibri" w:hAnsi="Calibri" w:eastAsia="Calibri" w:cs="Calibri"/>
      <w:b/>
      <w:bCs/>
      <w:sz w:val="30"/>
      <w:szCs w:val="30"/>
      <w:lang w:val="en-US" w:eastAsia="en-US" w:bidi="ar-SA"/>
    </w:rPr>
  </w:style>
  <w:style w:type="paragraph" w:styleId="4">
    <w:name w:val="heading 3"/>
    <w:basedOn w:val="1"/>
    <w:qFormat/>
    <w:uiPriority w:val="1"/>
    <w:pPr>
      <w:spacing w:before="202"/>
      <w:ind w:left="360"/>
      <w:outlineLvl w:val="3"/>
    </w:pPr>
    <w:rPr>
      <w:rFonts w:ascii="Calibri" w:hAnsi="Calibri" w:eastAsia="Calibri" w:cs="Calibri"/>
      <w:b/>
      <w:bCs/>
      <w:sz w:val="22"/>
      <w:szCs w:val="22"/>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82"/>
      <w:ind w:left="897" w:hanging="268"/>
    </w:pPr>
    <w:rPr>
      <w:rFonts w:ascii="Calibri" w:hAnsi="Calibri" w:eastAsia="Calibri" w:cs="Calibri"/>
      <w:sz w:val="22"/>
      <w:szCs w:val="22"/>
      <w:lang w:val="en-US" w:eastAsia="en-US" w:bidi="ar-SA"/>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82"/>
      <w:ind w:left="897" w:hanging="268"/>
    </w:pPr>
    <w:rPr>
      <w:rFonts w:ascii="Calibri" w:hAnsi="Calibri" w:eastAsia="Calibri" w:cs="Calibri"/>
      <w:lang w:val="en-US" w:eastAsia="en-US" w:bidi="ar-SA"/>
    </w:rPr>
  </w:style>
  <w:style w:type="paragraph" w:customStyle="1" w:styleId="13">
    <w:name w:val="Table Paragraph"/>
    <w:basedOn w:val="1"/>
    <w:qFormat/>
    <w:uiPriority w:val="1"/>
    <w:pPr>
      <w:spacing w:before="97"/>
      <w:ind w:left="12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967</Words>
  <Characters>5905</Characters>
  <TotalTime>7</TotalTime>
  <ScaleCrop>false</ScaleCrop>
  <LinksUpToDate>false</LinksUpToDate>
  <CharactersWithSpaces>6913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2026-08-13T18:04:00Z</dcterms:created>
  <dc:creator>Un-named</dc:creator>
  <cp:lastModifiedBy>Triveni Reddy</cp:lastModifiedBy>
  <dcterms:modified xsi:type="dcterms:W3CDTF">2026-08-20T12:33:40Z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2026-08-13T00:00:00Z</vt:filetime>
  </property>
  <property fmtid="{D5CDD505-2E9C-101B-9397-08002B2CF9AE}" pid="3" name="Creator">
    <vt:lpwstr>Microsoft® Word 2016</vt:lpwstr>
  </property>
  <property fmtid="{D5CDD505-2E9C-101B-9397-08002B2CF9AE}" pid="4" name="LastSaved">
    <vt:filetime>2026-08-13T00:00:00Z</vt:filetime>
  </property>
  <property fmtid="{D5CDD505-2E9C-101B-9397-08002B2CF9AE}" pid="5" name="Producer">
    <vt:lpwstr>www.ilovepdf.com</vt:lpwstr>
  </property>
  <property fmtid="{D5CDD505-2E9C-101B-9397-08002B2CF9AE}" pid="6" name="KSOTemplateDocerSaveRecord">
    <vt:lpwstr>eyJoZGlkIjoiNjliNjg0ZWE0ZmY0MjQ1MTk0NTg1ZWE5YjA2ZDJlZjIiLCJ1c2VySWQiOiI1Njc2MTIzOTYwNDMifQ==</vt:lpwstr>
  </property>
  <property fmtid="{D5CDD505-2E9C-101B-9397-08002B2CF9AE}" pid="7" name="KSOProductBuildVer">
    <vt:lpwstr>1033-12.1.0.28032</vt:lpwstr>
  </property>
  <property fmtid="{D5CDD505-2E9C-101B-9397-08002B2CF9AE}" pid="8" name="ICV">
    <vt:lpwstr>0BA6694CA60A44118BBAB8BF20BB3BCB_13</vt:lpwstr>
  </property>
</Properties>
</file>