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Statement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Pranay</w:t>
      </w:r>
      <w:proofErr w:type="spellEnd"/>
      <w:r>
        <w:rPr>
          <w:rFonts w:ascii="Helvetica" w:hAnsi="Helvetica" w:cs="Helvetica"/>
        </w:rPr>
        <w:t xml:space="preserve"> S. </w:t>
      </w:r>
      <w:proofErr w:type="spellStart"/>
      <w:r>
        <w:rPr>
          <w:rFonts w:ascii="Helvetica" w:hAnsi="Helvetica" w:cs="Helvetica"/>
        </w:rPr>
        <w:t>Aryal</w:t>
      </w:r>
      <w:proofErr w:type="spellEnd"/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was raised on a hospital campus. My mother was a pediatric charge nurse and my father worked as a hospital clerk. During my childhood, I came to witness and understand firsthand how health disparities directly affect illness. I watched how families traveled long distances, some even selling their homes or possessions, in order to seek critical medical aid. I started to develop an interest in</w:t>
      </w:r>
      <w:r w:rsidR="00CC099B">
        <w:rPr>
          <w:rFonts w:ascii="Helvetica" w:hAnsi="Helvetica" w:cs="Helvetica"/>
        </w:rPr>
        <w:t xml:space="preserve"> the wide spectrum of diseases </w:t>
      </w:r>
      <w:r w:rsidR="00B964B7">
        <w:rPr>
          <w:rFonts w:ascii="Helvetica" w:hAnsi="Helvetica" w:cs="Helvetica"/>
        </w:rPr>
        <w:t xml:space="preserve">and appreciated the </w:t>
      </w:r>
      <w:r>
        <w:rPr>
          <w:rFonts w:ascii="Helvetica" w:hAnsi="Helvetica" w:cs="Helvetica"/>
        </w:rPr>
        <w:t>powerful relationship between a patient and a healthcare worker.  From these initial experiences, I became enthusiastic about medicine and started my education</w:t>
      </w:r>
      <w:r w:rsidR="00400B57">
        <w:rPr>
          <w:rFonts w:ascii="Helvetica" w:hAnsi="Helvetica" w:cs="Helvetica"/>
        </w:rPr>
        <w:t xml:space="preserve">al journey that still continues.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medical school, I came to appreciate how interrelated the multiple physiological systems are and how the process of analytical thinking works when trying to solve medical diagnoses. I enjoyed working on challenging cases and using my creativity when some of the diagnoses were not classically “</w:t>
      </w:r>
      <w:proofErr w:type="gramStart"/>
      <w:r>
        <w:rPr>
          <w:rFonts w:ascii="Helvetica" w:hAnsi="Helvetica" w:cs="Helvetica"/>
        </w:rPr>
        <w:t>textbook</w:t>
      </w:r>
      <w:proofErr w:type="gramEnd"/>
      <w:r>
        <w:rPr>
          <w:rFonts w:ascii="Helvetica" w:hAnsi="Helvetica" w:cs="Helvetica"/>
        </w:rPr>
        <w:t xml:space="preserve">.” One of the most engaging experiences during my medical school years was the dedicated bedside teaching </w:t>
      </w:r>
      <w:proofErr w:type="gramStart"/>
      <w:r>
        <w:rPr>
          <w:rFonts w:ascii="Helvetica" w:hAnsi="Helvetica" w:cs="Helvetica"/>
        </w:rPr>
        <w:t>rounds</w:t>
      </w:r>
      <w:proofErr w:type="gramEnd"/>
      <w:r>
        <w:rPr>
          <w:rFonts w:ascii="Helvetica" w:hAnsi="Helvetica" w:cs="Helvetica"/>
        </w:rPr>
        <w:t xml:space="preserve"> offered by my </w:t>
      </w:r>
      <w:proofErr w:type="spellStart"/>
      <w:r>
        <w:rPr>
          <w:rFonts w:ascii="Helvetica" w:hAnsi="Helvetica" w:cs="Helvetica"/>
        </w:rPr>
        <w:t>attendings</w:t>
      </w:r>
      <w:proofErr w:type="spellEnd"/>
      <w:r>
        <w:rPr>
          <w:rFonts w:ascii="Helvetica" w:hAnsi="Helvetica" w:cs="Helvetica"/>
        </w:rPr>
        <w:t xml:space="preserve">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completion of medical school, I worked as an independent physician in </w:t>
      </w:r>
      <w:proofErr w:type="gramStart"/>
      <w:r>
        <w:rPr>
          <w:rFonts w:ascii="Helvetica" w:hAnsi="Helvetica" w:cs="Helvetica"/>
        </w:rPr>
        <w:t>north-east</w:t>
      </w:r>
      <w:proofErr w:type="gramEnd"/>
      <w:r>
        <w:rPr>
          <w:rFonts w:ascii="Helvetica" w:hAnsi="Helvetica" w:cs="Helvetica"/>
        </w:rPr>
        <w:t xml:space="preserve"> India (Assam) during my loan repayment medical scholarship. During this experience, I treated </w:t>
      </w:r>
      <w:r w:rsidR="00EB0373">
        <w:rPr>
          <w:rFonts w:ascii="Helvetica" w:hAnsi="Helvetica" w:cs="Helvetica"/>
        </w:rPr>
        <w:t xml:space="preserve">patients of all ages with </w:t>
      </w:r>
      <w:r>
        <w:rPr>
          <w:rFonts w:ascii="Helvetica" w:hAnsi="Helvetica" w:cs="Helvetica"/>
        </w:rPr>
        <w:t xml:space="preserve">tropical diseases common in India such as dengue, malaria, tuberculosis, </w:t>
      </w:r>
      <w:proofErr w:type="spellStart"/>
      <w:r>
        <w:rPr>
          <w:rFonts w:ascii="Helvetica" w:hAnsi="Helvetica" w:cs="Helvetica"/>
        </w:rPr>
        <w:t>chikungunya</w:t>
      </w:r>
      <w:proofErr w:type="spellEnd"/>
      <w:r>
        <w:rPr>
          <w:rFonts w:ascii="Helvetica" w:hAnsi="Helvetica" w:cs="Helvetica"/>
        </w:rPr>
        <w:t xml:space="preserve"> fever, and others. I was able to enhance my academic study with actual clinical encounters. I will always remember the patient cases with malaria and its accompanying complications.  But my heart will never forget the day I lost four patients from malaria-related complications</w:t>
      </w:r>
      <w:r w:rsidR="00EB0373">
        <w:rPr>
          <w:rFonts w:ascii="Helvetica" w:hAnsi="Helvetica" w:cs="Helvetica"/>
        </w:rPr>
        <w:t xml:space="preserve"> (mainly children)</w:t>
      </w:r>
      <w:r>
        <w:rPr>
          <w:rFonts w:ascii="Helvetica" w:hAnsi="Helvetica" w:cs="Helvetica"/>
        </w:rPr>
        <w:t xml:space="preserve">. Sadly, these patients delayed seeking health care due to </w:t>
      </w:r>
      <w:r w:rsidR="00EF6060">
        <w:rPr>
          <w:rFonts w:ascii="Helvetica" w:hAnsi="Helvetica" w:cs="Helvetica"/>
        </w:rPr>
        <w:t xml:space="preserve">not being able to recognize symptoms earlier along with </w:t>
      </w:r>
      <w:r>
        <w:rPr>
          <w:rFonts w:ascii="Helvetica" w:hAnsi="Helvetica" w:cs="Helvetica"/>
        </w:rPr>
        <w:t xml:space="preserve">the cumbersome travel and </w:t>
      </w:r>
      <w:r w:rsidR="00EF6060">
        <w:rPr>
          <w:rFonts w:ascii="Helvetica" w:hAnsi="Helvetica" w:cs="Helvetica"/>
        </w:rPr>
        <w:t xml:space="preserve">medical </w:t>
      </w:r>
      <w:r>
        <w:rPr>
          <w:rFonts w:ascii="Helvetica" w:hAnsi="Helvetica" w:cs="Helvetica"/>
        </w:rPr>
        <w:t>cost</w:t>
      </w:r>
      <w:r w:rsidR="00EF6060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. I realized the importance of public health at the community level and how striving for quality improvement initiatives (WHO guidelines</w:t>
      </w:r>
      <w:r w:rsidR="00EF6060">
        <w:rPr>
          <w:rFonts w:ascii="Helvetica" w:hAnsi="Helvetica" w:cs="Helvetica"/>
        </w:rPr>
        <w:t xml:space="preserve">, </w:t>
      </w:r>
      <w:proofErr w:type="spellStart"/>
      <w:r w:rsidR="00EF6060">
        <w:rPr>
          <w:rFonts w:ascii="Helvetica" w:hAnsi="Helvetica" w:cs="Helvetica"/>
        </w:rPr>
        <w:t>mHealth</w:t>
      </w:r>
      <w:proofErr w:type="spellEnd"/>
      <w:r>
        <w:rPr>
          <w:rFonts w:ascii="Helvetica" w:hAnsi="Helvetica" w:cs="Helvetica"/>
        </w:rPr>
        <w:t>) helps establish health equity for the marginalized citizens</w:t>
      </w:r>
      <w:r w:rsidR="00EB0373">
        <w:rPr>
          <w:rFonts w:ascii="Helvetica" w:hAnsi="Helvetica" w:cs="Helvetica"/>
        </w:rPr>
        <w:t xml:space="preserve"> (mainly children and elderly)</w:t>
      </w:r>
      <w:r>
        <w:rPr>
          <w:rFonts w:ascii="Helvetica" w:hAnsi="Helvetica" w:cs="Helvetica"/>
        </w:rPr>
        <w:t xml:space="preserve">. Because of this conviction, I volunteered at medical camps near areas afflicted by inter-tribal feuds. Helping the refugees allowed me to appreciate how even small medical contributions can greatly impact peoples’ livelihood and overall welfare.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</w:t>
      </w:r>
      <w:r w:rsidR="00EB0373">
        <w:rPr>
          <w:rFonts w:ascii="Helvetica" w:hAnsi="Helvetica" w:cs="Helvetica"/>
        </w:rPr>
        <w:t xml:space="preserve">reafter, I attended my </w:t>
      </w:r>
      <w:r>
        <w:rPr>
          <w:rFonts w:ascii="Helvetica" w:hAnsi="Helvetica" w:cs="Helvetica"/>
        </w:rPr>
        <w:t>medicine</w:t>
      </w:r>
      <w:r w:rsidR="00EB037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residency at one of the top three medical institutions in India.  I spent time on rotations including</w:t>
      </w:r>
      <w:r w:rsidR="00EB0373">
        <w:rPr>
          <w:rFonts w:ascii="Helvetica" w:hAnsi="Helvetica" w:cs="Helvetica"/>
        </w:rPr>
        <w:t xml:space="preserve"> General Pediatrics, Community/rural medicine</w:t>
      </w:r>
      <w:proofErr w:type="gramStart"/>
      <w:r w:rsidR="00EB0373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 Dermatology</w:t>
      </w:r>
      <w:proofErr w:type="gramEnd"/>
      <w:r>
        <w:rPr>
          <w:rFonts w:ascii="Helvetica" w:hAnsi="Helvetica" w:cs="Helvetica"/>
        </w:rPr>
        <w:t>, Pulmonology, Cardiology, Hematology, Gastroenterology, and ICU practicing evidence-based medicine. I fee</w:t>
      </w:r>
      <w:r w:rsidR="00EB0373">
        <w:rPr>
          <w:rFonts w:ascii="Helvetica" w:hAnsi="Helvetica" w:cs="Helvetica"/>
        </w:rPr>
        <w:t xml:space="preserve">l comfortable managing children and adults </w:t>
      </w:r>
      <w:r>
        <w:rPr>
          <w:rFonts w:ascii="Helvetica" w:hAnsi="Helvetica" w:cs="Helvetica"/>
        </w:rPr>
        <w:t xml:space="preserve">with HIV infection, </w:t>
      </w:r>
      <w:r w:rsidR="00EF6060">
        <w:rPr>
          <w:rFonts w:ascii="Helvetica" w:hAnsi="Helvetica" w:cs="Helvetica"/>
        </w:rPr>
        <w:t xml:space="preserve">leprosy, </w:t>
      </w:r>
      <w:r>
        <w:rPr>
          <w:rFonts w:ascii="Helvetica" w:hAnsi="Helvetica" w:cs="Helvetica"/>
        </w:rPr>
        <w:t xml:space="preserve">dengue fever, typhoid fever, tuberculosis, malaria, </w:t>
      </w:r>
      <w:proofErr w:type="gramStart"/>
      <w:r>
        <w:rPr>
          <w:rFonts w:ascii="Helvetica" w:hAnsi="Helvetica" w:cs="Helvetica"/>
        </w:rPr>
        <w:t>scrub</w:t>
      </w:r>
      <w:proofErr w:type="gramEnd"/>
      <w:r>
        <w:rPr>
          <w:rFonts w:ascii="Helvetica" w:hAnsi="Helvetica" w:cs="Helvetica"/>
        </w:rPr>
        <w:t xml:space="preserve"> typhus among others. I am excited to share these case experiences with fellow colleagues and help </w:t>
      </w:r>
      <w:r>
        <w:rPr>
          <w:rFonts w:ascii="Helvetica" w:hAnsi="Helvetica" w:cs="Helvetica"/>
        </w:rPr>
        <w:lastRenderedPageBreak/>
        <w:t xml:space="preserve">contribute this knowledge towards patient care.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addition, I improved on my procedures and am able to independently perform bone marrow biopsies, central line insertions, chest tubes, </w:t>
      </w:r>
      <w:proofErr w:type="spellStart"/>
      <w:r>
        <w:rPr>
          <w:rFonts w:ascii="Helvetica" w:hAnsi="Helvetica" w:cs="Helvetica"/>
        </w:rPr>
        <w:t>pleurodesis</w:t>
      </w:r>
      <w:proofErr w:type="spellEnd"/>
      <w:r>
        <w:rPr>
          <w:rFonts w:ascii="Helvetica" w:hAnsi="Helvetica" w:cs="Helvetica"/>
        </w:rPr>
        <w:t xml:space="preserve">, and nerve-muscle biopsies.  I was able to put my medical knowledge to practical use and gain confidence in performing these activities with ease and level-headedness.  Furthermore, I also enjoyed doing research and served as the primary investigator on a project entitled ’Pancreatitis in Critically Ill Patients’ which investigated whether pancreatitis can be a part of </w:t>
      </w:r>
      <w:proofErr w:type="spellStart"/>
      <w:r>
        <w:rPr>
          <w:rFonts w:ascii="Helvetica" w:hAnsi="Helvetica" w:cs="Helvetica"/>
        </w:rPr>
        <w:t>multiorgan</w:t>
      </w:r>
      <w:proofErr w:type="spellEnd"/>
      <w:r>
        <w:rPr>
          <w:rFonts w:ascii="Helvetica" w:hAnsi="Helvetica" w:cs="Helvetica"/>
        </w:rPr>
        <w:t xml:space="preserve"> dysfunction in septic patients and whether this indicator helps determine overall prognosis.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Furthermore, I am ECFMG certified and a permanent US resident. I have completed four clinical electives in the United States including four months with Wright State University and am currently rotating at University of Louisville.  I have completed a </w:t>
      </w:r>
      <w:proofErr w:type="gramStart"/>
      <w:r>
        <w:rPr>
          <w:rFonts w:ascii="Helvetica" w:hAnsi="Helvetica" w:cs="Helvetica"/>
        </w:rPr>
        <w:t>two month</w:t>
      </w:r>
      <w:proofErr w:type="gramEnd"/>
      <w:r>
        <w:rPr>
          <w:rFonts w:ascii="Helvetica" w:hAnsi="Helvetica" w:cs="Helvetica"/>
        </w:rPr>
        <w:t xml:space="preserve"> gastroenterology rotation with Dr. Luis </w:t>
      </w:r>
      <w:proofErr w:type="spellStart"/>
      <w:r>
        <w:rPr>
          <w:rFonts w:ascii="Helvetica" w:hAnsi="Helvetica" w:cs="Helvetica"/>
        </w:rPr>
        <w:t>Marsano</w:t>
      </w:r>
      <w:proofErr w:type="spellEnd"/>
      <w:r>
        <w:rPr>
          <w:rFonts w:ascii="Helvetica" w:hAnsi="Helvetica" w:cs="Helvetica"/>
        </w:rPr>
        <w:t xml:space="preserve"> -Distinguished Chair in </w:t>
      </w:r>
      <w:proofErr w:type="spellStart"/>
      <w:r>
        <w:rPr>
          <w:rFonts w:ascii="Helvetica" w:hAnsi="Helvetica" w:cs="Helvetica"/>
        </w:rPr>
        <w:t>Hepatalogy</w:t>
      </w:r>
      <w:proofErr w:type="spellEnd"/>
      <w:r>
        <w:rPr>
          <w:rFonts w:ascii="Helvetica" w:hAnsi="Helvetica" w:cs="Helvetica"/>
        </w:rPr>
        <w:t xml:space="preserve">.  I am now participating with Oncology and Hematology Division at University of Louisville. I have valued these experiences as they have given me additional clinical pearls and insight into the United States healthcare system. However, I also appreciate that the art of medicine has no global boundaries.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4364" w:rsidRDefault="001E1FAD" w:rsidP="001E1FAD">
      <w:r>
        <w:rPr>
          <w:rFonts w:ascii="Helvetica" w:hAnsi="Helvetica" w:cs="Helvetica"/>
        </w:rPr>
        <w:t xml:space="preserve">In conclusion, I look forward to continuing my career in medicine </w:t>
      </w:r>
      <w:r w:rsidR="00EF6060">
        <w:rPr>
          <w:rFonts w:ascii="Helvetica" w:hAnsi="Helvetica" w:cs="Helvetica"/>
        </w:rPr>
        <w:t>and continuing my interest in improving health equity</w:t>
      </w:r>
      <w:r w:rsidR="00EB0373">
        <w:rPr>
          <w:rFonts w:ascii="Helvetica" w:hAnsi="Helvetica" w:cs="Helvetica"/>
        </w:rPr>
        <w:t xml:space="preserve"> for both children and adults. I enjoy the continuity of care this field represents along with being a strong </w:t>
      </w:r>
      <w:r w:rsidR="00EF6060">
        <w:rPr>
          <w:rFonts w:ascii="Helvetica" w:hAnsi="Helvetica" w:cs="Helvetica"/>
        </w:rPr>
        <w:t>advocate</w:t>
      </w:r>
      <w:r>
        <w:rPr>
          <w:rFonts w:ascii="Helvetica" w:hAnsi="Helvetica" w:cs="Helvetica"/>
        </w:rPr>
        <w:t xml:space="preserve"> in the overall heal</w:t>
      </w:r>
      <w:r w:rsidR="00EF6060">
        <w:rPr>
          <w:rFonts w:ascii="Helvetica" w:hAnsi="Helvetica" w:cs="Helvetica"/>
        </w:rPr>
        <w:t xml:space="preserve">th of </w:t>
      </w:r>
      <w:r w:rsidR="00EB0373">
        <w:rPr>
          <w:rFonts w:ascii="Helvetica" w:hAnsi="Helvetica" w:cs="Helvetica"/>
        </w:rPr>
        <w:t xml:space="preserve">my </w:t>
      </w:r>
      <w:bookmarkStart w:id="0" w:name="_GoBack"/>
      <w:bookmarkEnd w:id="0"/>
      <w:r w:rsidR="00EF6060">
        <w:rPr>
          <w:rFonts w:ascii="Helvetica" w:hAnsi="Helvetica" w:cs="Helvetica"/>
        </w:rPr>
        <w:t xml:space="preserve">patients and I will be </w:t>
      </w:r>
      <w:r>
        <w:rPr>
          <w:rFonts w:ascii="Helvetica" w:hAnsi="Helvetica" w:cs="Helvetica"/>
        </w:rPr>
        <w:t xml:space="preserve">honored to play a role. </w:t>
      </w:r>
    </w:p>
    <w:sectPr w:rsidR="003A4364" w:rsidSect="00C91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AD"/>
    <w:rsid w:val="001E1FAD"/>
    <w:rsid w:val="003A4364"/>
    <w:rsid w:val="00400B57"/>
    <w:rsid w:val="00B964B7"/>
    <w:rsid w:val="00C91F23"/>
    <w:rsid w:val="00CC099B"/>
    <w:rsid w:val="00EB0373"/>
    <w:rsid w:val="00E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674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Vidwan</dc:creator>
  <cp:keywords/>
  <dc:description/>
  <cp:lastModifiedBy>Navjyot Vidwan</cp:lastModifiedBy>
  <cp:revision>2</cp:revision>
  <dcterms:created xsi:type="dcterms:W3CDTF">2014-03-21T03:01:00Z</dcterms:created>
  <dcterms:modified xsi:type="dcterms:W3CDTF">2014-03-21T03:01:00Z</dcterms:modified>
</cp:coreProperties>
</file>