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AEDCF" w14:textId="77777777" w:rsidR="00C106E3" w:rsidRDefault="00C106E3" w:rsidP="000E49DA">
      <w:pPr>
        <w:rPr>
          <w:b/>
          <w:bCs/>
          <w:lang w:val="en-IN"/>
        </w:rPr>
      </w:pPr>
      <w:r>
        <w:rPr>
          <w:b/>
          <w:bCs/>
          <w:lang w:val="en-IN"/>
        </w:rPr>
        <w:t>WEEK=14</w:t>
      </w:r>
    </w:p>
    <w:p w14:paraId="6FAABCCD" w14:textId="4399E886" w:rsidR="00C106E3" w:rsidRDefault="00C106E3" w:rsidP="000E49DA">
      <w:pPr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t>NAME:</w:t>
      </w:r>
      <w:r w:rsidR="006307F4">
        <w:rPr>
          <w:b/>
          <w:bCs/>
          <w:lang w:val="en-IN"/>
        </w:rPr>
        <w:t>KOLLI</w:t>
      </w:r>
      <w:proofErr w:type="gramEnd"/>
      <w:r w:rsidR="006307F4">
        <w:rPr>
          <w:b/>
          <w:bCs/>
          <w:lang w:val="en-IN"/>
        </w:rPr>
        <w:t xml:space="preserve"> PRANAY</w:t>
      </w:r>
    </w:p>
    <w:p w14:paraId="1D8256E9" w14:textId="6DE7F971" w:rsidR="00C106E3" w:rsidRDefault="00C106E3" w:rsidP="000E49DA">
      <w:pPr>
        <w:rPr>
          <w:b/>
          <w:bCs/>
          <w:lang w:val="en-IN"/>
        </w:rPr>
      </w:pPr>
      <w:r>
        <w:rPr>
          <w:b/>
          <w:bCs/>
          <w:lang w:val="en-IN"/>
        </w:rPr>
        <w:t>HT NO:2303A5</w:t>
      </w:r>
      <w:r w:rsidR="006307F4">
        <w:rPr>
          <w:b/>
          <w:bCs/>
          <w:lang w:val="en-IN"/>
        </w:rPr>
        <w:t>3002</w:t>
      </w:r>
    </w:p>
    <w:p w14:paraId="0324042A" w14:textId="69ED2087" w:rsidR="00C106E3" w:rsidRDefault="00C106E3" w:rsidP="000E49DA">
      <w:pPr>
        <w:rPr>
          <w:b/>
          <w:bCs/>
          <w:lang w:val="en-IN"/>
        </w:rPr>
      </w:pPr>
      <w:r>
        <w:rPr>
          <w:b/>
          <w:bCs/>
          <w:lang w:val="en-IN"/>
        </w:rPr>
        <w:t>BATCH:4</w:t>
      </w:r>
      <w:r w:rsidR="006307F4">
        <w:rPr>
          <w:b/>
          <w:bCs/>
          <w:lang w:val="en-IN"/>
        </w:rPr>
        <w:t>6</w:t>
      </w:r>
    </w:p>
    <w:p w14:paraId="43FA8E33" w14:textId="37098444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b/>
          <w:bCs/>
          <w:lang w:val="en-IN"/>
        </w:rPr>
        <w:t>Task 1 – AI-Assisted Personal Portfolio Website</w:t>
      </w:r>
    </w:p>
    <w:p w14:paraId="7E2E1DE1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4A3D3B65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Generate a responsive personal portfolio website using HTML5.</w:t>
      </w:r>
    </w:p>
    <w:p w14:paraId="2A1C78DF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Include sections: Home, About, Projects, Contact.</w:t>
      </w:r>
    </w:p>
    <w:p w14:paraId="2155BB0F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Use Flexbox for layout.</w:t>
      </w:r>
    </w:p>
    <w:p w14:paraId="70F6033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hover effects on project cards.</w:t>
      </w:r>
    </w:p>
    <w:p w14:paraId="28E5595A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Enable smooth scrolling navigation.</w:t>
      </w:r>
    </w:p>
    <w:p w14:paraId="01A19090" w14:textId="77777777" w:rsidR="000E49DA" w:rsidRPr="000E49DA" w:rsidRDefault="00C43523" w:rsidP="000E49DA">
      <w:pPr>
        <w:rPr>
          <w:lang w:val="en-IN"/>
        </w:rPr>
      </w:pPr>
      <w:r>
        <w:rPr>
          <w:lang w:val="en-IN"/>
        </w:rPr>
        <w:pict w14:anchorId="31CBFBF0">
          <v:rect id="_x0000_i1025" style="width:0;height:1.5pt" o:hralign="center" o:hrstd="t" o:hr="t" fillcolor="#a0a0a0" stroked="f"/>
        </w:pict>
      </w:r>
    </w:p>
    <w:p w14:paraId="6E289258" w14:textId="52A3F985" w:rsidR="000E49DA" w:rsidRPr="000E49DA" w:rsidRDefault="000E49DA" w:rsidP="000E49DA">
      <w:pPr>
        <w:rPr>
          <w:lang w:val="en-IN"/>
        </w:rPr>
      </w:pPr>
      <w:r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762946A0" wp14:editId="3BB966A7">
            <wp:extent cx="5471160" cy="2903220"/>
            <wp:effectExtent l="0" t="0" r="0" b="0"/>
            <wp:docPr id="138836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3523">
        <w:rPr>
          <w:lang w:val="en-IN"/>
        </w:rPr>
        <w:pict w14:anchorId="798CE353">
          <v:rect id="_x0000_i1026" style="width:0;height:1.5pt" o:hralign="center" o:hrstd="t" o:hr="t" fillcolor="#a0a0a0" stroked="f"/>
        </w:pict>
      </w:r>
    </w:p>
    <w:p w14:paraId="25831ADA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31A9F1CA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Navigation bar at top.</w:t>
      </w:r>
    </w:p>
    <w:p w14:paraId="5FADAEFE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Four sections displayed vertically.</w:t>
      </w:r>
    </w:p>
    <w:p w14:paraId="251F3399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Project cards enlarge on hover.</w:t>
      </w:r>
    </w:p>
    <w:p w14:paraId="390B2895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lastRenderedPageBreak/>
        <w:t>Layout becomes vertical on mobile screens.</w:t>
      </w:r>
    </w:p>
    <w:p w14:paraId="7C20B836" w14:textId="77777777" w:rsid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Smooth scrolling between sections.</w:t>
      </w:r>
    </w:p>
    <w:p w14:paraId="0F0D98E0" w14:textId="1E3C1901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AF1A00F" wp14:editId="7D5AC4C8">
            <wp:extent cx="5471160" cy="2903220"/>
            <wp:effectExtent l="0" t="0" r="0" b="0"/>
            <wp:docPr id="1553693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7F8E4" w14:textId="77777777" w:rsidR="000E49DA" w:rsidRPr="000E49DA" w:rsidRDefault="00C43523" w:rsidP="000E49DA">
      <w:pPr>
        <w:rPr>
          <w:lang w:val="en-IN"/>
        </w:rPr>
      </w:pPr>
      <w:r>
        <w:rPr>
          <w:lang w:val="en-IN"/>
        </w:rPr>
        <w:pict w14:anchorId="2CF9EFC0">
          <v:rect id="_x0000_i1027" style="width:0;height:1.5pt" o:hralign="center" o:hrstd="t" o:hr="t" fillcolor="#a0a0a0" stroked="f"/>
        </w:pict>
      </w:r>
    </w:p>
    <w:p w14:paraId="7A23ED4F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2 – Restaurant Landing Page</w:t>
      </w:r>
    </w:p>
    <w:p w14:paraId="4F53EF87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6218E362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Create a restaurant landing page with navigation bar.</w:t>
      </w:r>
    </w:p>
    <w:p w14:paraId="6FD82288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menu section using CSS Grid.</w:t>
      </w:r>
    </w:p>
    <w:p w14:paraId="51B1A5E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automatic image slider using JavaScript.</w:t>
      </w:r>
    </w:p>
    <w:p w14:paraId="273586ED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Make page responsive.</w:t>
      </w:r>
    </w:p>
    <w:p w14:paraId="4B85F1F0" w14:textId="77777777" w:rsidR="000E49DA" w:rsidRPr="000E49DA" w:rsidRDefault="00C43523" w:rsidP="000E49DA">
      <w:pPr>
        <w:rPr>
          <w:lang w:val="en-IN"/>
        </w:rPr>
      </w:pPr>
      <w:r>
        <w:rPr>
          <w:lang w:val="en-IN"/>
        </w:rPr>
        <w:pict w14:anchorId="0B6F5153">
          <v:rect id="_x0000_i1028" style="width:0;height:1.5pt" o:hralign="center" o:hrstd="t" o:hr="t" fillcolor="#a0a0a0" stroked="f"/>
        </w:pict>
      </w:r>
    </w:p>
    <w:p w14:paraId="48335FBB" w14:textId="2E850A0D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1F6C39FD" wp14:editId="2236E1E6">
            <wp:extent cx="5471160" cy="2903220"/>
            <wp:effectExtent l="0" t="0" r="0" b="0"/>
            <wp:docPr id="1541648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5B80" w14:textId="77777777" w:rsidR="000E49DA" w:rsidRPr="000E49DA" w:rsidRDefault="00C43523" w:rsidP="000E49DA">
      <w:pPr>
        <w:rPr>
          <w:lang w:val="en-IN"/>
        </w:rPr>
      </w:pPr>
      <w:r>
        <w:rPr>
          <w:lang w:val="en-IN"/>
        </w:rPr>
        <w:pict w14:anchorId="488F95F3">
          <v:rect id="_x0000_i1029" style="width:0;height:1.5pt" o:hralign="center" o:hrstd="t" o:hr="t" fillcolor="#a0a0a0" stroked="f"/>
        </w:pict>
      </w:r>
    </w:p>
    <w:p w14:paraId="077F4426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38662904" w14:textId="77777777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Red navigation bar.</w:t>
      </w:r>
    </w:p>
    <w:p w14:paraId="424055AB" w14:textId="77777777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Menu items displayed in responsive grid.</w:t>
      </w:r>
    </w:p>
    <w:p w14:paraId="39236B72" w14:textId="77777777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Gallery images change automatically every 3 seconds.</w:t>
      </w:r>
    </w:p>
    <w:p w14:paraId="1EDDC497" w14:textId="77777777" w:rsid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Works on mobile screens.</w:t>
      </w:r>
    </w:p>
    <w:p w14:paraId="52546D84" w14:textId="29609B66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B35E6E9" wp14:editId="5CAE64DF">
            <wp:extent cx="5471160" cy="2903220"/>
            <wp:effectExtent l="0" t="0" r="0" b="0"/>
            <wp:docPr id="2114197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B95F8" w14:textId="77777777" w:rsidR="000E49DA" w:rsidRPr="000E49DA" w:rsidRDefault="00C43523" w:rsidP="000E49DA">
      <w:pPr>
        <w:rPr>
          <w:lang w:val="en-IN"/>
        </w:rPr>
      </w:pPr>
      <w:r>
        <w:rPr>
          <w:lang w:val="en-IN"/>
        </w:rPr>
        <w:lastRenderedPageBreak/>
        <w:pict w14:anchorId="477858FA">
          <v:rect id="_x0000_i1030" style="width:0;height:1.5pt" o:hralign="center" o:hrstd="t" o:hr="t" fillcolor="#a0a0a0" stroked="f"/>
        </w:pict>
      </w:r>
    </w:p>
    <w:p w14:paraId="69451F03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3 – Event Registration Form</w:t>
      </w:r>
    </w:p>
    <w:p w14:paraId="1BC3A0B7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3AF9522A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Generate an event registration form with fields:</w:t>
      </w:r>
    </w:p>
    <w:p w14:paraId="09D1EC4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Name, Email, Phone.</w:t>
      </w:r>
    </w:p>
    <w:p w14:paraId="556128AB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validation for phone (10 digits).</w:t>
      </w:r>
    </w:p>
    <w:p w14:paraId="0B6204A9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Style form for better readability.</w:t>
      </w:r>
    </w:p>
    <w:p w14:paraId="4A598762" w14:textId="77777777" w:rsidR="000E49DA" w:rsidRPr="000E49DA" w:rsidRDefault="00C43523" w:rsidP="000E49DA">
      <w:pPr>
        <w:rPr>
          <w:lang w:val="en-IN"/>
        </w:rPr>
      </w:pPr>
      <w:r>
        <w:rPr>
          <w:lang w:val="en-IN"/>
        </w:rPr>
        <w:pict w14:anchorId="6EFA5685">
          <v:rect id="_x0000_i1031" style="width:0;height:1.5pt" o:hralign="center" o:hrstd="t" o:hr="t" fillcolor="#a0a0a0" stroked="f"/>
        </w:pict>
      </w:r>
    </w:p>
    <w:p w14:paraId="67AB9916" w14:textId="22860659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2D99C273" wp14:editId="7730B469">
            <wp:extent cx="5471160" cy="2903220"/>
            <wp:effectExtent l="0" t="0" r="0" b="0"/>
            <wp:docPr id="1154561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7152" w14:textId="7A367078" w:rsidR="000E49DA" w:rsidRPr="000E49DA" w:rsidRDefault="000E49DA" w:rsidP="000E49DA">
      <w:pPr>
        <w:rPr>
          <w:lang w:val="en-IN"/>
        </w:rPr>
      </w:pPr>
    </w:p>
    <w:p w14:paraId="379228FC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7D3B2F59" w14:textId="77777777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proofErr w:type="spellStart"/>
      <w:r w:rsidRPr="000E49DA">
        <w:rPr>
          <w:lang w:val="en-IN"/>
        </w:rPr>
        <w:t>Centered</w:t>
      </w:r>
      <w:proofErr w:type="spellEnd"/>
      <w:r w:rsidRPr="000E49DA">
        <w:rPr>
          <w:lang w:val="en-IN"/>
        </w:rPr>
        <w:t xml:space="preserve"> registration form.</w:t>
      </w:r>
    </w:p>
    <w:p w14:paraId="6294676F" w14:textId="77777777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r w:rsidRPr="000E49DA">
        <w:rPr>
          <w:lang w:val="en-IN"/>
        </w:rPr>
        <w:t>Required fields prevent empty submission.</w:t>
      </w:r>
    </w:p>
    <w:p w14:paraId="72510222" w14:textId="77777777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r w:rsidRPr="000E49DA">
        <w:rPr>
          <w:lang w:val="en-IN"/>
        </w:rPr>
        <w:t>Alert appears if phone number is not 10 digits.</w:t>
      </w:r>
    </w:p>
    <w:p w14:paraId="28CBD960" w14:textId="77777777" w:rsidR="000E49DA" w:rsidRDefault="000E49DA" w:rsidP="000E49DA">
      <w:pPr>
        <w:numPr>
          <w:ilvl w:val="0"/>
          <w:numId w:val="12"/>
        </w:numPr>
        <w:rPr>
          <w:lang w:val="en-IN"/>
        </w:rPr>
      </w:pPr>
      <w:r w:rsidRPr="000E49DA">
        <w:rPr>
          <w:lang w:val="en-IN"/>
        </w:rPr>
        <w:t>Clean and readable UI.</w:t>
      </w:r>
    </w:p>
    <w:p w14:paraId="5CFB1FB1" w14:textId="28EE33DF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07996537" wp14:editId="558D4DCA">
            <wp:extent cx="5471160" cy="2903220"/>
            <wp:effectExtent l="0" t="0" r="0" b="0"/>
            <wp:docPr id="1534072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F7A4" w14:textId="77777777" w:rsidR="000E49DA" w:rsidRPr="000E49DA" w:rsidRDefault="00C43523" w:rsidP="000E49DA">
      <w:pPr>
        <w:rPr>
          <w:lang w:val="en-IN"/>
        </w:rPr>
      </w:pPr>
      <w:r>
        <w:rPr>
          <w:lang w:val="en-IN"/>
        </w:rPr>
        <w:pict w14:anchorId="73F5E469">
          <v:rect id="_x0000_i1032" style="width:0;height:1.5pt" o:hralign="center" o:hrstd="t" o:hr="t" fillcolor="#a0a0a0" stroked="f"/>
        </w:pict>
      </w:r>
    </w:p>
    <w:p w14:paraId="694F1828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4 – E-Commerce Product Page</w:t>
      </w:r>
    </w:p>
    <w:p w14:paraId="1A5E9E9C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3AF7859D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 xml:space="preserve">Create product </w:t>
      </w:r>
      <w:proofErr w:type="spellStart"/>
      <w:r w:rsidRPr="000E49DA">
        <w:rPr>
          <w:lang w:val="en-IN"/>
        </w:rPr>
        <w:t>catalog</w:t>
      </w:r>
      <w:proofErr w:type="spellEnd"/>
      <w:r w:rsidRPr="000E49DA">
        <w:rPr>
          <w:lang w:val="en-IN"/>
        </w:rPr>
        <w:t xml:space="preserve"> using CSS Grid.</w:t>
      </w:r>
    </w:p>
    <w:p w14:paraId="44CDA1B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Add-to-Cart button.</w:t>
      </w:r>
    </w:p>
    <w:p w14:paraId="1FC0CBFC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Display cart counter at top right.</w:t>
      </w:r>
    </w:p>
    <w:p w14:paraId="425E3D5E" w14:textId="77777777" w:rsidR="000E49DA" w:rsidRPr="000E49DA" w:rsidRDefault="00C43523" w:rsidP="000E49DA">
      <w:pPr>
        <w:rPr>
          <w:lang w:val="en-IN"/>
        </w:rPr>
      </w:pPr>
      <w:r>
        <w:rPr>
          <w:lang w:val="en-IN"/>
        </w:rPr>
        <w:pict w14:anchorId="3B488449">
          <v:rect id="_x0000_i1033" style="width:0;height:1.5pt" o:hralign="center" o:hrstd="t" o:hr="t" fillcolor="#a0a0a0" stroked="f"/>
        </w:pict>
      </w:r>
    </w:p>
    <w:p w14:paraId="1F7CE4B6" w14:textId="75DA6B9D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1EC6BBF0" wp14:editId="081702FD">
            <wp:extent cx="5471160" cy="2903220"/>
            <wp:effectExtent l="0" t="0" r="0" b="0"/>
            <wp:docPr id="669778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ED431" w14:textId="77777777" w:rsidR="000E49DA" w:rsidRPr="000E49DA" w:rsidRDefault="00C43523" w:rsidP="000E49DA">
      <w:pPr>
        <w:rPr>
          <w:lang w:val="en-IN"/>
        </w:rPr>
      </w:pPr>
      <w:r>
        <w:rPr>
          <w:lang w:val="en-IN"/>
        </w:rPr>
        <w:pict w14:anchorId="6807ACF9">
          <v:rect id="_x0000_i1034" style="width:0;height:1.5pt" o:hralign="center" o:hrstd="t" o:hr="t" fillcolor="#a0a0a0" stroked="f"/>
        </w:pict>
      </w:r>
    </w:p>
    <w:p w14:paraId="71FF0682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5FA99798" w14:textId="77777777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Product grid layout.</w:t>
      </w:r>
    </w:p>
    <w:p w14:paraId="0829917E" w14:textId="77777777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Cart counter visible at top-right.</w:t>
      </w:r>
    </w:p>
    <w:p w14:paraId="3DBF3822" w14:textId="77777777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Counter increases on button click.</w:t>
      </w:r>
    </w:p>
    <w:p w14:paraId="6BD95461" w14:textId="77777777" w:rsid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Alert confirms addition.</w:t>
      </w:r>
    </w:p>
    <w:p w14:paraId="00E7EF16" w14:textId="28A5B370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931F7C9" wp14:editId="3F6F3735">
            <wp:extent cx="5471160" cy="2903220"/>
            <wp:effectExtent l="0" t="0" r="0" b="0"/>
            <wp:docPr id="11354335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F9E3" w14:textId="77777777" w:rsidR="000E49DA" w:rsidRPr="000E49DA" w:rsidRDefault="00C43523" w:rsidP="000E49DA">
      <w:pPr>
        <w:rPr>
          <w:lang w:val="en-IN"/>
        </w:rPr>
      </w:pPr>
      <w:r>
        <w:rPr>
          <w:lang w:val="en-IN"/>
        </w:rPr>
        <w:lastRenderedPageBreak/>
        <w:pict w14:anchorId="0983BF1A">
          <v:rect id="_x0000_i1035" style="width:0;height:1.5pt" o:hralign="center" o:hrstd="t" o:hr="t" fillcolor="#a0a0a0" stroked="f"/>
        </w:pict>
      </w:r>
    </w:p>
    <w:p w14:paraId="542D3BA0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5 – Responsive Layout</w:t>
      </w:r>
    </w:p>
    <w:p w14:paraId="665551DF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7232D5AA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Design responsive layout with header, main, footer.</w:t>
      </w:r>
    </w:p>
    <w:p w14:paraId="233BCC0D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Use media queries for smaller screens.</w:t>
      </w:r>
    </w:p>
    <w:p w14:paraId="480FDAC6" w14:textId="77777777" w:rsidR="000E49DA" w:rsidRPr="000E49DA" w:rsidRDefault="00C43523" w:rsidP="000E49DA">
      <w:pPr>
        <w:rPr>
          <w:lang w:val="en-IN"/>
        </w:rPr>
      </w:pPr>
      <w:r>
        <w:rPr>
          <w:lang w:val="en-IN"/>
        </w:rPr>
        <w:pict w14:anchorId="1E46F87A">
          <v:rect id="_x0000_i1036" style="width:0;height:1.5pt" o:hralign="center" o:hrstd="t" o:hr="t" fillcolor="#a0a0a0" stroked="f"/>
        </w:pict>
      </w:r>
    </w:p>
    <w:p w14:paraId="58F6A662" w14:textId="028F924E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2D66E601" wp14:editId="0319744E">
            <wp:extent cx="5471160" cy="2903220"/>
            <wp:effectExtent l="0" t="0" r="0" b="0"/>
            <wp:docPr id="9132006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D4F9" w14:textId="77777777" w:rsidR="000E49DA" w:rsidRPr="000E49DA" w:rsidRDefault="00C43523" w:rsidP="000E49DA">
      <w:pPr>
        <w:rPr>
          <w:lang w:val="en-IN"/>
        </w:rPr>
      </w:pPr>
      <w:r>
        <w:rPr>
          <w:lang w:val="en-IN"/>
        </w:rPr>
        <w:pict w14:anchorId="23B7245B">
          <v:rect id="_x0000_i1037" style="width:0;height:1.5pt" o:hralign="center" o:hrstd="t" o:hr="t" fillcolor="#a0a0a0" stroked="f"/>
        </w:pict>
      </w:r>
    </w:p>
    <w:p w14:paraId="564BFFFD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3CA87B35" w14:textId="77777777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>Header at top.</w:t>
      </w:r>
    </w:p>
    <w:p w14:paraId="268B621E" w14:textId="77777777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 xml:space="preserve">Main content in </w:t>
      </w:r>
      <w:proofErr w:type="spellStart"/>
      <w:r w:rsidRPr="000E49DA">
        <w:rPr>
          <w:lang w:val="en-IN"/>
        </w:rPr>
        <w:t>center</w:t>
      </w:r>
      <w:proofErr w:type="spellEnd"/>
      <w:r w:rsidRPr="000E49DA">
        <w:rPr>
          <w:lang w:val="en-IN"/>
        </w:rPr>
        <w:t>.</w:t>
      </w:r>
    </w:p>
    <w:p w14:paraId="4C3FE5C6" w14:textId="77777777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>Footer at bottom.</w:t>
      </w:r>
    </w:p>
    <w:p w14:paraId="4A5EC4B4" w14:textId="77777777" w:rsid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>Text size adjusts for smaller screens.</w:t>
      </w:r>
    </w:p>
    <w:p w14:paraId="027CBEE2" w14:textId="0740CEA2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39357E4" wp14:editId="3E060028">
            <wp:extent cx="5471160" cy="2903220"/>
            <wp:effectExtent l="0" t="0" r="0" b="0"/>
            <wp:docPr id="2002053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2BE1A" w14:textId="51D14F5F" w:rsidR="00CD46C0" w:rsidRDefault="00CD46C0"/>
    <w:sectPr w:rsidR="00CD46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B496A"/>
    <w:multiLevelType w:val="multilevel"/>
    <w:tmpl w:val="4054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830A1"/>
    <w:multiLevelType w:val="multilevel"/>
    <w:tmpl w:val="7A5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D5B41"/>
    <w:multiLevelType w:val="multilevel"/>
    <w:tmpl w:val="1BAE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62745"/>
    <w:multiLevelType w:val="multilevel"/>
    <w:tmpl w:val="943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710B1"/>
    <w:multiLevelType w:val="multilevel"/>
    <w:tmpl w:val="12C2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725627">
    <w:abstractNumId w:val="8"/>
  </w:num>
  <w:num w:numId="2" w16cid:durableId="1035471999">
    <w:abstractNumId w:val="6"/>
  </w:num>
  <w:num w:numId="3" w16cid:durableId="1736008502">
    <w:abstractNumId w:val="5"/>
  </w:num>
  <w:num w:numId="4" w16cid:durableId="711149305">
    <w:abstractNumId w:val="4"/>
  </w:num>
  <w:num w:numId="5" w16cid:durableId="1031808482">
    <w:abstractNumId w:val="7"/>
  </w:num>
  <w:num w:numId="6" w16cid:durableId="1028411071">
    <w:abstractNumId w:val="3"/>
  </w:num>
  <w:num w:numId="7" w16cid:durableId="44305625">
    <w:abstractNumId w:val="2"/>
  </w:num>
  <w:num w:numId="8" w16cid:durableId="748236072">
    <w:abstractNumId w:val="1"/>
  </w:num>
  <w:num w:numId="9" w16cid:durableId="1484084193">
    <w:abstractNumId w:val="0"/>
  </w:num>
  <w:num w:numId="10" w16cid:durableId="645084172">
    <w:abstractNumId w:val="9"/>
  </w:num>
  <w:num w:numId="11" w16cid:durableId="1006860848">
    <w:abstractNumId w:val="13"/>
  </w:num>
  <w:num w:numId="12" w16cid:durableId="1564415661">
    <w:abstractNumId w:val="11"/>
  </w:num>
  <w:num w:numId="13" w16cid:durableId="2126146092">
    <w:abstractNumId w:val="10"/>
  </w:num>
  <w:num w:numId="14" w16cid:durableId="2617675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9DA"/>
    <w:rsid w:val="0015074B"/>
    <w:rsid w:val="0029639D"/>
    <w:rsid w:val="00326F90"/>
    <w:rsid w:val="006307F4"/>
    <w:rsid w:val="00A46A17"/>
    <w:rsid w:val="00AA1D8D"/>
    <w:rsid w:val="00B47730"/>
    <w:rsid w:val="00C106E3"/>
    <w:rsid w:val="00C66192"/>
    <w:rsid w:val="00CB0664"/>
    <w:rsid w:val="00CD4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CD863"/>
  <w14:defaultImageDpi w14:val="300"/>
  <w15:docId w15:val="{5062F28A-D327-4C6C-844E-DB4B128C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Reddy cheela</cp:lastModifiedBy>
  <cp:revision>2</cp:revision>
  <dcterms:created xsi:type="dcterms:W3CDTF">2026-02-18T15:23:00Z</dcterms:created>
  <dcterms:modified xsi:type="dcterms:W3CDTF">2026-02-18T15:23:00Z</dcterms:modified>
  <cp:category/>
</cp:coreProperties>
</file>