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RideAlong — Product &amp; Technical Blueprint</w:t>
      </w:r>
    </w:p>
    <w:p>
      <w:pPr>
        <w:jc w:val="center"/>
      </w:pPr>
      <w:r>
        <w:rPr>
          <w:b/>
        </w:rPr>
        <w:t>Website • Urgent Last-Minute Matching • Payments • Safety • Launch Plan</w:t>
      </w:r>
    </w:p>
    <w:p>
      <w:pPr>
        <w:jc w:val="center"/>
      </w:pPr>
      <w:r>
        <w:t>India-first MVP | Version 1.0 | 1 September 2026</w:t>
      </w:r>
    </w:p>
    <w:p>
      <w:pPr>
        <w:pStyle w:val="Heading1"/>
      </w:pPr>
      <w:r>
        <w:t>1. Executive Summary</w:t>
      </w:r>
    </w:p>
    <w:p>
      <w:r>
        <w:t>RideAlong is a real-time community ride-sharing platform built around one promise: find people who are already travelling toward the passenger's destination, especially when the passenger needs a ride at short notice. The product is different from conventional taxi booking because it primarily matches a passenger to an existing journey rather than creating a new journey.</w:t>
      </w:r>
    </w:p>
    <w:p>
      <w:r>
        <w:t>The first release should be a responsive web MVP. Validate the core loop before investing in a full native mobile application: driver publishes a route → passenger requests a seat → driver accepts → trip happens → both users rate the experience.</w:t>
      </w:r>
    </w:p>
    <w:p>
      <w:pPr>
        <w:pStyle w:val="Heading1"/>
      </w:pPr>
      <w:r>
        <w:t>2. Product Goal</w:t>
      </w:r>
    </w:p>
    <w:p>
      <w:r>
        <w:t>A passenger should be able to open the app and answer these questions within seconds:</w:t>
      </w:r>
    </w:p>
    <w:p>
      <w:pPr>
        <w:pStyle w:val="ListBullet"/>
      </w:pPr>
      <w:r>
        <w:t>Who is going my way?</w:t>
      </w:r>
    </w:p>
    <w:p>
      <w:pPr>
        <w:pStyle w:val="ListBullet"/>
      </w:pPr>
      <w:r>
        <w:t>Can they pick me up quickly?</w:t>
      </w:r>
    </w:p>
    <w:p>
      <w:pPr>
        <w:pStyle w:val="ListBullet"/>
      </w:pPr>
      <w:r>
        <w:t>What will my share cost?</w:t>
      </w:r>
    </w:p>
    <w:p>
      <w:r>
        <w:t>The experience should feel like a live mobility board, not a traditional taxi marketplace.</w:t>
      </w:r>
    </w:p>
    <w:p>
      <w:pPr>
        <w:pStyle w:val="Heading1"/>
      </w:pPr>
      <w:r>
        <w:t>3. Core User Journeys</w:t>
      </w:r>
    </w:p>
    <w:p>
      <w:pPr>
        <w:pStyle w:val="Heading2"/>
      </w:pPr>
      <w:r>
        <w:t>3.1 Driver — Offer a Ride</w:t>
      </w:r>
    </w:p>
    <w:p>
      <w:pPr>
        <w:pStyle w:val="ListNumber"/>
      </w:pPr>
      <w:r>
        <w:t>Open Offer Ride and select origin and destination.</w:t>
      </w:r>
    </w:p>
    <w:p>
      <w:pPr>
        <w:pStyle w:val="ListNumber"/>
      </w:pPr>
      <w:r>
        <w:t>Select departure time: Now, 10 minutes, 30 minutes or later.</w:t>
      </w:r>
    </w:p>
    <w:p>
      <w:pPr>
        <w:pStyle w:val="ListNumber"/>
      </w:pPr>
      <w:r>
        <w:t>Select available seats and vehicle.</w:t>
      </w:r>
    </w:p>
    <w:p>
      <w:pPr>
        <w:pStyle w:val="ListNumber"/>
      </w:pPr>
      <w:r>
        <w:t>Choose a cost-sharing contribution or a system-suggested amount.</w:t>
      </w:r>
    </w:p>
    <w:p>
      <w:pPr>
        <w:pStyle w:val="ListNumber"/>
      </w:pPr>
      <w:r>
        <w:t>Publish the ride.</w:t>
      </w:r>
    </w:p>
    <w:p>
      <w:pPr>
        <w:pStyle w:val="ListNumber"/>
      </w:pPr>
      <w:r>
        <w:t>Receive compatible passenger requests.</w:t>
      </w:r>
    </w:p>
    <w:p>
      <w:pPr>
        <w:pStyle w:val="ListNumber"/>
      </w:pPr>
      <w:r>
        <w:t>Accept/reject requests.</w:t>
      </w:r>
    </w:p>
    <w:p>
      <w:pPr>
        <w:pStyle w:val="ListNumber"/>
      </w:pPr>
      <w:r>
        <w:t>Start, complete or cancel the trip.</w:t>
      </w:r>
    </w:p>
    <w:p>
      <w:pPr>
        <w:pStyle w:val="Heading2"/>
      </w:pPr>
      <w:r>
        <w:t>3.2 Passenger — Urgent Ride</w:t>
      </w:r>
    </w:p>
    <w:p>
      <w:pPr>
        <w:pStyle w:val="ListNumber"/>
      </w:pPr>
      <w:r>
        <w:t>Tap Need a Ride Now.</w:t>
      </w:r>
    </w:p>
    <w:p>
      <w:pPr>
        <w:pStyle w:val="ListNumber"/>
      </w:pPr>
      <w:r>
        <w:t>Allow location access and select destination.</w:t>
      </w:r>
    </w:p>
    <w:p>
      <w:pPr>
        <w:pStyle w:val="ListNumber"/>
      </w:pPr>
      <w:r>
        <w:t>Select seats and acceptable pickup radius.</w:t>
      </w:r>
    </w:p>
    <w:p>
      <w:pPr>
        <w:pStyle w:val="ListNumber"/>
      </w:pPr>
      <w:r>
        <w:t>System searches active routes departing now or soon.</w:t>
      </w:r>
    </w:p>
    <w:p>
      <w:pPr>
        <w:pStyle w:val="ListNumber"/>
      </w:pPr>
      <w:r>
        <w:t>System ranks compatible rides.</w:t>
      </w:r>
    </w:p>
    <w:p>
      <w:pPr>
        <w:pStyle w:val="ListNumber"/>
      </w:pPr>
      <w:r>
        <w:t>Passenger sees the top 3–5 options.</w:t>
      </w:r>
    </w:p>
    <w:p>
      <w:pPr>
        <w:pStyle w:val="ListNumber"/>
      </w:pPr>
      <w:r>
        <w:t>Passenger requests a seat.</w:t>
      </w:r>
    </w:p>
    <w:p>
      <w:pPr>
        <w:pStyle w:val="ListNumber"/>
      </w:pPr>
      <w:r>
        <w:t>Driver receives an urgent notification and accepts/rejects.</w:t>
      </w:r>
    </w:p>
    <w:p>
      <w:pPr>
        <w:pStyle w:val="ListNumber"/>
      </w:pPr>
      <w:r>
        <w:t>Passenger receives pickup instructions and live status.</w:t>
      </w:r>
    </w:p>
    <w:p>
      <w:pPr>
        <w:pStyle w:val="Heading1"/>
      </w:pPr>
      <w:r>
        <w:t>4.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Recommendation</w:t>
            </w:r>
          </w:p>
        </w:tc>
        <w:tc>
          <w:tcPr>
            <w:tcW w:type="dxa" w:w="3360"/>
          </w:tcPr>
          <w:p>
            <w:r>
              <w:t>Purpose</w:t>
            </w:r>
          </w:p>
        </w:tc>
      </w:tr>
      <w:tr>
        <w:tc>
          <w:tcPr>
            <w:tcW w:type="dxa" w:w="3360"/>
          </w:tcPr>
          <w:p>
            <w:r>
              <w:t>Web</w:t>
            </w:r>
          </w:p>
        </w:tc>
        <w:tc>
          <w:tcPr>
            <w:tcW w:type="dxa" w:w="3360"/>
          </w:tcPr>
          <w:p>
            <w:r>
              <w:t>Next.js / React</w:t>
            </w:r>
          </w:p>
        </w:tc>
        <w:tc>
          <w:tcPr>
            <w:tcW w:type="dxa" w:w="3360"/>
          </w:tcPr>
          <w:p>
            <w:r>
              <w:t>Responsive website and web app</w:t>
            </w:r>
          </w:p>
        </w:tc>
      </w:tr>
      <w:tr>
        <w:tc>
          <w:tcPr>
            <w:tcW w:type="dxa" w:w="3360"/>
          </w:tcPr>
          <w:p>
            <w:r>
              <w:t>Mobile later</w:t>
            </w:r>
          </w:p>
        </w:tc>
        <w:tc>
          <w:tcPr>
            <w:tcW w:type="dxa" w:w="3360"/>
          </w:tcPr>
          <w:p>
            <w:r>
              <w:t>Flutter</w:t>
            </w:r>
          </w:p>
        </w:tc>
        <w:tc>
          <w:tcPr>
            <w:tcW w:type="dxa" w:w="3360"/>
          </w:tcPr>
          <w:p>
            <w:r>
              <w:t>Android + iOS from one codebase</w:t>
            </w:r>
          </w:p>
        </w:tc>
      </w:tr>
      <w:tr>
        <w:tc>
          <w:tcPr>
            <w:tcW w:type="dxa" w:w="3360"/>
          </w:tcPr>
          <w:p>
            <w:r>
              <w:t>Backend</w:t>
            </w:r>
          </w:p>
        </w:tc>
        <w:tc>
          <w:tcPr>
            <w:tcW w:type="dxa" w:w="3360"/>
          </w:tcPr>
          <w:p>
            <w:r>
              <w:t>Supabase + server functions</w:t>
            </w:r>
          </w:p>
        </w:tc>
        <w:tc>
          <w:tcPr>
            <w:tcW w:type="dxa" w:w="3360"/>
          </w:tcPr>
          <w:p>
            <w:r>
              <w:t>Auth, PostgreSQL, APIs, realtime</w:t>
            </w:r>
          </w:p>
        </w:tc>
      </w:tr>
      <w:tr>
        <w:tc>
          <w:tcPr>
            <w:tcW w:type="dxa" w:w="3360"/>
          </w:tcPr>
          <w:p>
            <w:r>
              <w:t>Database</w:t>
            </w:r>
          </w:p>
        </w:tc>
        <w:tc>
          <w:tcPr>
            <w:tcW w:type="dxa" w:w="3360"/>
          </w:tcPr>
          <w:p>
            <w:r>
              <w:t>PostgreSQL + PostGIS</w:t>
            </w:r>
          </w:p>
        </w:tc>
        <w:tc>
          <w:tcPr>
            <w:tcW w:type="dxa" w:w="3360"/>
          </w:tcPr>
          <w:p>
            <w:r>
              <w:t>Users, rides and geospatial queries</w:t>
            </w:r>
          </w:p>
        </w:tc>
      </w:tr>
      <w:tr>
        <w:tc>
          <w:tcPr>
            <w:tcW w:type="dxa" w:w="3360"/>
          </w:tcPr>
          <w:p>
            <w:r>
              <w:t>Maps</w:t>
            </w:r>
          </w:p>
        </w:tc>
        <w:tc>
          <w:tcPr>
            <w:tcW w:type="dxa" w:w="3360"/>
          </w:tcPr>
          <w:p>
            <w:r>
              <w:t>Google Maps Platform or equivalent</w:t>
            </w:r>
          </w:p>
        </w:tc>
        <w:tc>
          <w:tcPr>
            <w:tcW w:type="dxa" w:w="3360"/>
          </w:tcPr>
          <w:p>
            <w:r>
              <w:t>Places, directions, routes, ETA</w:t>
            </w:r>
          </w:p>
        </w:tc>
      </w:tr>
      <w:tr>
        <w:tc>
          <w:tcPr>
            <w:tcW w:type="dxa" w:w="3360"/>
          </w:tcPr>
          <w:p>
            <w:r>
              <w:t>Payments</w:t>
            </w:r>
          </w:p>
        </w:tc>
        <w:tc>
          <w:tcPr>
            <w:tcW w:type="dxa" w:w="3360"/>
          </w:tcPr>
          <w:p>
            <w:r>
              <w:t>Razorpay</w:t>
            </w:r>
          </w:p>
        </w:tc>
        <w:tc>
          <w:tcPr>
            <w:tcW w:type="dxa" w:w="3360"/>
          </w:tcPr>
          <w:p>
            <w:r>
              <w:t>Indian checkout and payment processing</w:t>
            </w:r>
          </w:p>
        </w:tc>
      </w:tr>
      <w:tr>
        <w:tc>
          <w:tcPr>
            <w:tcW w:type="dxa" w:w="3360"/>
          </w:tcPr>
          <w:p>
            <w:r>
              <w:t>Notifications</w:t>
            </w:r>
          </w:p>
        </w:tc>
        <w:tc>
          <w:tcPr>
            <w:tcW w:type="dxa" w:w="3360"/>
          </w:tcPr>
          <w:p>
            <w:r>
              <w:t>Firebase Cloud Messaging</w:t>
            </w:r>
          </w:p>
        </w:tc>
        <w:tc>
          <w:tcPr>
            <w:tcW w:type="dxa" w:w="3360"/>
          </w:tcPr>
          <w:p>
            <w:r>
              <w:t>Push notifications</w:t>
            </w:r>
          </w:p>
        </w:tc>
      </w:tr>
      <w:tr>
        <w:tc>
          <w:tcPr>
            <w:tcW w:type="dxa" w:w="3360"/>
          </w:tcPr>
          <w:p>
            <w:r>
              <w:t>Hosting</w:t>
            </w:r>
          </w:p>
        </w:tc>
        <w:tc>
          <w:tcPr>
            <w:tcW w:type="dxa" w:w="3360"/>
          </w:tcPr>
          <w:p>
            <w:r>
              <w:t>Vercel + Supabase</w:t>
            </w:r>
          </w:p>
        </w:tc>
        <w:tc>
          <w:tcPr>
            <w:tcW w:type="dxa" w:w="3360"/>
          </w:tcPr>
          <w:p>
            <w:r>
              <w:t>Initial deployment</w:t>
            </w:r>
          </w:p>
        </w:tc>
      </w:tr>
      <w:tr>
        <w:tc>
          <w:tcPr>
            <w:tcW w:type="dxa" w:w="3360"/>
          </w:tcPr>
          <w:p>
            <w:r>
              <w:t>Analytics</w:t>
            </w:r>
          </w:p>
        </w:tc>
        <w:tc>
          <w:tcPr>
            <w:tcW w:type="dxa" w:w="3360"/>
          </w:tcPr>
          <w:p>
            <w:r>
              <w:t>PostHog / GA4</w:t>
            </w:r>
          </w:p>
        </w:tc>
        <w:tc>
          <w:tcPr>
            <w:tcW w:type="dxa" w:w="3360"/>
          </w:tcPr>
          <w:p>
            <w:r>
              <w:t>Funnel, retention and matching metrics</w:t>
            </w:r>
          </w:p>
        </w:tc>
      </w:tr>
    </w:tbl>
    <w:p>
      <w:pPr>
        <w:pStyle w:val="Heading1"/>
      </w:pPr>
      <w:r>
        <w:t>5. Website Structure</w:t>
      </w:r>
    </w:p>
    <w:p>
      <w:pPr>
        <w:pStyle w:val="ListBullet"/>
      </w:pPr>
      <w:r>
        <w:t>Landing page — value proposition, how it works, safety, FAQs and sign-up.</w:t>
      </w:r>
    </w:p>
    <w:p>
      <w:pPr>
        <w:pStyle w:val="ListBullet"/>
      </w:pPr>
      <w:r>
        <w:t>Authentication — phone/email login and verification.</w:t>
      </w:r>
    </w:p>
    <w:p>
      <w:pPr>
        <w:pStyle w:val="ListBullet"/>
      </w:pPr>
      <w:r>
        <w:t>Home — Find a Ride Now, Offer a Ride and recent activity.</w:t>
      </w:r>
    </w:p>
    <w:p>
      <w:pPr>
        <w:pStyle w:val="ListBullet"/>
      </w:pPr>
      <w:r>
        <w:t>Find a Ride — pickup, destination, time and seats.</w:t>
      </w:r>
    </w:p>
    <w:p>
      <w:pPr>
        <w:pStyle w:val="ListBullet"/>
      </w:pPr>
      <w:r>
        <w:t>Urgent Ride — one-tap immediate matching.</w:t>
      </w:r>
    </w:p>
    <w:p>
      <w:pPr>
        <w:pStyle w:val="ListBullet"/>
      </w:pPr>
      <w:r>
        <w:t>Offer a Ride — trip creation wizard.</w:t>
      </w:r>
    </w:p>
    <w:p>
      <w:pPr>
        <w:pStyle w:val="ListBullet"/>
      </w:pPr>
      <w:r>
        <w:t>Ride Results — ranked cards plus map.</w:t>
      </w:r>
    </w:p>
    <w:p>
      <w:pPr>
        <w:pStyle w:val="ListBullet"/>
      </w:pPr>
      <w:r>
        <w:t>Ride Details — driver, vehicle, route, pickup, contribution and safety.</w:t>
      </w:r>
    </w:p>
    <w:p>
      <w:pPr>
        <w:pStyle w:val="ListBullet"/>
      </w:pPr>
      <w:r>
        <w:t>Requests — passenger requests and driver approvals.</w:t>
      </w:r>
    </w:p>
    <w:p>
      <w:pPr>
        <w:pStyle w:val="ListBullet"/>
      </w:pPr>
      <w:r>
        <w:t>Live Trip — driver status, ETA, trip sharing and SOS.</w:t>
      </w:r>
    </w:p>
    <w:p>
      <w:pPr>
        <w:pStyle w:val="ListBullet"/>
      </w:pPr>
      <w:r>
        <w:t>Payments — payment history, refunds and receipts.</w:t>
      </w:r>
    </w:p>
    <w:p>
      <w:pPr>
        <w:pStyle w:val="ListBullet"/>
      </w:pPr>
      <w:r>
        <w:t>Profile — verification, ratings, saved places and emergency contacts.</w:t>
      </w:r>
    </w:p>
    <w:p>
      <w:pPr>
        <w:pStyle w:val="ListBullet"/>
      </w:pPr>
      <w:r>
        <w:t>Admin — users, rides, incidents, payments, refunds and analytics.</w:t>
      </w:r>
    </w:p>
    <w:p>
      <w:pPr>
        <w:pStyle w:val="Heading1"/>
      </w:pPr>
      <w:r>
        <w:t>6. Database Design</w:t>
      </w:r>
    </w:p>
    <w:p>
      <w:pPr>
        <w:pStyle w:val="Heading2"/>
      </w:pPr>
      <w:r>
        <w:t>6.1 Core Tables</w:t>
      </w:r>
    </w:p>
    <w:p>
      <w:pPr>
        <w:pStyle w:val="ListBullet"/>
      </w:pPr>
      <w:r>
        <w:t>users: id, name, phone, email, role, verification_status, rating, created_at</w:t>
      </w:r>
    </w:p>
    <w:p>
      <w:pPr>
        <w:pStyle w:val="ListBullet"/>
      </w:pPr>
      <w:r>
        <w:t>vehicles: id, owner_id, type, registration_number, seat_capacity, verification_status</w:t>
      </w:r>
    </w:p>
    <w:p>
      <w:pPr>
        <w:pStyle w:val="ListBullet"/>
      </w:pPr>
      <w:r>
        <w:t>rides: id, driver_id, origin, destination, route_polyline, departure_time, seats_total, seats_available, contribution_amount, status</w:t>
      </w:r>
    </w:p>
    <w:p>
      <w:pPr>
        <w:pStyle w:val="ListBullet"/>
      </w:pPr>
      <w:r>
        <w:t>ride_requests: id, ride_id, passenger_id, pickup_point, destination_point, seats_requested, status, requested_at, expires_at</w:t>
      </w:r>
    </w:p>
    <w:p>
      <w:pPr>
        <w:pStyle w:val="ListBullet"/>
      </w:pPr>
      <w:r>
        <w:t>trip_locations: trip_id, user_id, latitude, longitude, timestamp</w:t>
      </w:r>
    </w:p>
    <w:p>
      <w:pPr>
        <w:pStyle w:val="ListBullet"/>
      </w:pPr>
      <w:r>
        <w:t>payments: id, ride_request_id, gateway_order_id, gateway_payment_id, amount, platform_fee, driver_share, status, refund_status</w:t>
      </w:r>
    </w:p>
    <w:p>
      <w:pPr>
        <w:pStyle w:val="ListBullet"/>
      </w:pPr>
      <w:r>
        <w:t>ratings: id, ride_id, from_user_id, to_user_id, score, comment</w:t>
      </w:r>
    </w:p>
    <w:p>
      <w:pPr>
        <w:pStyle w:val="ListBullet"/>
      </w:pPr>
      <w:r>
        <w:t>notifications: id, user_id, type, payload, read_at, created_at</w:t>
      </w:r>
    </w:p>
    <w:p>
      <w:pPr>
        <w:pStyle w:val="ListBullet"/>
      </w:pPr>
      <w:r>
        <w:t>emergency_contacts: id, user_id, name, phone, relationship</w:t>
      </w:r>
    </w:p>
    <w:p>
      <w:pPr>
        <w:pStyle w:val="ListBullet"/>
      </w:pPr>
      <w:r>
        <w:t>incidents: id, ride_id, reporter_id, type, severity, description, status</w:t>
      </w:r>
    </w:p>
    <w:p>
      <w:pPr>
        <w:pStyle w:val="Heading1"/>
      </w:pPr>
      <w:r>
        <w:t>7. Urgent / Last-Minute Matching — Core Logic</w:t>
      </w:r>
    </w:p>
    <w:p>
      <w:r>
        <w:t>The app must not simply return the nearest driver. It should find active journeys that can pick up the passenger with the smallest practical detour while still reaching the passenger's destination.</w:t>
      </w:r>
    </w:p>
    <w:p>
      <w:pPr>
        <w:pStyle w:val="Heading2"/>
      </w:pPr>
      <w:r>
        <w:t>7.1 Supply Types</w:t>
      </w:r>
    </w:p>
    <w:p>
      <w:pPr>
        <w:pStyle w:val="ListBullet"/>
      </w:pPr>
      <w:r>
        <w:t>Published rides — driver intentionally posts a route.</w:t>
      </w:r>
    </w:p>
    <w:p>
      <w:pPr>
        <w:pStyle w:val="ListBullet"/>
      </w:pPr>
      <w:r>
        <w:t>Live-intent rides — driver is starting immediately and opts in to compatible passenger requests.</w:t>
      </w:r>
    </w:p>
    <w:p>
      <w:pPr>
        <w:pStyle w:val="Heading2"/>
      </w:pPr>
      <w:r>
        <w:t>7.2 Demand Types</w:t>
      </w:r>
    </w:p>
    <w:p>
      <w:pPr>
        <w:pStyle w:val="ListBullet"/>
      </w:pPr>
      <w:r>
        <w:t>Planned request — passenger wants a ride later.</w:t>
      </w:r>
    </w:p>
    <w:p>
      <w:pPr>
        <w:pStyle w:val="ListBullet"/>
      </w:pPr>
      <w:r>
        <w:t>Urgent request — passenger explicitly chooses Need a Ride Now and expects pickup within a short window.</w:t>
      </w:r>
    </w:p>
    <w:p>
      <w:pPr>
        <w:pStyle w:val="Heading2"/>
      </w:pPr>
      <w:r>
        <w:t>7.3 Matching Pipeline</w:t>
      </w:r>
    </w:p>
    <w:p>
      <w:pPr>
        <w:pStyle w:val="ListNumber"/>
      </w:pPr>
      <w:r>
        <w:t>Geocode passenger pickup and destination.</w:t>
      </w:r>
    </w:p>
    <w:p>
      <w:pPr>
        <w:pStyle w:val="ListNumber"/>
      </w:pPr>
      <w:r>
        <w:t>Find candidate drivers geographically near the pickup.</w:t>
      </w:r>
    </w:p>
    <w:p>
      <w:pPr>
        <w:pStyle w:val="ListNumber"/>
      </w:pPr>
      <w:r>
        <w:t>Filter inactive rides, full vehicles, blocked users and incompatible conditions.</w:t>
      </w:r>
    </w:p>
    <w:p>
      <w:pPr>
        <w:pStyle w:val="ListNumber"/>
      </w:pPr>
      <w:r>
        <w:t>Compare driver route with passenger route.</w:t>
      </w:r>
    </w:p>
    <w:p>
      <w:pPr>
        <w:pStyle w:val="ListNumber"/>
      </w:pPr>
      <w:r>
        <w:t>Estimate pickup detour and extra travel time.</w:t>
      </w:r>
    </w:p>
    <w:p>
      <w:pPr>
        <w:pStyle w:val="ListNumber"/>
      </w:pPr>
      <w:r>
        <w:t>Score candidates.</w:t>
      </w:r>
    </w:p>
    <w:p>
      <w:pPr>
        <w:pStyle w:val="ListNumber"/>
      </w:pPr>
      <w:r>
        <w:t>Notify a small top batch rather than everyone.</w:t>
      </w:r>
    </w:p>
    <w:p>
      <w:pPr>
        <w:pStyle w:val="ListNumber"/>
      </w:pPr>
      <w:r>
        <w:t>Expire unaccepted requests quickly and expand the search if necessary.</w:t>
      </w:r>
    </w:p>
    <w:p>
      <w:pPr>
        <w:pStyle w:val="Heading1"/>
      </w:pPr>
      <w:r>
        <w:t>7.4 Suggested Initial Score</w:t>
      </w:r>
    </w:p>
    <w:p>
      <w:pPr>
        <w:ind w:left="360"/>
      </w:pPr>
      <w:r>
        <w:rPr>
          <w:rFonts w:ascii="Courier New" w:hAnsi="Courier New"/>
          <w:sz w:val="18"/>
        </w:rPr>
        <w:t>match_score = 0.35*route_overlap + 0.20*destination_similarity</w:t>
        <w:br/>
        <w:t xml:space="preserve">            + 0.15*pickup_proximity + 0.10*time_compatibility</w:t>
        <w:br/>
        <w:t xml:space="preserve">            + 0.08*driver_reliability + 0.05*preference_fit</w:t>
        <w:br/>
        <w:t xml:space="preserve">            + 0.07*price_fit - detour_penalty</w:t>
      </w:r>
    </w:p>
    <w:p>
      <w:r>
        <w:t>These weights are starting assumptions. Log outcomes and tune them using real acceptance, cancellation and completion data.</w:t>
      </w:r>
    </w:p>
    <w:p>
      <w:pPr>
        <w:pStyle w:val="Heading1"/>
      </w:pPr>
      <w:r>
        <w:t>7.5 Route-Overlap Example</w:t>
      </w:r>
    </w:p>
    <w:p>
      <w:pPr>
        <w:ind w:left="360"/>
      </w:pPr>
      <w:r>
        <w:rPr>
          <w:rFonts w:ascii="Courier New" w:hAnsi="Courier New"/>
          <w:sz w:val="18"/>
        </w:rPr>
        <w:t>Driver:    A ───── B ───── C ───── D ───── E</w:t>
        <w:br/>
        <w:t>Passenger:       P ─────── C ───── D</w:t>
        <w:br/>
        <w:t xml:space="preserve">                     ↑ pickup</w:t>
        <w:br/>
        <w:t>Result: HIGH compatibility</w:t>
      </w:r>
    </w:p>
    <w:p>
      <w:r>
        <w:t>Use route geometry and travel time, not straight-line distance alone. A driver can be geographically close but still be a poor match if their route points in the wrong direction.</w:t>
      </w:r>
    </w:p>
    <w:p>
      <w:pPr>
        <w:pStyle w:val="Heading1"/>
      </w:pPr>
      <w:r>
        <w:t>7.6 Urgent Request Expiry</w:t>
      </w:r>
    </w:p>
    <w:p>
      <w:r>
        <w:t>Treat urgent requests as short-lived opportunities. Example: send to the top three compatible drivers first. If nobody accepts within the response window, expand the route tolerance/radius and notify the next group. Stop all notifications immediately after acceptance.</w:t>
      </w:r>
    </w:p>
    <w:p>
      <w:pPr>
        <w:pStyle w:val="ListBullet"/>
      </w:pPr>
      <w:r>
        <w:t>Never notify every nearby driver.</w:t>
      </w:r>
    </w:p>
    <w:p>
      <w:pPr>
        <w:pStyle w:val="ListBullet"/>
      </w:pPr>
      <w:r>
        <w:t>Suppress repeated notifications.</w:t>
      </w:r>
    </w:p>
    <w:p>
      <w:pPr>
        <w:pStyle w:val="ListBullet"/>
      </w:pPr>
      <w:r>
        <w:t>Penalize repeated accept-then-cancel behaviour.</w:t>
      </w:r>
    </w:p>
    <w:p>
      <w:pPr>
        <w:pStyle w:val="ListBullet"/>
      </w:pPr>
      <w:r>
        <w:t>Respect driver availability and notification preferences.</w:t>
      </w:r>
    </w:p>
    <w:p>
      <w:pPr>
        <w:pStyle w:val="Heading1"/>
      </w:pPr>
      <w:r>
        <w:t>8. Finding Users Who Need a Last-Minute Commute</w:t>
      </w:r>
    </w:p>
    <w:p>
      <w:pPr>
        <w:pStyle w:val="Heading2"/>
      </w:pPr>
      <w:r>
        <w:t>8.1 Explicit In-App Signals</w:t>
      </w:r>
    </w:p>
    <w:p>
      <w:pPr>
        <w:pStyle w:val="ListBullet"/>
      </w:pPr>
      <w:r>
        <w:t>Passenger taps Need a Ride Now.</w:t>
      </w:r>
    </w:p>
    <w:p>
      <w:pPr>
        <w:pStyle w:val="ListBullet"/>
      </w:pPr>
      <w:r>
        <w:t>Passenger searches a route and selects the immediate option.</w:t>
      </w:r>
    </w:p>
    <w:p>
      <w:pPr>
        <w:pStyle w:val="ListBullet"/>
      </w:pPr>
      <w:r>
        <w:t>Passenger uses a saved home/work route and chooses Find a Ride Now.</w:t>
      </w:r>
    </w:p>
    <w:p>
      <w:pPr>
        <w:pStyle w:val="ListBullet"/>
      </w:pPr>
      <w:r>
        <w:t>Passenger starts a search but no match exists; create a short-lived demand signal.</w:t>
      </w:r>
    </w:p>
    <w:p>
      <w:pPr>
        <w:pStyle w:val="Heading2"/>
      </w:pPr>
      <w:r>
        <w:t>8.2 Demand Heat Map</w:t>
      </w:r>
    </w:p>
    <w:p>
      <w:r>
        <w:t>Aggregate anonymous demand by area and time bucket. For example, if many users search the same office corridor during the same 30-minute period, the system can show opted-in drivers that there is high demand on that corridor. Do not expose individual passenger locations publicly.</w:t>
      </w:r>
    </w:p>
    <w:p>
      <w:pPr>
        <w:pStyle w:val="Heading2"/>
      </w:pPr>
      <w:r>
        <w:t>8.3 Supply Activation</w:t>
      </w:r>
    </w:p>
    <w:p>
      <w:r>
        <w:t>Before a driver starts a journey, ask: 'Where are you going?' and 'Are you willing to take 1–2 passengers?' The driver becomes discoverable for a limited window. This is preferable to continuously tracking everyone.</w:t>
      </w:r>
    </w:p>
    <w:p>
      <w:pPr>
        <w:pStyle w:val="Heading2"/>
      </w:pPr>
      <w:r>
        <w:t>8.4 Privacy Rule</w:t>
      </w:r>
    </w:p>
    <w:p>
      <w:r>
        <w:t>Do not secretly infer that a user is stranded or in danger. Urgent mode should be an explicit user action. Collect location only with appropriate permission and a clear explanation of why it is needed.</w:t>
      </w:r>
    </w:p>
    <w:p>
      <w:pPr>
        <w:pStyle w:val="Heading1"/>
      </w:pPr>
      <w:r>
        <w:t>9. Payment Gateway — Razorpay Architecture</w:t>
      </w:r>
    </w:p>
    <w:p>
      <w:r>
        <w:t>For an India-first MVP, Razorpay Standard Checkout is a practical integration candidate. Its current documentation requires a server-created order, passing the order_id to Checkout, and server-side verification of the returned signature. The implementation should also check payment/order status before treating a ride as paid.</w:t>
      </w:r>
    </w:p>
    <w:p>
      <w:pPr>
        <w:pStyle w:val="ListNumber"/>
      </w:pPr>
      <w:r>
        <w:t>Passenger confirms a ride request.</w:t>
      </w:r>
    </w:p>
    <w:p>
      <w:pPr>
        <w:pStyle w:val="ListNumber"/>
      </w:pPr>
      <w:r>
        <w:t>Server calculates the payable amount.</w:t>
      </w:r>
    </w:p>
    <w:p>
      <w:pPr>
        <w:pStyle w:val="ListNumber"/>
      </w:pPr>
      <w:r>
        <w:t>Server creates a Razorpay order and stores the internal payment record.</w:t>
      </w:r>
    </w:p>
    <w:p>
      <w:pPr>
        <w:pStyle w:val="ListNumber"/>
      </w:pPr>
      <w:r>
        <w:t>Client opens Razorpay Checkout with the server-created order_id.</w:t>
      </w:r>
    </w:p>
    <w:p>
      <w:pPr>
        <w:pStyle w:val="ListNumber"/>
      </w:pPr>
      <w:r>
        <w:t>Passenger completes payment.</w:t>
      </w:r>
    </w:p>
    <w:p>
      <w:pPr>
        <w:pStyle w:val="ListNumber"/>
      </w:pPr>
      <w:r>
        <w:t>Client sends payment identifiers to the backend.</w:t>
      </w:r>
    </w:p>
    <w:p>
      <w:pPr>
        <w:pStyle w:val="ListNumber"/>
      </w:pPr>
      <w:r>
        <w:t>Backend verifies the signature.</w:t>
      </w:r>
    </w:p>
    <w:p>
      <w:pPr>
        <w:pStyle w:val="ListNumber"/>
      </w:pPr>
      <w:r>
        <w:t>Backend checks trusted order/payment status and updates the payment record.</w:t>
      </w:r>
    </w:p>
    <w:p>
      <w:pPr>
        <w:pStyle w:val="ListNumber"/>
      </w:pPr>
      <w:r>
        <w:t>Webhook/event processing handles asynchronous state changes.</w:t>
      </w:r>
    </w:p>
    <w:p>
      <w:pPr>
        <w:pStyle w:val="ListNumber"/>
      </w:pPr>
      <w:r>
        <w:t>Cancellation triggers the configured refund policy.</w:t>
      </w:r>
    </w:p>
    <w:p>
      <w:pPr>
        <w:pStyle w:val="Heading1"/>
      </w:pPr>
      <w:r>
        <w:t>9.1 Money Flow Example</w:t>
      </w:r>
    </w:p>
    <w:p>
      <w:pPr>
        <w:ind w:left="360"/>
      </w:pPr>
      <w:r>
        <w:rPr>
          <w:rFonts w:ascii="Courier New" w:hAnsi="Courier New"/>
          <w:sz w:val="18"/>
        </w:rPr>
        <w:t>Passenger contribution        ₹100</w:t>
        <w:br/>
        <w:t>Platform fee                   ₹10</w:t>
        <w:br/>
        <w:t>Taxes/charges                  per configured business model</w:t>
        <w:br/>
        <w:t>Driver settlement              calculated share</w:t>
        <w:br/>
        <w:t>Refunds                        handled by policy</w:t>
      </w:r>
    </w:p>
    <w:p>
      <w:r>
        <w:t>Never calculate the final platform fee only in browser JavaScript. Keep pricing and transaction records server-side.</w:t>
      </w:r>
    </w:p>
    <w:p>
      <w:pPr>
        <w:pStyle w:val="Heading1"/>
      </w:pPr>
      <w:r>
        <w:t>9.2 Payment Data Model</w:t>
      </w:r>
    </w:p>
    <w:p>
      <w:pPr>
        <w:pStyle w:val="ListBullet"/>
      </w:pPr>
      <w:r>
        <w:t>payment_orders — internal order ↔ gateway order mapping.</w:t>
      </w:r>
    </w:p>
    <w:p>
      <w:pPr>
        <w:pStyle w:val="ListBullet"/>
      </w:pPr>
      <w:r>
        <w:t>payment_transactions — every payment attempt and outcome.</w:t>
      </w:r>
    </w:p>
    <w:p>
      <w:pPr>
        <w:pStyle w:val="ListBullet"/>
      </w:pPr>
      <w:r>
        <w:t>refunds — refund request and gateway refund IDs.</w:t>
      </w:r>
    </w:p>
    <w:p>
      <w:pPr>
        <w:pStyle w:val="ListBullet"/>
      </w:pPr>
      <w:r>
        <w:t>settlements — driver amounts paid/owed, if the final business model supports driver payouts.</w:t>
      </w:r>
    </w:p>
    <w:p>
      <w:pPr>
        <w:pStyle w:val="ListBullet"/>
      </w:pPr>
      <w:r>
        <w:t>ledger_entries — immutable accounting entries for charges, fees, refunds and settlements.</w:t>
      </w:r>
    </w:p>
    <w:p>
      <w:pPr>
        <w:pStyle w:val="Heading1"/>
      </w:pPr>
      <w:r>
        <w:t>9.3 Current Payment Integration Caution</w:t>
      </w:r>
    </w:p>
    <w:p>
      <w:r>
        <w:t>Razorpay's current documentation says UPI Collect is deprecated for many use cases from 28 February 2026 and recommends current supported UPI methods such as UPI Intent/QR where applicable. Build against the current gateway documentation rather than legacy tutorials.</w:t>
      </w:r>
    </w:p>
    <w:p>
      <w:pPr>
        <w:pStyle w:val="Heading1"/>
      </w:pPr>
      <w:r>
        <w:t>10. Cancellation &amp; Refund Logic</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Event</w:t>
            </w:r>
          </w:p>
        </w:tc>
        <w:tc>
          <w:tcPr>
            <w:tcW w:type="dxa" w:w="3360"/>
          </w:tcPr>
          <w:p>
            <w:r>
              <w:t>Passenger</w:t>
            </w:r>
          </w:p>
        </w:tc>
        <w:tc>
          <w:tcPr>
            <w:tcW w:type="dxa" w:w="3360"/>
          </w:tcPr>
          <w:p>
            <w:r>
              <w:t>Driver</w:t>
            </w:r>
          </w:p>
        </w:tc>
      </w:tr>
      <w:tr>
        <w:tc>
          <w:tcPr>
            <w:tcW w:type="dxa" w:w="3360"/>
          </w:tcPr>
          <w:p>
            <w:r>
              <w:t>Driver cancels before pickup</w:t>
            </w:r>
          </w:p>
        </w:tc>
        <w:tc>
          <w:tcPr>
            <w:tcW w:type="dxa" w:w="3360"/>
          </w:tcPr>
          <w:p>
            <w:r>
              <w:t>Refund according to policy</w:t>
            </w:r>
          </w:p>
        </w:tc>
        <w:tc>
          <w:tcPr>
            <w:tcW w:type="dxa" w:w="3360"/>
          </w:tcPr>
          <w:p>
            <w:r>
              <w:t>Reliability penalty if repeated</w:t>
            </w:r>
          </w:p>
        </w:tc>
      </w:tr>
      <w:tr>
        <w:tc>
          <w:tcPr>
            <w:tcW w:type="dxa" w:w="3360"/>
          </w:tcPr>
          <w:p>
            <w:r>
              <w:t>Passenger cancels early</w:t>
            </w:r>
          </w:p>
        </w:tc>
        <w:tc>
          <w:tcPr>
            <w:tcW w:type="dxa" w:w="3360"/>
          </w:tcPr>
          <w:p>
            <w:r>
              <w:t>Policy-defined refund</w:t>
            </w:r>
          </w:p>
        </w:tc>
        <w:tc>
          <w:tcPr>
            <w:tcW w:type="dxa" w:w="3360"/>
          </w:tcPr>
          <w:p>
            <w:r>
              <w:t>Normally no penalty</w:t>
            </w:r>
          </w:p>
        </w:tc>
      </w:tr>
      <w:tr>
        <w:tc>
          <w:tcPr>
            <w:tcW w:type="dxa" w:w="3360"/>
          </w:tcPr>
          <w:p>
            <w:r>
              <w:t>Passenger no-show</w:t>
            </w:r>
          </w:p>
        </w:tc>
        <w:tc>
          <w:tcPr>
            <w:tcW w:type="dxa" w:w="3360"/>
          </w:tcPr>
          <w:p>
            <w:r>
              <w:t>Policy-defined partial/no refund</w:t>
            </w:r>
          </w:p>
        </w:tc>
        <w:tc>
          <w:tcPr>
            <w:tcW w:type="dxa" w:w="3360"/>
          </w:tcPr>
          <w:p>
            <w:r>
              <w:t>Policy-defined compensation if applicable</w:t>
            </w:r>
          </w:p>
        </w:tc>
      </w:tr>
      <w:tr>
        <w:tc>
          <w:tcPr>
            <w:tcW w:type="dxa" w:w="3360"/>
          </w:tcPr>
          <w:p>
            <w:r>
              <w:t>Trip completed</w:t>
            </w:r>
          </w:p>
        </w:tc>
        <w:tc>
          <w:tcPr>
            <w:tcW w:type="dxa" w:w="3360"/>
          </w:tcPr>
          <w:p>
            <w:r>
              <w:t>No refund except approved dispute</w:t>
            </w:r>
          </w:p>
        </w:tc>
        <w:tc>
          <w:tcPr>
            <w:tcW w:type="dxa" w:w="3360"/>
          </w:tcPr>
          <w:p>
            <w:r>
              <w:t>Eligible for settlement</w:t>
            </w:r>
          </w:p>
        </w:tc>
      </w:tr>
      <w:tr>
        <w:tc>
          <w:tcPr>
            <w:tcW w:type="dxa" w:w="3360"/>
          </w:tcPr>
          <w:p>
            <w:r>
              <w:t>Safety incident</w:t>
            </w:r>
          </w:p>
        </w:tc>
        <w:tc>
          <w:tcPr>
            <w:tcW w:type="dxa" w:w="3360"/>
          </w:tcPr>
          <w:p>
            <w:r>
              <w:t>Freeze transaction and support review</w:t>
            </w:r>
          </w:p>
        </w:tc>
        <w:tc>
          <w:tcPr>
            <w:tcW w:type="dxa" w:w="3360"/>
          </w:tcPr>
          <w:p>
            <w:r>
              <w:t>Freeze settlement and investigate</w:t>
            </w:r>
          </w:p>
        </w:tc>
      </w:tr>
    </w:tbl>
    <w:p>
      <w:pPr>
        <w:pStyle w:val="Heading1"/>
      </w:pPr>
      <w:r>
        <w:t>11. Safety Architecture</w:t>
      </w:r>
    </w:p>
    <w:p>
      <w:pPr>
        <w:pStyle w:val="ListBullet"/>
      </w:pPr>
      <w:r>
        <w:t>Phone verification.</w:t>
      </w:r>
    </w:p>
    <w:p>
      <w:pPr>
        <w:pStyle w:val="ListBullet"/>
      </w:pPr>
      <w:r>
        <w:t>Driver identity verification before eligibility.</w:t>
      </w:r>
    </w:p>
    <w:p>
      <w:pPr>
        <w:pStyle w:val="ListBullet"/>
      </w:pPr>
      <w:r>
        <w:t>Vehicle-document checks appropriate to the operating model.</w:t>
      </w:r>
    </w:p>
    <w:p>
      <w:pPr>
        <w:pStyle w:val="ListBullet"/>
      </w:pPr>
      <w:r>
        <w:t>Ratings, reliability and cancellation history.</w:t>
      </w:r>
    </w:p>
    <w:p>
      <w:pPr>
        <w:pStyle w:val="ListBullet"/>
      </w:pPr>
      <w:r>
        <w:t>Block/report functionality.</w:t>
      </w:r>
    </w:p>
    <w:p>
      <w:pPr>
        <w:pStyle w:val="ListBullet"/>
      </w:pPr>
      <w:r>
        <w:t>Live trip sharing.</w:t>
      </w:r>
    </w:p>
    <w:p>
      <w:pPr>
        <w:pStyle w:val="ListBullet"/>
      </w:pPr>
      <w:r>
        <w:t>SOS/emergency assistance.</w:t>
      </w:r>
    </w:p>
    <w:p>
      <w:pPr>
        <w:pStyle w:val="ListBullet"/>
      </w:pPr>
      <w:r>
        <w:t>Trusted contacts.</w:t>
      </w:r>
    </w:p>
    <w:p>
      <w:pPr>
        <w:pStyle w:val="ListBullet"/>
      </w:pPr>
      <w:r>
        <w:t>Fraud/duplicate-account detection.</w:t>
      </w:r>
    </w:p>
    <w:p>
      <w:pPr>
        <w:pStyle w:val="ListBullet"/>
      </w:pPr>
      <w:r>
        <w:t>Use safe pickup points where practical; do not publicly expose exact home addresses.</w:t>
      </w:r>
    </w:p>
    <w:p>
      <w:pPr>
        <w:pStyle w:val="ListBullet"/>
      </w:pPr>
      <w:r>
        <w:t>Special safeguards for minors; do not enable unrestricted child-to-stranger matching.</w:t>
      </w:r>
    </w:p>
    <w:p>
      <w:pPr>
        <w:pStyle w:val="Heading1"/>
      </w:pPr>
      <w:r>
        <w:t>12. Admin &amp; Operations</w:t>
      </w:r>
    </w:p>
    <w:p>
      <w:pPr>
        <w:pStyle w:val="ListBullet"/>
      </w:pPr>
      <w:r>
        <w:t>Active rides and live trips.</w:t>
      </w:r>
    </w:p>
    <w:p>
      <w:pPr>
        <w:pStyle w:val="ListBullet"/>
      </w:pPr>
      <w:r>
        <w:t>Urgent requests waiting for matches.</w:t>
      </w:r>
    </w:p>
    <w:p>
      <w:pPr>
        <w:pStyle w:val="ListBullet"/>
      </w:pPr>
      <w:r>
        <w:t>Driver acceptance/cancellation rates.</w:t>
      </w:r>
    </w:p>
    <w:p>
      <w:pPr>
        <w:pStyle w:val="ListBullet"/>
      </w:pPr>
      <w:r>
        <w:t>Passenger cancellation/no-show rates.</w:t>
      </w:r>
    </w:p>
    <w:p>
      <w:pPr>
        <w:pStyle w:val="ListBullet"/>
      </w:pPr>
      <w:r>
        <w:t>Payment failures and refunds.</w:t>
      </w:r>
    </w:p>
    <w:p>
      <w:pPr>
        <w:pStyle w:val="ListBullet"/>
      </w:pPr>
      <w:r>
        <w:t>Safety reports and blocked users.</w:t>
      </w:r>
    </w:p>
    <w:p>
      <w:pPr>
        <w:pStyle w:val="ListBullet"/>
      </w:pPr>
      <w:r>
        <w:t>Route demand by time and area.</w:t>
      </w:r>
    </w:p>
    <w:p>
      <w:pPr>
        <w:pStyle w:val="ListBullet"/>
      </w:pPr>
      <w:r>
        <w:t>Top origin-destination pairs.</w:t>
      </w:r>
    </w:p>
    <w:p>
      <w:pPr>
        <w:pStyle w:val="ListBullet"/>
      </w:pPr>
      <w:r>
        <w:t>Average time-to-match.</w:t>
      </w:r>
    </w:p>
    <w:p>
      <w:pPr>
        <w:pStyle w:val="ListBullet"/>
      </w:pPr>
      <w:r>
        <w:t>Average pickup ETA.</w:t>
      </w:r>
    </w:p>
    <w:p>
      <w:pPr>
        <w:pStyle w:val="ListBullet"/>
      </w:pPr>
      <w:r>
        <w:t>Completed rides and repeat usage.</w:t>
      </w:r>
    </w:p>
    <w:p>
      <w:pPr>
        <w:pStyle w:val="Heading1"/>
      </w:pPr>
      <w:r>
        <w:t>13. Metrics That Decide Whether It Works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Definition</w:t>
            </w:r>
          </w:p>
        </w:tc>
        <w:tc>
          <w:tcPr>
            <w:tcW w:type="dxa" w:w="3360"/>
          </w:tcPr>
          <w:p>
            <w:r>
              <w:t>Why it matters</w:t>
            </w:r>
          </w:p>
        </w:tc>
      </w:tr>
      <w:tr>
        <w:tc>
          <w:tcPr>
            <w:tcW w:type="dxa" w:w="3360"/>
          </w:tcPr>
          <w:p>
            <w:r>
              <w:t>Time to first match</w:t>
            </w:r>
          </w:p>
        </w:tc>
        <w:tc>
          <w:tcPr>
            <w:tcW w:type="dxa" w:w="3360"/>
          </w:tcPr>
          <w:p>
            <w:r>
              <w:t>Time from urgent request to viable ride</w:t>
            </w:r>
          </w:p>
        </w:tc>
        <w:tc>
          <w:tcPr>
            <w:tcW w:type="dxa" w:w="3360"/>
          </w:tcPr>
          <w:p>
            <w:r>
              <w:t>Core promise</w:t>
            </w:r>
          </w:p>
        </w:tc>
      </w:tr>
      <w:tr>
        <w:tc>
          <w:tcPr>
            <w:tcW w:type="dxa" w:w="3360"/>
          </w:tcPr>
          <w:p>
            <w:r>
              <w:t>Acceptance rate</w:t>
            </w:r>
          </w:p>
        </w:tc>
        <w:tc>
          <w:tcPr>
            <w:tcW w:type="dxa" w:w="3360"/>
          </w:tcPr>
          <w:p>
            <w:r>
              <w:t>Accepted requests / sent requests</w:t>
            </w:r>
          </w:p>
        </w:tc>
        <w:tc>
          <w:tcPr>
            <w:tcW w:type="dxa" w:w="3360"/>
          </w:tcPr>
          <w:p>
            <w:r>
              <w:t>Matching quality</w:t>
            </w:r>
          </w:p>
        </w:tc>
      </w:tr>
      <w:tr>
        <w:tc>
          <w:tcPr>
            <w:tcW w:type="dxa" w:w="3360"/>
          </w:tcPr>
          <w:p>
            <w:r>
              <w:t>Completion rate</w:t>
            </w:r>
          </w:p>
        </w:tc>
        <w:tc>
          <w:tcPr>
            <w:tcW w:type="dxa" w:w="3360"/>
          </w:tcPr>
          <w:p>
            <w:r>
              <w:t>Completed rides / accepted rides</w:t>
            </w:r>
          </w:p>
        </w:tc>
        <w:tc>
          <w:tcPr>
            <w:tcW w:type="dxa" w:w="3360"/>
          </w:tcPr>
          <w:p>
            <w:r>
              <w:t>Operational reliability</w:t>
            </w:r>
          </w:p>
        </w:tc>
      </w:tr>
      <w:tr>
        <w:tc>
          <w:tcPr>
            <w:tcW w:type="dxa" w:w="3360"/>
          </w:tcPr>
          <w:p>
            <w:r>
              <w:t>Repeat rate</w:t>
            </w:r>
          </w:p>
        </w:tc>
        <w:tc>
          <w:tcPr>
            <w:tcW w:type="dxa" w:w="3360"/>
          </w:tcPr>
          <w:p>
            <w:r>
              <w:t>Users returning within 7/30 days</w:t>
            </w:r>
          </w:p>
        </w:tc>
        <w:tc>
          <w:tcPr>
            <w:tcW w:type="dxa" w:w="3360"/>
          </w:tcPr>
          <w:p>
            <w:r>
              <w:t>Product-market fit</w:t>
            </w:r>
          </w:p>
        </w:tc>
      </w:tr>
      <w:tr>
        <w:tc>
          <w:tcPr>
            <w:tcW w:type="dxa" w:w="3360"/>
          </w:tcPr>
          <w:p>
            <w:r>
              <w:t>Driver utilization</w:t>
            </w:r>
          </w:p>
        </w:tc>
        <w:tc>
          <w:tcPr>
            <w:tcW w:type="dxa" w:w="3360"/>
          </w:tcPr>
          <w:p>
            <w:r>
              <w:t>Seats filled per offered ride</w:t>
            </w:r>
          </w:p>
        </w:tc>
        <w:tc>
          <w:tcPr>
            <w:tcW w:type="dxa" w:w="3360"/>
          </w:tcPr>
          <w:p>
            <w:r>
              <w:t>Supply economics</w:t>
            </w:r>
          </w:p>
        </w:tc>
      </w:tr>
      <w:tr>
        <w:tc>
          <w:tcPr>
            <w:tcW w:type="dxa" w:w="3360"/>
          </w:tcPr>
          <w:p>
            <w:r>
              <w:t>Detour minutes</w:t>
            </w:r>
          </w:p>
        </w:tc>
        <w:tc>
          <w:tcPr>
            <w:tcW w:type="dxa" w:w="3360"/>
          </w:tcPr>
          <w:p>
            <w:r>
              <w:t>Extra driver time from pickup</w:t>
            </w:r>
          </w:p>
        </w:tc>
        <w:tc>
          <w:tcPr>
            <w:tcW w:type="dxa" w:w="3360"/>
          </w:tcPr>
          <w:p>
            <w:r>
              <w:t>Driver experience</w:t>
            </w:r>
          </w:p>
        </w:tc>
      </w:tr>
      <w:tr>
        <w:tc>
          <w:tcPr>
            <w:tcW w:type="dxa" w:w="3360"/>
          </w:tcPr>
          <w:p>
            <w:r>
              <w:t>Cancellation rate</w:t>
            </w:r>
          </w:p>
        </w:tc>
        <w:tc>
          <w:tcPr>
            <w:tcW w:type="dxa" w:w="3360"/>
          </w:tcPr>
          <w:p>
            <w:r>
              <w:t>Cancelled / accepted trips</w:t>
            </w:r>
          </w:p>
        </w:tc>
        <w:tc>
          <w:tcPr>
            <w:tcW w:type="dxa" w:w="3360"/>
          </w:tcPr>
          <w:p>
            <w:r>
              <w:t>Trust</w:t>
            </w:r>
          </w:p>
        </w:tc>
      </w:tr>
      <w:tr>
        <w:tc>
          <w:tcPr>
            <w:tcW w:type="dxa" w:w="3360"/>
          </w:tcPr>
          <w:p>
            <w:r>
              <w:t>Savings</w:t>
            </w:r>
          </w:p>
        </w:tc>
        <w:tc>
          <w:tcPr>
            <w:tcW w:type="dxa" w:w="3360"/>
          </w:tcPr>
          <w:p>
            <w:r>
              <w:t>Estimated saving vs alternative ride</w:t>
            </w:r>
          </w:p>
        </w:tc>
        <w:tc>
          <w:tcPr>
            <w:tcW w:type="dxa" w:w="3360"/>
          </w:tcPr>
          <w:p>
            <w:r>
              <w:t>Customer value</w:t>
            </w:r>
          </w:p>
        </w:tc>
      </w:tr>
    </w:tbl>
    <w:p>
      <w:pPr>
        <w:pStyle w:val="Heading1"/>
      </w:pPr>
      <w:r>
        <w:t>14. MVP Build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Phase</w:t>
            </w:r>
          </w:p>
        </w:tc>
        <w:tc>
          <w:tcPr>
            <w:tcW w:type="dxa" w:w="3360"/>
          </w:tcPr>
          <w:p>
            <w:r>
              <w:t>Name</w:t>
            </w:r>
          </w:p>
        </w:tc>
        <w:tc>
          <w:tcPr>
            <w:tcW w:type="dxa" w:w="3360"/>
          </w:tcPr>
          <w:p>
            <w:r>
              <w:t>Deliverables</w:t>
            </w:r>
          </w:p>
        </w:tc>
      </w:tr>
      <w:tr>
        <w:tc>
          <w:tcPr>
            <w:tcW w:type="dxa" w:w="3360"/>
          </w:tcPr>
          <w:p>
            <w:r>
              <w:t>1</w:t>
            </w:r>
          </w:p>
        </w:tc>
        <w:tc>
          <w:tcPr>
            <w:tcW w:type="dxa" w:w="3360"/>
          </w:tcPr>
          <w:p>
            <w:r>
              <w:t>Website prototype</w:t>
            </w:r>
          </w:p>
        </w:tc>
        <w:tc>
          <w:tcPr>
            <w:tcW w:type="dxa" w:w="3360"/>
          </w:tcPr>
          <w:p>
            <w:r>
              <w:t>Landing page, auth UI, Offer Ride, Find Ride, request/accept</w:t>
            </w:r>
          </w:p>
        </w:tc>
      </w:tr>
      <w:tr>
        <w:tc>
          <w:tcPr>
            <w:tcW w:type="dxa" w:w="3360"/>
          </w:tcPr>
          <w:p>
            <w:r>
              <w:t>2</w:t>
            </w:r>
          </w:p>
        </w:tc>
        <w:tc>
          <w:tcPr>
            <w:tcW w:type="dxa" w:w="3360"/>
          </w:tcPr>
          <w:p>
            <w:r>
              <w:t>Real backend</w:t>
            </w:r>
          </w:p>
        </w:tc>
        <w:tc>
          <w:tcPr>
            <w:tcW w:type="dxa" w:w="3360"/>
          </w:tcPr>
          <w:p>
            <w:r>
              <w:t>Supabase Auth, PostgreSQL, security rules, real ride/request data</w:t>
            </w:r>
          </w:p>
        </w:tc>
      </w:tr>
      <w:tr>
        <w:tc>
          <w:tcPr>
            <w:tcW w:type="dxa" w:w="3360"/>
          </w:tcPr>
          <w:p>
            <w:r>
              <w:t>3</w:t>
            </w:r>
          </w:p>
        </w:tc>
        <w:tc>
          <w:tcPr>
            <w:tcW w:type="dxa" w:w="3360"/>
          </w:tcPr>
          <w:p>
            <w:r>
              <w:t>Maps</w:t>
            </w:r>
          </w:p>
        </w:tc>
        <w:tc>
          <w:tcPr>
            <w:tcW w:type="dxa" w:w="3360"/>
          </w:tcPr>
          <w:p>
            <w:r>
              <w:t>Places, autocomplete, routes, pickup/destination map</w:t>
            </w:r>
          </w:p>
        </w:tc>
      </w:tr>
      <w:tr>
        <w:tc>
          <w:tcPr>
            <w:tcW w:type="dxa" w:w="3360"/>
          </w:tcPr>
          <w:p>
            <w:r>
              <w:t>4</w:t>
            </w:r>
          </w:p>
        </w:tc>
        <w:tc>
          <w:tcPr>
            <w:tcW w:type="dxa" w:w="3360"/>
          </w:tcPr>
          <w:p>
            <w:r>
              <w:t>Urgent matching</w:t>
            </w:r>
          </w:p>
        </w:tc>
        <w:tc>
          <w:tcPr>
            <w:tcW w:type="dxa" w:w="3360"/>
          </w:tcPr>
          <w:p>
            <w:r>
              <w:t>Candidate search, route overlap, score, expiry, notifications</w:t>
            </w:r>
          </w:p>
        </w:tc>
      </w:tr>
      <w:tr>
        <w:tc>
          <w:tcPr>
            <w:tcW w:type="dxa" w:w="3360"/>
          </w:tcPr>
          <w:p>
            <w:r>
              <w:t>5</w:t>
            </w:r>
          </w:p>
        </w:tc>
        <w:tc>
          <w:tcPr>
            <w:tcW w:type="dxa" w:w="3360"/>
          </w:tcPr>
          <w:p>
            <w:r>
              <w:t>Payments</w:t>
            </w:r>
          </w:p>
        </w:tc>
        <w:tc>
          <w:tcPr>
            <w:tcW w:type="dxa" w:w="3360"/>
          </w:tcPr>
          <w:p>
            <w:r>
              <w:t>Razorpay TEST mode, order, checkout, signature verification, webhooks, refunds</w:t>
            </w:r>
          </w:p>
        </w:tc>
      </w:tr>
      <w:tr>
        <w:tc>
          <w:tcPr>
            <w:tcW w:type="dxa" w:w="3360"/>
          </w:tcPr>
          <w:p>
            <w:r>
              <w:t>6</w:t>
            </w:r>
          </w:p>
        </w:tc>
        <w:tc>
          <w:tcPr>
            <w:tcW w:type="dxa" w:w="3360"/>
          </w:tcPr>
          <w:p>
            <w:r>
              <w:t>Realtime</w:t>
            </w:r>
          </w:p>
        </w:tc>
        <w:tc>
          <w:tcPr>
            <w:tcW w:type="dxa" w:w="3360"/>
          </w:tcPr>
          <w:p>
            <w:r>
              <w:t>Trip state, push notifications, optional live location</w:t>
            </w:r>
          </w:p>
        </w:tc>
      </w:tr>
      <w:tr>
        <w:tc>
          <w:tcPr>
            <w:tcW w:type="dxa" w:w="3360"/>
          </w:tcPr>
          <w:p>
            <w:r>
              <w:t>7</w:t>
            </w:r>
          </w:p>
        </w:tc>
        <w:tc>
          <w:tcPr>
            <w:tcW w:type="dxa" w:w="3360"/>
          </w:tcPr>
          <w:p>
            <w:r>
              <w:t>Safety</w:t>
            </w:r>
          </w:p>
        </w:tc>
        <w:tc>
          <w:tcPr>
            <w:tcW w:type="dxa" w:w="3360"/>
          </w:tcPr>
          <w:p>
            <w:r>
              <w:t>Verification, ratings, reporting, emergency features</w:t>
            </w:r>
          </w:p>
        </w:tc>
      </w:tr>
      <w:tr>
        <w:tc>
          <w:tcPr>
            <w:tcW w:type="dxa" w:w="3360"/>
          </w:tcPr>
          <w:p>
            <w:r>
              <w:t>8</w:t>
            </w:r>
          </w:p>
        </w:tc>
        <w:tc>
          <w:tcPr>
            <w:tcW w:type="dxa" w:w="3360"/>
          </w:tcPr>
          <w:p>
            <w:r>
              <w:t>Mobile</w:t>
            </w:r>
          </w:p>
        </w:tc>
        <w:tc>
          <w:tcPr>
            <w:tcW w:type="dxa" w:w="3360"/>
          </w:tcPr>
          <w:p>
            <w:r>
              <w:t>Flutter Android/iOS after the web MVP proves demand</w:t>
            </w:r>
          </w:p>
        </w:tc>
      </w:tr>
    </w:tbl>
    <w:p>
      <w:pPr>
        <w:pStyle w:val="Heading1"/>
      </w:pPr>
      <w:r>
        <w:t>15. AI-Assisted Development Workflow</w:t>
      </w:r>
    </w:p>
    <w:p>
      <w:r>
        <w:t>Use AI as a pair-programmer. Do not ask it to generate the entire production system in one enormous prompt.</w:t>
      </w:r>
    </w:p>
    <w:p>
      <w:pPr>
        <w:pStyle w:val="ListBullet"/>
      </w:pPr>
      <w:r>
        <w:t>Use an AI builder for the initial UI and workflow.</w:t>
      </w:r>
    </w:p>
    <w:p>
      <w:pPr>
        <w:pStyle w:val="ListBullet"/>
      </w:pPr>
      <w:r>
        <w:t>Use ChatGPT to design database schemas, APIs, security policies and tests.</w:t>
      </w:r>
    </w:p>
    <w:p>
      <w:pPr>
        <w:pStyle w:val="ListBullet"/>
      </w:pPr>
      <w:r>
        <w:t>Implement one feature at a time.</w:t>
      </w:r>
    </w:p>
    <w:p>
      <w:pPr>
        <w:pStyle w:val="ListBullet"/>
      </w:pPr>
      <w:r>
        <w:t>Test every feature before moving to the next.</w:t>
      </w:r>
    </w:p>
    <w:p>
      <w:pPr>
        <w:pStyle w:val="ListBullet"/>
      </w:pPr>
      <w:r>
        <w:t>Keep API secrets only in server-side environment variables.</w:t>
      </w:r>
    </w:p>
    <w:p>
      <w:pPr>
        <w:pStyle w:val="ListBullet"/>
      </w:pPr>
      <w:r>
        <w:t>Use separate development/test and production environments.</w:t>
      </w:r>
    </w:p>
    <w:p>
      <w:pPr>
        <w:pStyle w:val="Heading2"/>
      </w:pPr>
      <w:r>
        <w:t>15.1 First Build Prompt</w:t>
      </w:r>
    </w:p>
    <w:p>
      <w:pPr>
        <w:ind w:left="360"/>
      </w:pPr>
      <w:r>
        <w:rPr>
          <w:rFonts w:ascii="Courier New" w:hAnsi="Courier New"/>
          <w:sz w:val="18"/>
        </w:rPr>
        <w:t>Build a responsive RideAlong MVP with Driver and Passenger roles.</w:t>
        <w:br/>
        <w:t>Implement authentication, Offer Ride, Find Ride, ride request,</w:t>
        <w:br/>
        <w:t>accept/reject and ride status using Supabase PostgreSQL.</w:t>
        <w:br/>
        <w:t>Do not implement payments or live GPS yet. Keep the architecture</w:t>
        <w:br/>
        <w:t>ready for PostGIS route matching, notifications and Razorpay.</w:t>
      </w:r>
    </w:p>
    <w:p>
      <w:pPr>
        <w:pStyle w:val="Heading1"/>
      </w:pPr>
      <w:r>
        <w:t>16. Security &amp; Privacy Checklist</w:t>
      </w:r>
    </w:p>
    <w:p>
      <w:pPr>
        <w:pStyle w:val="ListBullet"/>
      </w:pPr>
      <w:r>
        <w:t>Use row-level security for user-owned data.</w:t>
      </w:r>
    </w:p>
    <w:p>
      <w:pPr>
        <w:pStyle w:val="ListBullet"/>
      </w:pPr>
      <w:r>
        <w:t>Validate ride amounts, seat counts and statuses on the server.</w:t>
      </w:r>
    </w:p>
    <w:p>
      <w:pPr>
        <w:pStyle w:val="ListBullet"/>
      </w:pPr>
      <w:r>
        <w:t>Rate-limit OTP/login and urgent-request endpoints.</w:t>
      </w:r>
    </w:p>
    <w:p>
      <w:pPr>
        <w:pStyle w:val="ListBullet"/>
      </w:pPr>
      <w:r>
        <w:t>Never trust client-provided payment success.</w:t>
      </w:r>
    </w:p>
    <w:p>
      <w:pPr>
        <w:pStyle w:val="ListBullet"/>
      </w:pPr>
      <w:r>
        <w:t>Use secure secret storage.</w:t>
      </w:r>
    </w:p>
    <w:p>
      <w:pPr>
        <w:pStyle w:val="ListBullet"/>
      </w:pPr>
      <w:r>
        <w:t>Log security-sensitive actions.</w:t>
      </w:r>
    </w:p>
    <w:p>
      <w:pPr>
        <w:pStyle w:val="ListBullet"/>
      </w:pPr>
      <w:r>
        <w:t>Define data retention/deletion policies.</w:t>
      </w:r>
    </w:p>
    <w:p>
      <w:pPr>
        <w:pStyle w:val="ListBullet"/>
      </w:pPr>
      <w:r>
        <w:t>Obtain consent for location access.</w:t>
      </w:r>
    </w:p>
    <w:p>
      <w:pPr>
        <w:pStyle w:val="ListBullet"/>
      </w:pPr>
      <w:r>
        <w:t>Publish privacy policy, terms, cancellation policy and grievance/contact details before launch.</w:t>
      </w:r>
    </w:p>
    <w:p>
      <w:pPr>
        <w:pStyle w:val="Heading1"/>
      </w:pPr>
      <w:r>
        <w:t>17. India Regulatory Considerations — Critical</w:t>
      </w:r>
    </w:p>
    <w:p>
      <w:r>
        <w:t>This is product-planning information, not legal advice. The legal classification can differ depending on whether the service aggregates commercial passenger transport, facilitates non-commercial carpooling, charges a fare/contribution, or operates another mobility model.</w:t>
      </w:r>
    </w:p>
    <w:p>
      <w:r>
        <w:t>MoRTH's Motor Vehicles Aggregator Guidelines 2025 provide a framework covering aggregators and include requirements around vehicles, drivers, app/website compliance, data and safety. States may adopt the guidelines and add provisions.</w:t>
      </w:r>
    </w:p>
    <w:p>
      <w:r>
        <w:t>A 31 July 2025 Lok Sabha response stated that commercial ride sharing is covered under the Aggregator Guidelines, while non-commercial ride sharing is neither prohibited nor regulated by the central government. State-level rules remain important.</w:t>
      </w:r>
    </w:p>
    <w:p>
      <w:r>
        <w:t>For Telangana, a 7 August 2026 report said the state was finalising a Motor Vehicle Aggregator Policy covering passenger safety, driver welfare, vehicle fitness, permits, insurance, licensing, digital monitoring, fare transparency and grievance redressal. This makes legal review especially important before a public paid launch.</w:t>
      </w:r>
    </w:p>
    <w:p>
      <w:pPr>
        <w:pStyle w:val="Heading2"/>
      </w:pPr>
      <w:r>
        <w:t>17.1 Recommended Pilot Structure</w:t>
      </w:r>
    </w:p>
    <w:p>
      <w:pPr>
        <w:pStyle w:val="ListBullet"/>
      </w:pPr>
      <w:r>
        <w:t>Start with a closed community such as one company, campus or apartment network.</w:t>
      </w:r>
    </w:p>
    <w:p>
      <w:pPr>
        <w:pStyle w:val="ListBullet"/>
      </w:pPr>
      <w:r>
        <w:t>Use a legally reviewed cost-sharing model.</w:t>
      </w:r>
    </w:p>
    <w:p>
      <w:pPr>
        <w:pStyle w:val="ListBullet"/>
      </w:pPr>
      <w:r>
        <w:t>Do not assume calling a payment a 'contribution' makes a commercial model non-commercial.</w:t>
      </w:r>
    </w:p>
    <w:p>
      <w:pPr>
        <w:pStyle w:val="ListBullet"/>
      </w:pPr>
      <w:r>
        <w:t>If the service is an aggregator, complete applicable state licensing/compliance before public operation.</w:t>
      </w:r>
    </w:p>
    <w:p>
      <w:pPr>
        <w:pStyle w:val="Heading1"/>
      </w:pPr>
      <w:r>
        <w:t>18. Hyderabad Pilot Strategy</w:t>
      </w:r>
    </w:p>
    <w:p>
      <w:r>
        <w:t>Do not launch across the whole city first. Choose one dense corridor with similar origins and destinations. Density is more important than geographic coverage.</w:t>
      </w:r>
    </w:p>
    <w:p>
      <w:pPr>
        <w:pStyle w:val="ListBullet"/>
      </w:pPr>
      <w:r>
        <w:t>Recruit 100–300 drivers from one or two office/community networks.</w:t>
      </w:r>
    </w:p>
    <w:p>
      <w:pPr>
        <w:pStyle w:val="ListBullet"/>
      </w:pPr>
      <w:r>
        <w:t>Recruit 300–1,000 potential passengers from the same networks.</w:t>
      </w:r>
    </w:p>
    <w:p>
      <w:pPr>
        <w:pStyle w:val="ListBullet"/>
      </w:pPr>
      <w:r>
        <w:t>Focus on morning and evening commute windows.</w:t>
      </w:r>
    </w:p>
    <w:p>
      <w:pPr>
        <w:pStyle w:val="ListBullet"/>
      </w:pPr>
      <w:r>
        <w:t>Measure time-to-match, acceptance, completion, cancellation and repeat use.</w:t>
      </w:r>
    </w:p>
    <w:p>
      <w:pPr>
        <w:pStyle w:val="ListBullet"/>
      </w:pPr>
      <w:r>
        <w:t>Expand only after one corridor produces consistent matches.</w:t>
      </w:r>
    </w:p>
    <w:p>
      <w:pPr>
        <w:pStyle w:val="Heading1"/>
      </w:pPr>
      <w:r>
        <w:t>19. Final Architecture</w:t>
      </w:r>
    </w:p>
    <w:p>
      <w:pPr>
        <w:ind w:left="360"/>
      </w:pPr>
      <w:r>
        <w:rPr>
          <w:rFonts w:ascii="Courier New" w:hAnsi="Courier New"/>
          <w:sz w:val="18"/>
        </w:rPr>
        <w:t xml:space="preserve">                   Web / Mobile App</w:t>
        <w:br/>
        <w:t xml:space="preserve">                          │</w:t>
        <w:br/>
        <w:t xml:space="preserve">                   API / Backend</w:t>
        <w:br/>
        <w:t xml:space="preserve">              ┌───────────┼───────────┐</w:t>
        <w:br/>
        <w:t xml:space="preserve">              │           │           │</w:t>
        <w:br/>
        <w:t xml:space="preserve">        PostgreSQL/   Match Engine   Payments</w:t>
        <w:br/>
        <w:t xml:space="preserve">          PostGIS                    Razorpay</w:t>
        <w:br/>
        <w:t xml:space="preserve">              │           │           │</w:t>
        <w:br/>
        <w:t xml:space="preserve">              └────── Maps / Realtime ┘</w:t>
        <w:br/>
        <w:t xml:space="preserve">                         │</w:t>
        <w:br/>
        <w:t xml:space="preserve">                    Notifications</w:t>
      </w:r>
    </w:p>
    <w:p>
      <w:pPr>
        <w:pStyle w:val="Heading1"/>
      </w:pPr>
      <w:r>
        <w:t>20. Immediate Next Steps</w:t>
      </w:r>
    </w:p>
    <w:p>
      <w:pPr>
        <w:pStyle w:val="ListNumber"/>
      </w:pPr>
      <w:r>
        <w:t>Build the responsive website.</w:t>
      </w:r>
    </w:p>
    <w:p>
      <w:pPr>
        <w:pStyle w:val="ListNumber"/>
      </w:pPr>
      <w:r>
        <w:t>Connect Supabase authentication and database.</w:t>
      </w:r>
    </w:p>
    <w:p>
      <w:pPr>
        <w:pStyle w:val="ListNumber"/>
      </w:pPr>
      <w:r>
        <w:t>Implement Offer Ride and Find Ride.</w:t>
      </w:r>
    </w:p>
    <w:p>
      <w:pPr>
        <w:pStyle w:val="ListNumber"/>
      </w:pPr>
      <w:r>
        <w:t>Implement Request → Accept → Confirm.</w:t>
      </w:r>
    </w:p>
    <w:p>
      <w:pPr>
        <w:pStyle w:val="ListNumber"/>
      </w:pPr>
      <w:r>
        <w:t>Add maps and route data.</w:t>
      </w:r>
    </w:p>
    <w:p>
      <w:pPr>
        <w:pStyle w:val="ListNumber"/>
      </w:pPr>
      <w:r>
        <w:t>Implement urgent matching server-side.</w:t>
      </w:r>
    </w:p>
    <w:p>
      <w:pPr>
        <w:pStyle w:val="ListNumber"/>
      </w:pPr>
      <w:r>
        <w:t>Add push notifications.</w:t>
      </w:r>
    </w:p>
    <w:p>
      <w:pPr>
        <w:pStyle w:val="ListNumber"/>
      </w:pPr>
      <w:r>
        <w:t>Integrate Razorpay in TEST mode.</w:t>
      </w:r>
    </w:p>
    <w:p>
      <w:pPr>
        <w:pStyle w:val="ListNumber"/>
      </w:pPr>
      <w:r>
        <w:t>Run a closed Hyderabad pilot.</w:t>
      </w:r>
    </w:p>
    <w:p>
      <w:pPr>
        <w:pStyle w:val="ListNumber"/>
      </w:pPr>
      <w:r>
        <w:t>Use measured match data to tune the algorithm before scaling.</w:t>
      </w:r>
    </w:p>
    <w:p>
      <w:pPr>
        <w:pStyle w:val="Heading1"/>
      </w:pPr>
      <w:r>
        <w:t>21. Official / Primary References</w:t>
      </w:r>
    </w:p>
    <w:p>
      <w:pPr>
        <w:pStyle w:val="ListBullet"/>
      </w:pPr>
      <w:r>
        <w:rPr>
          <w:b/>
        </w:rPr>
        <w:t xml:space="preserve">Razorpay — Standard Checkout integration steps — </w:t>
      </w:r>
      <w:r>
        <w:t>https://razorpay.com/docs/payments/payment-gateway/web-integration/standard/integration-steps/</w:t>
      </w:r>
    </w:p>
    <w:p>
      <w:pPr>
        <w:pStyle w:val="ListBullet"/>
      </w:pPr>
      <w:r>
        <w:rPr>
          <w:b/>
        </w:rPr>
        <w:t xml:space="preserve">Razorpay — Payment Gateway overview — </w:t>
      </w:r>
      <w:r>
        <w:t>https://razorpay.com/docs/payments/payment-gateway/</w:t>
      </w:r>
    </w:p>
    <w:p>
      <w:pPr>
        <w:pStyle w:val="ListBullet"/>
      </w:pPr>
      <w:r>
        <w:rPr>
          <w:b/>
        </w:rPr>
        <w:t xml:space="preserve">Razorpay — Standard Checkout best practices — </w:t>
      </w:r>
      <w:r>
        <w:t>https://razorpay.com/docs/payments/payment-gateway/web-integration/standard/best-practices/</w:t>
      </w:r>
    </w:p>
    <w:p>
      <w:pPr>
        <w:pStyle w:val="ListBullet"/>
      </w:pPr>
      <w:r>
        <w:rPr>
          <w:b/>
        </w:rPr>
        <w:t xml:space="preserve">MoRTH — Motor Vehicles Aggregator Guidelines 2025 — </w:t>
      </w:r>
      <w:r>
        <w:t>https://morth.nic.in/sites/default/files/circulars_document/MV-Aggregators-Guidelines-2025%20-%20English%20and%20Hindi.pdf</w:t>
      </w:r>
    </w:p>
    <w:p>
      <w:pPr>
        <w:pStyle w:val="ListBullet"/>
      </w:pPr>
      <w:r>
        <w:rPr>
          <w:b/>
        </w:rPr>
        <w:t xml:space="preserve">Parivahan — Motor Vehicles Aggregator Guidelines 2025 — </w:t>
      </w:r>
      <w:r>
        <w:t>https://parivahan.gov.in/sites/default/files/NOTIFICATION%26ADVISORY/MV-Aggregators-Guidelines-2025-%20English%20and%20Hindi.pdf</w:t>
      </w:r>
    </w:p>
    <w:p>
      <w:pPr>
        <w:pStyle w:val="ListBullet"/>
      </w:pPr>
      <w:r>
        <w:rPr>
          <w:b/>
        </w:rPr>
        <w:t xml:space="preserve">PIB — Carpooling and Shared Mobility Regulations — </w:t>
      </w:r>
      <w:r>
        <w:t>https://www.pib.gov.in/Pressreleaseshare.aspx?PRID=1881700&amp;lang=2&amp;reg=48</w:t>
      </w:r>
    </w:p>
    <w:p>
      <w:pPr>
        <w:pStyle w:val="ListBullet"/>
      </w:pPr>
      <w:r>
        <w:rPr>
          <w:b/>
        </w:rPr>
        <w:t xml:space="preserve">Telangana Transport Department — Private Service Vehicle permits — </w:t>
      </w:r>
      <w:r>
        <w:t>https://www.transport.telangana.gov.in/html/permits-private-service.html</w:t>
      </w:r>
    </w:p>
    <w:p>
      <w:r>
        <w:rPr>
          <w:b/>
        </w:rPr>
        <w:t xml:space="preserve">Important: </w:t>
      </w:r>
      <w:r>
        <w:t>Obtain India/Telangana transport-law advice before public launch, particularly if the platform collects passenger payments, aggregates vehicles or enables paid passenger transport.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RideAlong — Product &amp; Technical Blueprint |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