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w28l6j4u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Domain Model: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pxwqahfo4ln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Entities: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Relationships: One-to-many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</w:t>
      </w:r>
      <w:r w:rsidDel="00000000" w:rsidR="00000000" w:rsidRPr="00000000">
        <w:rPr>
          <w:rtl w:val="0"/>
        </w:rPr>
        <w:t xml:space="preserve">, one-to-many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RewardPoints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Relationships: Many-to-one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, one-to-many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RewardPoints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RewardPoints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rewardId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points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earnedDate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Relationships: Many-to-one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, many-to-one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qxsy6ygqt9c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Repositories: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CustomerRepository</w:t>
      </w:r>
      <w:r w:rsidDel="00000000" w:rsidR="00000000" w:rsidRPr="00000000">
        <w:rPr>
          <w:rtl w:val="0"/>
        </w:rPr>
        <w:t xml:space="preserve">: Handles CRUD operations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entities.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TransactionRepository</w:t>
      </w:r>
      <w:r w:rsidDel="00000000" w:rsidR="00000000" w:rsidRPr="00000000">
        <w:rPr>
          <w:rtl w:val="0"/>
        </w:rPr>
        <w:t xml:space="preserve">: Handles CRUD operations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</w:t>
      </w:r>
      <w:r w:rsidDel="00000000" w:rsidR="00000000" w:rsidRPr="00000000">
        <w:rPr>
          <w:rtl w:val="0"/>
        </w:rPr>
        <w:t xml:space="preserve"> entities.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RewardPointsRepository</w:t>
      </w:r>
      <w:r w:rsidDel="00000000" w:rsidR="00000000" w:rsidRPr="00000000">
        <w:rPr>
          <w:rtl w:val="0"/>
        </w:rPr>
        <w:t xml:space="preserve">: Handles CRUD operations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RewardPoints</w:t>
      </w:r>
      <w:r w:rsidDel="00000000" w:rsidR="00000000" w:rsidRPr="00000000">
        <w:rPr>
          <w:rtl w:val="0"/>
        </w:rPr>
        <w:t xml:space="preserve"> entities and includes custom queries to fetch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CustomerRewardPoints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rduehjmjxx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DTOs (Data Transfer Objects):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TransactionDTO</w:t>
      </w:r>
      <w:r w:rsidDel="00000000" w:rsidR="00000000" w:rsidRPr="00000000">
        <w:rPr>
          <w:rtl w:val="0"/>
        </w:rPr>
        <w:t xml:space="preserve">: Used for transferring transaction-related data to/from the service layer.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TransactionRequestDTO</w:t>
      </w:r>
      <w:r w:rsidDel="00000000" w:rsidR="00000000" w:rsidRPr="00000000">
        <w:rPr>
          <w:rtl w:val="0"/>
        </w:rPr>
        <w:t xml:space="preserve">: DTO for creating new transactions.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TransactionResponseDTO</w:t>
      </w:r>
      <w:r w:rsidDel="00000000" w:rsidR="00000000" w:rsidRPr="00000000">
        <w:rPr>
          <w:rtl w:val="0"/>
        </w:rPr>
        <w:t xml:space="preserve">: DTO for returning transaction details and reward points earned after saving a transaction.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glabik7pn3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Services: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CustomerService</w:t>
      </w:r>
      <w:r w:rsidDel="00000000" w:rsidR="00000000" w:rsidRPr="00000000">
        <w:rPr>
          <w:rtl w:val="0"/>
        </w:rPr>
        <w:t xml:space="preserve">: Manages operations related to customers, such as saving customers.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TransactionService</w:t>
      </w:r>
      <w:r w:rsidDel="00000000" w:rsidR="00000000" w:rsidRPr="00000000">
        <w:rPr>
          <w:rtl w:val="0"/>
        </w:rPr>
        <w:t xml:space="preserve">: Handles transaction-related operations, including saving transactions, calculating reward points, and managing transaction entities.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RewardPointsService</w:t>
      </w:r>
      <w:r w:rsidDel="00000000" w:rsidR="00000000" w:rsidRPr="00000000">
        <w:rPr>
          <w:rtl w:val="0"/>
        </w:rPr>
        <w:t xml:space="preserve">: Contains business logic for calculating reward points based on transaction amounts and saving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RewardPoints</w:t>
      </w:r>
      <w:r w:rsidDel="00000000" w:rsidR="00000000" w:rsidRPr="00000000">
        <w:rPr>
          <w:rtl w:val="0"/>
        </w:rPr>
        <w:t xml:space="preserve"> entities.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stjqgw6jjm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Controllers 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CustomerController</w:t>
      </w:r>
      <w:r w:rsidDel="00000000" w:rsidR="00000000" w:rsidRPr="00000000">
        <w:rPr>
          <w:rtl w:val="0"/>
        </w:rPr>
        <w:t xml:space="preserve">: Exposes endpoints to perform CRUD operations on customers.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TransactionController</w:t>
      </w:r>
      <w:r w:rsidDel="00000000" w:rsidR="00000000" w:rsidRPr="00000000">
        <w:rPr>
          <w:rtl w:val="0"/>
        </w:rPr>
        <w:t xml:space="preserve">: Provides endpoints for handling transactions, including creating new transactions, retrieving transaction details, and deleting transactions.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RewardPointsController</w:t>
      </w:r>
      <w:r w:rsidDel="00000000" w:rsidR="00000000" w:rsidRPr="00000000">
        <w:rPr>
          <w:rtl w:val="0"/>
        </w:rPr>
        <w:t xml:space="preserve">: Exposes endpoints to fetch customer reward points based on custom queries.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lixh5qqs7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Database Schema: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: Stores customer information.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transactions</w:t>
      </w:r>
      <w:r w:rsidDel="00000000" w:rsidR="00000000" w:rsidRPr="00000000">
        <w:rPr>
          <w:rtl w:val="0"/>
        </w:rPr>
        <w:t xml:space="preserve">: Stores transaction details, including references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reward_points</w:t>
      </w:r>
      <w:r w:rsidDel="00000000" w:rsidR="00000000" w:rsidRPr="00000000">
        <w:rPr>
          <w:rtl w:val="0"/>
        </w:rPr>
        <w:t xml:space="preserve">: Stores reward points earned per transaction, referencing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vg6p0hg86g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Business Logic: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Calculating Reward Points</w:t>
      </w:r>
      <w:r w:rsidDel="00000000" w:rsidR="00000000" w:rsidRPr="00000000">
        <w:rPr>
          <w:rtl w:val="0"/>
        </w:rPr>
        <w:t xml:space="preserve">: Implemented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RewardPointsService</w:t>
      </w:r>
      <w:r w:rsidDel="00000000" w:rsidR="00000000" w:rsidRPr="00000000">
        <w:rPr>
          <w:rtl w:val="0"/>
        </w:rPr>
        <w:t xml:space="preserve">, calculates points based on transaction amounts and saves them to the database.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Transactional Operations</w:t>
      </w:r>
      <w:r w:rsidDel="00000000" w:rsidR="00000000" w:rsidRPr="00000000">
        <w:rPr>
          <w:rtl w:val="0"/>
        </w:rPr>
        <w:t xml:space="preserve">: Utilizes Spring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@Transactional</w:t>
      </w:r>
      <w:r w:rsidDel="00000000" w:rsidR="00000000" w:rsidRPr="00000000">
        <w:rPr>
          <w:rtl w:val="0"/>
        </w:rPr>
        <w:t xml:space="preserve"> for managing transaction boundaries and ensuring data consistency.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