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C48" w:rsidRPr="00F91C48" w:rsidRDefault="00F91C48" w:rsidP="00F91C48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F91C48">
        <w:rPr>
          <w:b/>
          <w:sz w:val="28"/>
          <w:szCs w:val="28"/>
        </w:rPr>
        <w:t>Excel Assignment - 9</w:t>
      </w:r>
    </w:p>
    <w:p w:rsidR="00F91C48" w:rsidRDefault="00F91C48" w:rsidP="00F91C48"/>
    <w:p w:rsidR="00F91C48" w:rsidRPr="00F91C48" w:rsidRDefault="00F91C48" w:rsidP="00F91C48">
      <w:pPr>
        <w:rPr>
          <w:b/>
          <w:sz w:val="28"/>
          <w:szCs w:val="28"/>
        </w:rPr>
      </w:pPr>
      <w:r w:rsidRPr="00F91C48">
        <w:rPr>
          <w:b/>
          <w:sz w:val="28"/>
          <w:szCs w:val="28"/>
        </w:rPr>
        <w:t>1. What are the different margins options and do we adjust the margins of the excel worksheet?</w:t>
      </w:r>
      <w:r w:rsidR="008330D8">
        <w:rPr>
          <w:b/>
          <w:sz w:val="28"/>
          <w:szCs w:val="28"/>
        </w:rPr>
        <w:t xml:space="preserve"> </w:t>
      </w:r>
    </w:p>
    <w:p w:rsidR="00F91C48" w:rsidRPr="00F91C48" w:rsidRDefault="00F91C48" w:rsidP="00F91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C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Margin Options</w:t>
      </w: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91C48" w:rsidRPr="00F91C48" w:rsidRDefault="00F91C48" w:rsidP="00F91C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C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Normal</w:t>
      </w: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default setting with 0.75" top/bottom margins and 0.7" left/right margins.</w:t>
      </w:r>
    </w:p>
    <w:p w:rsidR="00F91C48" w:rsidRPr="00F91C48" w:rsidRDefault="00F91C48" w:rsidP="00F91C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C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Wide</w:t>
      </w: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>: Larger margins with 1" top/bottom and 0.7" left/right.</w:t>
      </w:r>
    </w:p>
    <w:p w:rsidR="00F91C48" w:rsidRPr="00F91C48" w:rsidRDefault="00F91C48" w:rsidP="00F91C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C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Narrow</w:t>
      </w: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>: Smaller margins with 0.75" top/bottom and 0.25" left/right.</w:t>
      </w:r>
    </w:p>
    <w:p w:rsidR="00F91C48" w:rsidRPr="00F91C48" w:rsidRDefault="00F91C48" w:rsidP="00F91C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C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Margins</w:t>
      </w: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>: You can manually adjust the top, bottom, left, right, header, and footer margins according to your needs.</w:t>
      </w:r>
    </w:p>
    <w:p w:rsidR="00F91C48" w:rsidRPr="00F91C48" w:rsidRDefault="00F91C48" w:rsidP="00F91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C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Adjust Margins</w:t>
      </w: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91C48" w:rsidRPr="00F91C48" w:rsidRDefault="00F91C48" w:rsidP="00F91C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the </w:t>
      </w:r>
      <w:r w:rsidRPr="00F91C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 Layout</w:t>
      </w: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</w:p>
    <w:p w:rsidR="00F91C48" w:rsidRPr="00F91C48" w:rsidRDefault="00F91C48" w:rsidP="00F91C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F91C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Margins</w:t>
      </w: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r w:rsidRPr="00F91C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 Setup</w:t>
      </w: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group.</w:t>
      </w:r>
    </w:p>
    <w:p w:rsidR="00F91C48" w:rsidRPr="00F91C48" w:rsidRDefault="00F91C48" w:rsidP="00F91C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a predefined margin option or choose </w:t>
      </w:r>
      <w:r w:rsidRPr="00F91C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Margins</w:t>
      </w: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set your own values.</w:t>
      </w:r>
    </w:p>
    <w:p w:rsidR="00F91C48" w:rsidRPr="00F91C48" w:rsidRDefault="00F91C48" w:rsidP="00F91C48">
      <w:pPr>
        <w:rPr>
          <w:b/>
          <w:sz w:val="28"/>
          <w:szCs w:val="28"/>
        </w:rPr>
      </w:pPr>
      <w:r w:rsidRPr="00F91C48">
        <w:rPr>
          <w:b/>
          <w:sz w:val="28"/>
          <w:szCs w:val="28"/>
        </w:rPr>
        <w:t>2. Set a background for your table created.</w:t>
      </w:r>
    </w:p>
    <w:p w:rsidR="00F91C48" w:rsidRPr="00F91C48" w:rsidRDefault="00F91C48" w:rsidP="00F91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>To set a background image in Excel:</w:t>
      </w:r>
    </w:p>
    <w:p w:rsidR="00F91C48" w:rsidRPr="00F91C48" w:rsidRDefault="00F91C48" w:rsidP="00F91C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worksheet where you want to apply the background.</w:t>
      </w:r>
    </w:p>
    <w:p w:rsidR="00F91C48" w:rsidRPr="00F91C48" w:rsidRDefault="00F91C48" w:rsidP="00F91C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the </w:t>
      </w:r>
      <w:r w:rsidRPr="00F91C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 Layout</w:t>
      </w: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</w:p>
    <w:p w:rsidR="00F91C48" w:rsidRPr="00F91C48" w:rsidRDefault="00F91C48" w:rsidP="00F91C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F91C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Background</w:t>
      </w: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r w:rsidRPr="00F91C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 Setup</w:t>
      </w: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group.</w:t>
      </w:r>
    </w:p>
    <w:p w:rsidR="00F91C48" w:rsidRPr="00F91C48" w:rsidRDefault="00F91C48" w:rsidP="00F91C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>Browse for an image file on your computer and select it</w:t>
      </w:r>
    </w:p>
    <w:p w:rsidR="00F91C48" w:rsidRPr="00F91C48" w:rsidRDefault="00F91C48" w:rsidP="00F91C48">
      <w:pPr>
        <w:rPr>
          <w:b/>
          <w:sz w:val="28"/>
          <w:szCs w:val="28"/>
        </w:rPr>
      </w:pPr>
      <w:r w:rsidRPr="00F91C48">
        <w:rPr>
          <w:b/>
          <w:sz w:val="28"/>
          <w:szCs w:val="28"/>
        </w:rPr>
        <w:t>3. What is freeze panes and why do we use freeze panes? Give examples.</w:t>
      </w:r>
    </w:p>
    <w:p w:rsidR="00F91C48" w:rsidRDefault="00F91C48" w:rsidP="00F91C48">
      <w:r>
        <w:rPr>
          <w:rStyle w:val="Strong"/>
        </w:rPr>
        <w:t>Freeze Panes</w:t>
      </w:r>
      <w:r>
        <w:t xml:space="preserve"> is a feature that locks rows and/or columns in place so that they remain visible as you scroll through your worksheet. It’s particularly useful for keeping headers or important information in view when working with large datasets.</w:t>
      </w:r>
    </w:p>
    <w:p w:rsidR="00F91C48" w:rsidRPr="00F91C48" w:rsidRDefault="00F91C48" w:rsidP="00F91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C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91C48" w:rsidRPr="00F91C48" w:rsidRDefault="00F91C48" w:rsidP="00F91C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have a dataset with hundreds of rows, you can freeze the first row containing column headers so that you can always see them while scrolling.</w:t>
      </w:r>
    </w:p>
    <w:p w:rsidR="00F91C48" w:rsidRPr="00F91C48" w:rsidRDefault="00F91C48" w:rsidP="00F91C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also freeze a column if you want the first column of labels to remain visible as you scroll horizontally.</w:t>
      </w:r>
    </w:p>
    <w:p w:rsidR="00F91C48" w:rsidRPr="00F91C48" w:rsidRDefault="00F91C48" w:rsidP="00F91C48">
      <w:pPr>
        <w:rPr>
          <w:b/>
          <w:sz w:val="28"/>
          <w:szCs w:val="28"/>
        </w:rPr>
      </w:pPr>
      <w:r w:rsidRPr="00F91C48">
        <w:rPr>
          <w:b/>
          <w:sz w:val="28"/>
          <w:szCs w:val="28"/>
        </w:rPr>
        <w:t>4. What are the different features available within the Freeze Panes command?</w:t>
      </w:r>
    </w:p>
    <w:p w:rsidR="00F91C48" w:rsidRPr="00F91C48" w:rsidRDefault="00F91C48" w:rsidP="00F91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91C48">
        <w:rPr>
          <w:rFonts w:ascii="Times New Roman" w:eastAsia="Times New Roman" w:hAnsi="Symbol" w:cs="Times New Roman"/>
          <w:sz w:val="24"/>
          <w:szCs w:val="24"/>
          <w:lang w:eastAsia="en-IN"/>
        </w:rPr>
        <w:lastRenderedPageBreak/>
        <w:t></w:t>
      </w: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F91C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Freeze</w:t>
      </w:r>
      <w:proofErr w:type="gramEnd"/>
      <w:r w:rsidRPr="00F91C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Panes</w:t>
      </w: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>: Freezes both rows and columns based on your selection. The rows above and columns to the left of your selection remain visible as you scroll.</w:t>
      </w:r>
    </w:p>
    <w:p w:rsidR="00F91C48" w:rsidRPr="00F91C48" w:rsidRDefault="00F91C48" w:rsidP="00F91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91C4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F91C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Freeze</w:t>
      </w:r>
      <w:proofErr w:type="gramEnd"/>
      <w:r w:rsidRPr="00F91C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Top Row</w:t>
      </w: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>: Locks only the top row so that it stays visible while scrolling down.</w:t>
      </w:r>
    </w:p>
    <w:p w:rsidR="00F91C48" w:rsidRDefault="00F91C48" w:rsidP="00F91C48">
      <w:proofErr w:type="gramStart"/>
      <w:r w:rsidRPr="00F91C4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F91C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Freeze</w:t>
      </w:r>
      <w:proofErr w:type="gramEnd"/>
      <w:r w:rsidRPr="00F91C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First Column</w:t>
      </w: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>: Locks the first column so it stays visible while scrolling horizontally.</w:t>
      </w:r>
    </w:p>
    <w:p w:rsidR="00142722" w:rsidRDefault="00F91C48" w:rsidP="00F91C48">
      <w:pPr>
        <w:rPr>
          <w:b/>
          <w:sz w:val="28"/>
          <w:szCs w:val="28"/>
        </w:rPr>
      </w:pPr>
      <w:r w:rsidRPr="00F91C48">
        <w:rPr>
          <w:b/>
          <w:sz w:val="28"/>
          <w:szCs w:val="28"/>
        </w:rPr>
        <w:t>5. Explain what the different sheet options present in excel are and what they do?</w:t>
      </w:r>
    </w:p>
    <w:p w:rsidR="00F91C48" w:rsidRPr="00F91C48" w:rsidRDefault="00F91C48" w:rsidP="00F91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91C4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F91C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Gridlines</w:t>
      </w:r>
      <w:proofErr w:type="gramEnd"/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91C48" w:rsidRPr="00F91C48" w:rsidRDefault="00F91C48" w:rsidP="00F91C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C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</w:t>
      </w: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>: Toggles the visibility of gridlines on the worksheet screen. When checked, the gridlines are visible; when unchecked, they are hidden.</w:t>
      </w:r>
    </w:p>
    <w:p w:rsidR="00F91C48" w:rsidRPr="00F91C48" w:rsidRDefault="00F91C48" w:rsidP="00F91C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C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</w:t>
      </w: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Controls whether gridlines will appear when printing the worksheet. If checked, gridlines will print alongside your data.</w:t>
      </w:r>
    </w:p>
    <w:p w:rsidR="00F91C48" w:rsidRPr="00F91C48" w:rsidRDefault="00F91C48" w:rsidP="00F91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91C4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F91C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Headings</w:t>
      </w:r>
      <w:proofErr w:type="gramEnd"/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91C48" w:rsidRPr="00F91C48" w:rsidRDefault="00F91C48" w:rsidP="00F91C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C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</w:t>
      </w: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Controls whether row and column headings (the numbers and letters on the top and left sides of the worksheet) are visible on the screen.</w:t>
      </w:r>
    </w:p>
    <w:p w:rsidR="00F91C48" w:rsidRPr="00F91C48" w:rsidRDefault="00F91C48" w:rsidP="00F91C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1C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</w:t>
      </w:r>
      <w:r w:rsidRPr="00F91C48">
        <w:rPr>
          <w:rFonts w:ascii="Times New Roman" w:eastAsia="Times New Roman" w:hAnsi="Times New Roman" w:cs="Times New Roman"/>
          <w:sz w:val="24"/>
          <w:szCs w:val="24"/>
          <w:lang w:eastAsia="en-IN"/>
        </w:rPr>
        <w:t>: Determines if the row and column headings will appear on printed pages.</w:t>
      </w:r>
    </w:p>
    <w:p w:rsidR="00F91C48" w:rsidRPr="00F91C48" w:rsidRDefault="00F91C48" w:rsidP="00F91C48">
      <w:pPr>
        <w:rPr>
          <w:b/>
          <w:sz w:val="28"/>
          <w:szCs w:val="28"/>
        </w:rPr>
      </w:pPr>
    </w:p>
    <w:p w:rsidR="00F91C48" w:rsidRDefault="00F91C48" w:rsidP="00F91C48"/>
    <w:p w:rsidR="00F91C48" w:rsidRDefault="00F91C48"/>
    <w:sectPr w:rsidR="00F91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5F3D"/>
    <w:multiLevelType w:val="multilevel"/>
    <w:tmpl w:val="C3E2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710B3"/>
    <w:multiLevelType w:val="multilevel"/>
    <w:tmpl w:val="8BF4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790F9F"/>
    <w:multiLevelType w:val="multilevel"/>
    <w:tmpl w:val="E8967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29584F"/>
    <w:multiLevelType w:val="multilevel"/>
    <w:tmpl w:val="266A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D41C87"/>
    <w:multiLevelType w:val="multilevel"/>
    <w:tmpl w:val="3DDE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671A43"/>
    <w:multiLevelType w:val="multilevel"/>
    <w:tmpl w:val="8B108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C48"/>
    <w:rsid w:val="00142722"/>
    <w:rsid w:val="00323057"/>
    <w:rsid w:val="008330D8"/>
    <w:rsid w:val="00F9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C07AA7-7ECA-489A-911D-148591EFA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C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1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91C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1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1E2BC-22FF-43E2-877D-8005E4920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Pranay</cp:lastModifiedBy>
  <cp:revision>3</cp:revision>
  <dcterms:created xsi:type="dcterms:W3CDTF">2024-09-12T05:15:00Z</dcterms:created>
  <dcterms:modified xsi:type="dcterms:W3CDTF">2025-02-02T11:52:00Z</dcterms:modified>
</cp:coreProperties>
</file>