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5C" w:rsidRPr="00912439" w:rsidRDefault="00FA7264" w:rsidP="00912439">
      <w:pPr>
        <w:tabs>
          <w:tab w:val="left" w:pos="5857"/>
        </w:tabs>
        <w:spacing w:before="26"/>
        <w:ind w:left="431" w:right="1278"/>
        <w:jc w:val="center"/>
        <w:rPr>
          <w:rStyle w:val="BookTitle"/>
          <w:rFonts w:ascii="Times New Roman" w:hAnsi="Times New Roman" w:cs="Times New Roman"/>
          <w:i w:val="0"/>
          <w:color w:val="215868" w:themeColor="accent5" w:themeShade="80"/>
          <w:sz w:val="44"/>
          <w:szCs w:val="44"/>
        </w:rPr>
      </w:pPr>
      <w:r>
        <w:rPr>
          <w:rStyle w:val="BookTitle"/>
          <w:rFonts w:ascii="Times New Roman" w:hAnsi="Times New Roman" w:cs="Times New Roman"/>
          <w:i w:val="0"/>
          <w:color w:val="215868" w:themeColor="accent5" w:themeShade="80"/>
          <w:sz w:val="44"/>
          <w:szCs w:val="44"/>
        </w:rPr>
        <w:t>Vivekananda Reddy Chagam</w:t>
      </w:r>
    </w:p>
    <w:p w:rsidR="00D22370" w:rsidRDefault="009C18AB" w:rsidP="00D35997">
      <w:pPr>
        <w:tabs>
          <w:tab w:val="left" w:pos="5857"/>
        </w:tabs>
        <w:spacing w:before="26"/>
        <w:ind w:left="431" w:right="1278"/>
        <w:rPr>
          <w:rFonts w:hAnsi="Verdana"/>
          <w:noProof/>
          <w:color w:val="00B0F0"/>
          <w:lang w:val="en-IN" w:eastAsia="en-IN" w:bidi="ar-SA"/>
        </w:rPr>
      </w:pPr>
      <w:r w:rsidRPr="009C18AB">
        <w:rPr>
          <w:b/>
          <w:bCs/>
          <w:i/>
          <w:iCs/>
          <w:noProof/>
          <w:color w:val="00B0F0"/>
          <w:spacing w:val="5"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7" type="#_x0000_t202" style="position:absolute;left:0;text-align:left;margin-left:332pt;margin-top:1.9pt;width:230.5pt;height:73.5pt;z-index:251662336;visibility:visible;mso-width-relative:margin;mso-height-relative:margin" stroked="f">
            <v:textbox>
              <w:txbxContent>
                <w:p w:rsidR="002E4071" w:rsidRPr="00926459" w:rsidRDefault="00D26A5A" w:rsidP="000B208F">
                  <w:pPr>
                    <w:pStyle w:val="Heading1"/>
                    <w:numPr>
                      <w:ilvl w:val="0"/>
                      <w:numId w:val="2"/>
                    </w:numPr>
                    <w:spacing w:before="35"/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vivekreddychagam</w:t>
                  </w:r>
                  <w:r w:rsidR="00C86E3A" w:rsidRPr="007F496E">
                    <w:rPr>
                      <w:rFonts w:ascii="Times New Roman" w:eastAsia="Times New Roman" w:hAnsi="Times New Roman" w:cs="Times New Roman"/>
                    </w:rPr>
                    <w:t>@</w:t>
                  </w:r>
                  <w:r w:rsidR="00475663">
                    <w:rPr>
                      <w:rFonts w:ascii="Times New Roman" w:eastAsia="Times New Roman" w:hAnsi="Times New Roman" w:cs="Times New Roman"/>
                    </w:rPr>
                    <w:t>yahoo.com</w:t>
                  </w:r>
                </w:p>
                <w:p w:rsidR="002E4071" w:rsidRPr="00223919" w:rsidRDefault="00C86E3A" w:rsidP="000B208F">
                  <w:pPr>
                    <w:pStyle w:val="ListParagraph"/>
                    <w:numPr>
                      <w:ilvl w:val="0"/>
                      <w:numId w:val="3"/>
                    </w:numPr>
                    <w:spacing w:before="86"/>
                    <w:rPr>
                      <w:rFonts w:asciiTheme="minorHAnsi" w:hAnsiTheme="minorHAnsi" w:cstheme="minorHAnsi"/>
                      <w:sz w:val="24"/>
                    </w:rPr>
                  </w:pPr>
                  <w:r w:rsidRPr="007F496E">
                    <w:rPr>
                      <w:rFonts w:ascii="Times New Roman" w:eastAsia="Times New Roman" w:hAnsi="Times New Roman" w:cs="Times New Roman"/>
                      <w:sz w:val="24"/>
                    </w:rPr>
                    <w:t>+9</w:t>
                  </w:r>
                  <w:r w:rsidR="00AA21B9">
                    <w:rPr>
                      <w:rFonts w:ascii="Times New Roman" w:eastAsia="Times New Roman" w:hAnsi="Times New Roman" w:cs="Times New Roman"/>
                      <w:sz w:val="24"/>
                    </w:rPr>
                    <w:t>1 7660051528</w:t>
                  </w:r>
                </w:p>
                <w:p w:rsidR="002E4071" w:rsidRPr="00925BA9" w:rsidRDefault="00FA7264" w:rsidP="00596F1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86360" cy="12382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92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23919">
                    <w:rPr>
                      <w:rFonts w:asciiTheme="minorHAnsi" w:hAnsiTheme="minorHAnsi" w:cstheme="minorHAnsi"/>
                      <w:sz w:val="24"/>
                    </w:rPr>
                    <w:t>Bangalore, India</w:t>
                  </w:r>
                </w:p>
                <w:p w:rsidR="002E4071" w:rsidRDefault="002E4071" w:rsidP="00596F1D">
                  <w:pPr>
                    <w:rPr>
                      <w:i/>
                    </w:rPr>
                  </w:pPr>
                </w:p>
                <w:p w:rsidR="002E4071" w:rsidRDefault="002E4071" w:rsidP="00596F1D">
                  <w:pPr>
                    <w:rPr>
                      <w:i/>
                    </w:rPr>
                  </w:pPr>
                </w:p>
                <w:p w:rsidR="00D26A5A" w:rsidRDefault="00D26A5A" w:rsidP="00596F1D">
                  <w:pPr>
                    <w:rPr>
                      <w:i/>
                    </w:rPr>
                  </w:pPr>
                </w:p>
                <w:p w:rsidR="00D26A5A" w:rsidRDefault="00D26A5A" w:rsidP="00596F1D">
                  <w:pPr>
                    <w:rPr>
                      <w:i/>
                    </w:rPr>
                  </w:pPr>
                </w:p>
                <w:p w:rsidR="00D26A5A" w:rsidRDefault="00D26A5A" w:rsidP="00596F1D">
                  <w:pPr>
                    <w:rPr>
                      <w:i/>
                    </w:rPr>
                  </w:pPr>
                </w:p>
                <w:p w:rsidR="00D26A5A" w:rsidRDefault="00D26A5A" w:rsidP="00596F1D">
                  <w:pPr>
                    <w:rPr>
                      <w:i/>
                    </w:rPr>
                  </w:pPr>
                </w:p>
                <w:p w:rsidR="00D26A5A" w:rsidRDefault="00D26A5A" w:rsidP="00596F1D">
                  <w:pPr>
                    <w:rPr>
                      <w:i/>
                    </w:rPr>
                  </w:pPr>
                </w:p>
                <w:p w:rsidR="00D26A5A" w:rsidRPr="00C80DB4" w:rsidRDefault="00D26A5A" w:rsidP="00596F1D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:rsidR="00D22370" w:rsidRDefault="00D22370" w:rsidP="00D35997">
      <w:pPr>
        <w:tabs>
          <w:tab w:val="left" w:pos="5857"/>
        </w:tabs>
        <w:spacing w:before="26"/>
        <w:ind w:left="431" w:right="1278"/>
        <w:rPr>
          <w:rFonts w:hAnsi="Verdana"/>
          <w:noProof/>
          <w:color w:val="00B0F0"/>
          <w:lang w:val="en-IN" w:eastAsia="en-IN" w:bidi="ar-SA"/>
        </w:rPr>
      </w:pPr>
    </w:p>
    <w:p w:rsidR="00D22370" w:rsidRDefault="00D22370" w:rsidP="00D35997">
      <w:pPr>
        <w:tabs>
          <w:tab w:val="left" w:pos="5857"/>
        </w:tabs>
        <w:spacing w:before="26"/>
        <w:ind w:left="431" w:right="1278"/>
        <w:rPr>
          <w:rFonts w:hAnsi="Verdana"/>
          <w:noProof/>
          <w:color w:val="00B0F0"/>
          <w:lang w:val="en-IN" w:eastAsia="en-IN" w:bidi="ar-SA"/>
        </w:rPr>
      </w:pPr>
    </w:p>
    <w:p w:rsidR="00D22370" w:rsidRDefault="00D22370" w:rsidP="00D35997">
      <w:pPr>
        <w:tabs>
          <w:tab w:val="left" w:pos="5857"/>
        </w:tabs>
        <w:spacing w:before="26"/>
        <w:ind w:left="431" w:right="1278"/>
        <w:rPr>
          <w:rFonts w:hAnsi="Verdana"/>
          <w:noProof/>
          <w:color w:val="00B0F0"/>
          <w:lang w:val="en-IN" w:eastAsia="en-IN" w:bidi="ar-SA"/>
        </w:rPr>
      </w:pPr>
    </w:p>
    <w:p w:rsidR="0003685C" w:rsidRPr="00D35997" w:rsidRDefault="00FA7264" w:rsidP="00D35997">
      <w:pPr>
        <w:tabs>
          <w:tab w:val="left" w:pos="5857"/>
        </w:tabs>
        <w:spacing w:before="26"/>
        <w:ind w:left="431" w:right="1278"/>
        <w:rPr>
          <w:b/>
          <w:bCs/>
          <w:i/>
          <w:iCs/>
          <w:spacing w:val="5"/>
        </w:rPr>
      </w:pPr>
      <w:r>
        <w:rPr>
          <w:rStyle w:val="BookTitle"/>
        </w:rPr>
        <w:tab/>
      </w:r>
    </w:p>
    <w:p w:rsidR="00290EDE" w:rsidRPr="00290EDE" w:rsidRDefault="00290EDE" w:rsidP="00DC139B">
      <w:pPr>
        <w:pStyle w:val="Heading2"/>
        <w:tabs>
          <w:tab w:val="left" w:pos="11529"/>
        </w:tabs>
        <w:spacing w:before="56" w:after="120"/>
        <w:ind w:left="0"/>
      </w:pPr>
    </w:p>
    <w:p w:rsidR="00DC139B" w:rsidRPr="00977082" w:rsidRDefault="00FA7264" w:rsidP="00DC139B">
      <w:pPr>
        <w:spacing w:before="52" w:after="120" w:line="277" w:lineRule="exact"/>
        <w:rPr>
          <w:rFonts w:asciiTheme="minorHAnsi" w:hAnsiTheme="minorHAnsi" w:cstheme="minorHAnsi"/>
          <w:sz w:val="24"/>
          <w:szCs w:val="24"/>
        </w:rPr>
      </w:pPr>
      <w:r w:rsidRPr="00977082">
        <w:rPr>
          <w:rFonts w:asciiTheme="minorHAnsi" w:hAnsiTheme="minorHAnsi" w:cstheme="minorHAnsi"/>
          <w:sz w:val="24"/>
          <w:szCs w:val="24"/>
        </w:rPr>
        <w:t>I am seeking an opportunity where my knowledge and skills can be develop</w:t>
      </w:r>
      <w:r w:rsidR="004205BF">
        <w:rPr>
          <w:rFonts w:asciiTheme="minorHAnsi" w:hAnsiTheme="minorHAnsi" w:cstheme="minorHAnsi"/>
          <w:sz w:val="24"/>
          <w:szCs w:val="24"/>
        </w:rPr>
        <w:t xml:space="preserve">ed successfully. To associate </w:t>
      </w:r>
      <w:r w:rsidRPr="00977082">
        <w:rPr>
          <w:rFonts w:asciiTheme="minorHAnsi" w:hAnsiTheme="minorHAnsi" w:cstheme="minorHAnsi"/>
          <w:sz w:val="24"/>
          <w:szCs w:val="24"/>
        </w:rPr>
        <w:t xml:space="preserve">with an </w:t>
      </w:r>
      <w:r w:rsidRPr="00977082">
        <w:rPr>
          <w:rFonts w:asciiTheme="minorHAnsi" w:hAnsiTheme="minorHAnsi" w:cstheme="minorHAnsi"/>
          <w:sz w:val="24"/>
          <w:szCs w:val="24"/>
        </w:rPr>
        <w:t>esteemed organization that provides an opportunity to utilize skills, improve knowledge with as per the industry demands and to be a part of the team that works dynamically towards the growth of the Company</w:t>
      </w:r>
      <w:r w:rsidR="00290EDE" w:rsidRPr="00977082">
        <w:rPr>
          <w:rFonts w:asciiTheme="minorHAnsi" w:hAnsiTheme="minorHAnsi" w:cstheme="minorHAnsi"/>
          <w:sz w:val="24"/>
          <w:szCs w:val="24"/>
        </w:rPr>
        <w:t>.</w:t>
      </w:r>
    </w:p>
    <w:p w:rsidR="00290EDE" w:rsidRPr="00207914" w:rsidRDefault="00FA7264" w:rsidP="00290EDE">
      <w:pPr>
        <w:pStyle w:val="Heading2"/>
        <w:tabs>
          <w:tab w:val="left" w:pos="11529"/>
        </w:tabs>
        <w:spacing w:before="56"/>
        <w:ind w:left="0"/>
        <w:rPr>
          <w:sz w:val="24"/>
          <w:szCs w:val="24"/>
        </w:rPr>
      </w:pPr>
      <w:r w:rsidRPr="00207914">
        <w:rPr>
          <w:rFonts w:ascii="Times New Roman" w:hAnsi="Times New Roman" w:cs="Times New Roman"/>
          <w:sz w:val="24"/>
          <w:szCs w:val="24"/>
          <w:shd w:val="clear" w:color="auto" w:fill="92CDDC"/>
        </w:rPr>
        <w:t>PROFESSIONAL SUMMARY</w:t>
      </w:r>
      <w:r w:rsidR="00D62582">
        <w:rPr>
          <w:sz w:val="24"/>
          <w:szCs w:val="24"/>
          <w:shd w:val="clear" w:color="auto" w:fill="92CDDC"/>
        </w:rPr>
        <w:t>(</w:t>
      </w:r>
      <w:r w:rsidR="007E0203">
        <w:rPr>
          <w:sz w:val="24"/>
          <w:szCs w:val="24"/>
          <w:shd w:val="clear" w:color="auto" w:fill="92CDDC"/>
        </w:rPr>
        <w:t>DevOps &amp; AWS</w:t>
      </w:r>
      <w:r w:rsidR="006E5138">
        <w:rPr>
          <w:sz w:val="24"/>
          <w:szCs w:val="24"/>
          <w:shd w:val="clear" w:color="auto" w:fill="92CDDC"/>
        </w:rPr>
        <w:t>)</w:t>
      </w:r>
    </w:p>
    <w:p w:rsidR="0003685C" w:rsidRPr="008931E9" w:rsidRDefault="0003685C" w:rsidP="00DC139B">
      <w:pPr>
        <w:rPr>
          <w:rFonts w:eastAsia="Times New Roman" w:hAnsi="Verdana"/>
          <w:color w:val="000000"/>
        </w:rPr>
      </w:pPr>
    </w:p>
    <w:p w:rsidR="00595934" w:rsidRPr="0091245E" w:rsidRDefault="00FA7264" w:rsidP="000B208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Professional with </w:t>
      </w:r>
      <w:r w:rsidR="00D26A5A">
        <w:rPr>
          <w:rFonts w:asciiTheme="minorHAnsi" w:hAnsiTheme="minorHAnsi" w:cstheme="minorHAnsi"/>
          <w:sz w:val="24"/>
          <w:szCs w:val="24"/>
          <w:shd w:val="clear" w:color="auto" w:fill="FFFFFF"/>
        </w:rPr>
        <w:t>3.</w:t>
      </w:r>
      <w:r w:rsidR="004A0042">
        <w:rPr>
          <w:rFonts w:asciiTheme="minorHAnsi" w:hAnsiTheme="minorHAnsi" w:cstheme="minorHAnsi"/>
          <w:sz w:val="24"/>
          <w:szCs w:val="24"/>
          <w:shd w:val="clear" w:color="auto" w:fill="FFFFFF"/>
        </w:rPr>
        <w:t>8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>years of experi</w:t>
      </w:r>
      <w:r w:rsidR="006E5138"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ence in IT industry </w:t>
      </w:r>
      <w:r w:rsidR="00141285"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>a</w:t>
      </w:r>
      <w:r w:rsidR="006E5138"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 </w:t>
      </w:r>
      <w:r w:rsidR="00141285" w:rsidRPr="0091245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AWS</w:t>
      </w:r>
      <w:r w:rsidR="003249A4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DevOps </w:t>
      </w:r>
      <w:r w:rsidR="00141285" w:rsidRPr="0091245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Engineer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6E5138" w:rsidRPr="0091245E" w:rsidRDefault="00FA7264" w:rsidP="00C86E3A">
      <w:pPr>
        <w:pStyle w:val="ListParagraph"/>
        <w:widowControl/>
        <w:numPr>
          <w:ilvl w:val="0"/>
          <w:numId w:val="1"/>
        </w:numPr>
        <w:autoSpaceDE/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Expertise in DevOps environment and good knowledge of  DevOps automation with various tools like </w:t>
      </w:r>
      <w:r w:rsidR="002A250E">
        <w:rPr>
          <w:rFonts w:asciiTheme="minorHAnsi" w:hAnsiTheme="minorHAnsi" w:cstheme="minorHAnsi"/>
          <w:b/>
          <w:sz w:val="24"/>
          <w:szCs w:val="24"/>
        </w:rPr>
        <w:t xml:space="preserve">Git, </w:t>
      </w:r>
      <w:r w:rsidR="00D26A5A">
        <w:rPr>
          <w:rFonts w:asciiTheme="minorHAnsi" w:hAnsiTheme="minorHAnsi" w:cstheme="minorHAnsi"/>
          <w:b/>
          <w:sz w:val="24"/>
          <w:szCs w:val="24"/>
        </w:rPr>
        <w:t xml:space="preserve">Gitlab, </w:t>
      </w:r>
      <w:r w:rsidR="002A250E">
        <w:rPr>
          <w:rFonts w:asciiTheme="minorHAnsi" w:hAnsiTheme="minorHAnsi" w:cstheme="minorHAnsi"/>
          <w:b/>
          <w:sz w:val="24"/>
          <w:szCs w:val="24"/>
        </w:rPr>
        <w:t xml:space="preserve">Jenkins, </w:t>
      </w:r>
      <w:r w:rsidR="00D26A5A">
        <w:rPr>
          <w:rFonts w:asciiTheme="minorHAnsi" w:hAnsiTheme="minorHAnsi" w:cstheme="minorHAnsi"/>
          <w:b/>
          <w:sz w:val="24"/>
          <w:szCs w:val="24"/>
        </w:rPr>
        <w:t>SonarQube</w:t>
      </w:r>
      <w:r w:rsidR="002A250E">
        <w:rPr>
          <w:rFonts w:asciiTheme="minorHAnsi" w:hAnsiTheme="minorHAnsi" w:cstheme="minorHAnsi"/>
          <w:b/>
          <w:sz w:val="24"/>
          <w:szCs w:val="24"/>
        </w:rPr>
        <w:t>,</w:t>
      </w:r>
      <w:r w:rsidR="00D26A5A">
        <w:rPr>
          <w:rFonts w:asciiTheme="minorHAnsi" w:hAnsiTheme="minorHAnsi" w:cstheme="minorHAnsi"/>
          <w:b/>
          <w:sz w:val="24"/>
          <w:szCs w:val="24"/>
        </w:rPr>
        <w:t xml:space="preserve"> Terraform,</w:t>
      </w:r>
      <w:r w:rsidRPr="001442D7">
        <w:rPr>
          <w:rFonts w:asciiTheme="minorHAnsi" w:hAnsiTheme="minorHAnsi" w:cstheme="minorHAnsi"/>
          <w:b/>
          <w:sz w:val="24"/>
          <w:szCs w:val="24"/>
        </w:rPr>
        <w:t xml:space="preserve">Ansible, </w:t>
      </w:r>
      <w:r w:rsidR="005B72A7" w:rsidRPr="001442D7">
        <w:rPr>
          <w:rFonts w:asciiTheme="minorHAnsi" w:hAnsiTheme="minorHAnsi" w:cstheme="minorHAnsi"/>
          <w:b/>
          <w:sz w:val="24"/>
          <w:szCs w:val="24"/>
        </w:rPr>
        <w:t>Docker,andShell</w:t>
      </w:r>
      <w:r w:rsidR="00D26A5A">
        <w:rPr>
          <w:rFonts w:asciiTheme="minorHAnsi" w:hAnsiTheme="minorHAnsi" w:cstheme="minorHAnsi"/>
          <w:b/>
          <w:sz w:val="24"/>
          <w:szCs w:val="24"/>
        </w:rPr>
        <w:t>s</w:t>
      </w:r>
      <w:r w:rsidR="00D26A5A" w:rsidRPr="001442D7">
        <w:rPr>
          <w:rFonts w:asciiTheme="minorHAnsi" w:hAnsiTheme="minorHAnsi" w:cstheme="minorHAnsi"/>
          <w:b/>
          <w:sz w:val="24"/>
          <w:szCs w:val="24"/>
        </w:rPr>
        <w:t>cripting</w:t>
      </w:r>
      <w:r w:rsidR="00D26A5A">
        <w:rPr>
          <w:rFonts w:asciiTheme="minorHAnsi" w:hAnsiTheme="minorHAnsi" w:cstheme="minorHAnsi"/>
          <w:b/>
          <w:sz w:val="24"/>
          <w:szCs w:val="24"/>
        </w:rPr>
        <w:t>, Python</w:t>
      </w:r>
      <w:r w:rsidRPr="0091245E">
        <w:rPr>
          <w:rFonts w:asciiTheme="minorHAnsi" w:hAnsiTheme="minorHAnsi" w:cstheme="minorHAnsi"/>
          <w:sz w:val="24"/>
          <w:szCs w:val="24"/>
        </w:rPr>
        <w:t>.</w:t>
      </w:r>
    </w:p>
    <w:p w:rsidR="00E00F08" w:rsidRPr="0091245E" w:rsidRDefault="00FA7264" w:rsidP="000B208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bidi="ar-SA"/>
        </w:rPr>
      </w:pPr>
      <w:r w:rsidRPr="0091245E">
        <w:rPr>
          <w:rFonts w:asciiTheme="minorHAnsi" w:hAnsiTheme="minorHAnsi" w:cstheme="minorHAnsi"/>
          <w:sz w:val="24"/>
          <w:szCs w:val="24"/>
          <w:lang w:bidi="ar-SA"/>
        </w:rPr>
        <w:t>Expertise in Amazon Web Services (</w:t>
      </w:r>
      <w:r w:rsidRPr="00FB50F3">
        <w:rPr>
          <w:rFonts w:asciiTheme="minorHAnsi" w:hAnsiTheme="minorHAnsi" w:cstheme="minorHAnsi"/>
          <w:b/>
          <w:sz w:val="24"/>
          <w:szCs w:val="24"/>
          <w:lang w:bidi="ar-SA"/>
        </w:rPr>
        <w:t>AWS</w:t>
      </w:r>
      <w:r w:rsidRPr="0091245E">
        <w:rPr>
          <w:rFonts w:asciiTheme="minorHAnsi" w:hAnsiTheme="minorHAnsi" w:cstheme="minorHAnsi"/>
          <w:sz w:val="24"/>
          <w:szCs w:val="24"/>
          <w:lang w:bidi="ar-SA"/>
        </w:rPr>
        <w:t xml:space="preserve">) environment and </w:t>
      </w:r>
      <w:r w:rsidR="00B7585D" w:rsidRPr="0091245E">
        <w:rPr>
          <w:rFonts w:asciiTheme="minorHAnsi" w:hAnsiTheme="minorHAnsi" w:cstheme="minorHAnsi"/>
          <w:sz w:val="24"/>
          <w:szCs w:val="24"/>
          <w:lang w:bidi="ar-SA"/>
        </w:rPr>
        <w:t>good knowledge</w:t>
      </w:r>
      <w:r w:rsidRPr="0091245E">
        <w:rPr>
          <w:rFonts w:asciiTheme="minorHAnsi" w:hAnsiTheme="minorHAnsi" w:cstheme="minorHAnsi"/>
          <w:sz w:val="24"/>
          <w:szCs w:val="24"/>
          <w:lang w:bidi="ar-SA"/>
        </w:rPr>
        <w:t xml:space="preserve">of AWS services </w:t>
      </w:r>
      <w:r w:rsidR="00B7585D" w:rsidRPr="0091245E">
        <w:rPr>
          <w:rFonts w:asciiTheme="minorHAnsi" w:hAnsiTheme="minorHAnsi" w:cstheme="minorHAnsi"/>
          <w:sz w:val="24"/>
          <w:szCs w:val="24"/>
          <w:lang w:bidi="ar-SA"/>
        </w:rPr>
        <w:t xml:space="preserve">like, </w:t>
      </w:r>
      <w:r w:rsidR="00B7585D" w:rsidRPr="002E4071">
        <w:rPr>
          <w:rFonts w:asciiTheme="minorHAnsi" w:hAnsiTheme="minorHAnsi" w:cstheme="minorHAnsi"/>
          <w:sz w:val="24"/>
          <w:szCs w:val="24"/>
          <w:lang w:bidi="ar-SA"/>
        </w:rPr>
        <w:t>VPC</w:t>
      </w:r>
      <w:r w:rsidR="00BA1AC3"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,EC2, S3, </w:t>
      </w:r>
      <w:r w:rsidR="00E90F9F" w:rsidRPr="002E4071">
        <w:rPr>
          <w:rFonts w:asciiTheme="minorHAnsi" w:hAnsiTheme="minorHAnsi" w:cstheme="minorHAnsi"/>
          <w:sz w:val="24"/>
          <w:szCs w:val="24"/>
          <w:lang w:bidi="ar-SA"/>
        </w:rPr>
        <w:t>ELB</w:t>
      </w:r>
      <w:r w:rsidR="00FE6BF9"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, </w:t>
      </w:r>
      <w:r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Cloud Front, </w:t>
      </w:r>
      <w:r w:rsidR="00B7585D" w:rsidRPr="002E4071">
        <w:rPr>
          <w:rFonts w:asciiTheme="minorHAnsi" w:hAnsiTheme="minorHAnsi" w:cstheme="minorHAnsi"/>
          <w:sz w:val="24"/>
          <w:szCs w:val="24"/>
          <w:lang w:bidi="ar-SA"/>
        </w:rPr>
        <w:t>Autoscaling Groups</w:t>
      </w:r>
      <w:r w:rsidR="00FE6BF9" w:rsidRPr="002E4071">
        <w:rPr>
          <w:rFonts w:asciiTheme="minorHAnsi" w:hAnsiTheme="minorHAnsi" w:cstheme="minorHAnsi"/>
          <w:sz w:val="24"/>
          <w:szCs w:val="24"/>
          <w:lang w:bidi="ar-SA"/>
        </w:rPr>
        <w:t>(ASG)</w:t>
      </w:r>
      <w:r w:rsidR="00D006A6" w:rsidRPr="002E4071">
        <w:rPr>
          <w:rFonts w:asciiTheme="minorHAnsi" w:hAnsiTheme="minorHAnsi" w:cstheme="minorHAnsi"/>
          <w:sz w:val="24"/>
          <w:szCs w:val="24"/>
          <w:lang w:bidi="ar-SA"/>
        </w:rPr>
        <w:t>,</w:t>
      </w:r>
      <w:r w:rsidR="00E90F9F"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 EBS</w:t>
      </w:r>
      <w:r w:rsidR="00FE6BF9" w:rsidRPr="002E4071">
        <w:rPr>
          <w:rFonts w:asciiTheme="minorHAnsi" w:hAnsiTheme="minorHAnsi" w:cstheme="minorHAnsi"/>
          <w:sz w:val="24"/>
          <w:szCs w:val="24"/>
          <w:lang w:bidi="ar-SA"/>
        </w:rPr>
        <w:t>,RDS, IAM,</w:t>
      </w:r>
      <w:r w:rsidR="00D006A6" w:rsidRPr="002E4071">
        <w:rPr>
          <w:rFonts w:asciiTheme="minorHAnsi" w:hAnsiTheme="minorHAnsi" w:cstheme="minorHAnsi"/>
          <w:sz w:val="24"/>
          <w:szCs w:val="24"/>
          <w:lang w:bidi="ar-SA"/>
        </w:rPr>
        <w:t>StorageGateway</w:t>
      </w:r>
      <w:r w:rsidR="00977082"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, </w:t>
      </w:r>
      <w:r w:rsidR="00FE6BF9" w:rsidRPr="002E4071">
        <w:rPr>
          <w:rFonts w:asciiTheme="minorHAnsi" w:hAnsiTheme="minorHAnsi" w:cstheme="minorHAnsi"/>
          <w:sz w:val="24"/>
          <w:szCs w:val="24"/>
          <w:lang w:bidi="ar-SA"/>
        </w:rPr>
        <w:t>Route 53,Clou</w:t>
      </w:r>
      <w:r w:rsidR="00B76FD4">
        <w:rPr>
          <w:rFonts w:asciiTheme="minorHAnsi" w:hAnsiTheme="minorHAnsi" w:cstheme="minorHAnsi"/>
          <w:sz w:val="24"/>
          <w:szCs w:val="24"/>
          <w:lang w:bidi="ar-SA"/>
        </w:rPr>
        <w:t>dWatch</w:t>
      </w:r>
      <w:r w:rsidR="004205BF" w:rsidRPr="002E4071">
        <w:rPr>
          <w:rFonts w:asciiTheme="minorHAnsi" w:hAnsiTheme="minorHAnsi" w:cstheme="minorHAnsi"/>
          <w:sz w:val="24"/>
          <w:szCs w:val="24"/>
          <w:lang w:bidi="ar-SA"/>
        </w:rPr>
        <w:t xml:space="preserve">, </w:t>
      </w:r>
      <w:r w:rsidRPr="00B76FD4">
        <w:rPr>
          <w:rFonts w:asciiTheme="minorHAnsi" w:hAnsiTheme="minorHAnsi" w:cstheme="minorHAnsi"/>
          <w:b/>
          <w:sz w:val="24"/>
          <w:szCs w:val="24"/>
          <w:lang w:bidi="ar-SA"/>
        </w:rPr>
        <w:t>Cloud Trail</w:t>
      </w:r>
      <w:r w:rsidR="00D006A6" w:rsidRPr="002E4071">
        <w:rPr>
          <w:rFonts w:asciiTheme="minorHAnsi" w:hAnsiTheme="minorHAnsi" w:cstheme="minorHAnsi"/>
          <w:sz w:val="24"/>
          <w:szCs w:val="24"/>
          <w:lang w:bidi="ar-SA"/>
        </w:rPr>
        <w:t>, Apache servers, Linux servers</w:t>
      </w:r>
      <w:r w:rsidR="00D006A6" w:rsidRPr="0091245E">
        <w:rPr>
          <w:rFonts w:asciiTheme="minorHAnsi" w:hAnsiTheme="minorHAnsi" w:cstheme="minorHAnsi"/>
          <w:b/>
          <w:sz w:val="24"/>
          <w:szCs w:val="24"/>
          <w:lang w:bidi="ar-SA"/>
        </w:rPr>
        <w:t>.</w:t>
      </w:r>
    </w:p>
    <w:p w:rsidR="006E5138" w:rsidRPr="00D26A5A" w:rsidRDefault="00FA7264" w:rsidP="000D060C">
      <w:pPr>
        <w:pStyle w:val="ListParagraph"/>
        <w:widowControl/>
        <w:numPr>
          <w:ilvl w:val="0"/>
          <w:numId w:val="1"/>
        </w:numPr>
        <w:autoSpaceDE/>
        <w:spacing w:line="0" w:lineRule="atLeast"/>
        <w:ind w:right="95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Hands on experience </w:t>
      </w:r>
      <w:r w:rsidR="008E44E9">
        <w:rPr>
          <w:rFonts w:asciiTheme="minorHAnsi" w:eastAsia="Cambria" w:hAnsiTheme="minorHAnsi" w:cstheme="minorHAnsi"/>
          <w:sz w:val="24"/>
          <w:szCs w:val="24"/>
        </w:rPr>
        <w:t xml:space="preserve">in 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Amazon </w:t>
      </w:r>
      <w:r w:rsidRPr="002E4071">
        <w:rPr>
          <w:rFonts w:asciiTheme="minorHAnsi" w:eastAsia="Cambria" w:hAnsiTheme="minorHAnsi" w:cstheme="minorHAnsi"/>
          <w:b/>
          <w:sz w:val="24"/>
          <w:szCs w:val="24"/>
        </w:rPr>
        <w:t>EC2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 cloud deployments using </w:t>
      </w:r>
      <w:r w:rsidRPr="002E4071">
        <w:rPr>
          <w:rFonts w:asciiTheme="minorHAnsi" w:eastAsia="Cambria" w:hAnsiTheme="minorHAnsi" w:cstheme="minorHAnsi"/>
          <w:b/>
          <w:sz w:val="24"/>
          <w:szCs w:val="24"/>
        </w:rPr>
        <w:t>DevOps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 tools like </w:t>
      </w:r>
      <w:r w:rsidRPr="002E4071">
        <w:rPr>
          <w:rFonts w:asciiTheme="minorHAnsi" w:eastAsia="Cambria" w:hAnsiTheme="minorHAnsi" w:cstheme="minorHAnsi"/>
          <w:b/>
          <w:sz w:val="24"/>
          <w:szCs w:val="24"/>
        </w:rPr>
        <w:t>Docker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, </w:t>
      </w:r>
      <w:r w:rsidRPr="002E4071">
        <w:rPr>
          <w:rFonts w:asciiTheme="minorHAnsi" w:eastAsia="Cambria" w:hAnsiTheme="minorHAnsi" w:cstheme="minorHAnsi"/>
          <w:b/>
          <w:sz w:val="24"/>
          <w:szCs w:val="24"/>
        </w:rPr>
        <w:t>Jenkins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, </w:t>
      </w:r>
      <w:r w:rsidR="00D26A5A" w:rsidRPr="0091245E">
        <w:rPr>
          <w:rFonts w:asciiTheme="minorHAnsi" w:eastAsia="Cambria" w:hAnsiTheme="minorHAnsi" w:cstheme="minorHAnsi"/>
          <w:sz w:val="24"/>
          <w:szCs w:val="24"/>
        </w:rPr>
        <w:t>Kubernetes</w:t>
      </w:r>
      <w:r w:rsidRPr="0091245E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Pr="002E4071">
        <w:rPr>
          <w:rFonts w:asciiTheme="minorHAnsi" w:eastAsia="Cambria" w:hAnsiTheme="minorHAnsi" w:cstheme="minorHAnsi"/>
          <w:b/>
          <w:sz w:val="24"/>
          <w:szCs w:val="24"/>
        </w:rPr>
        <w:t>Ansible</w:t>
      </w:r>
    </w:p>
    <w:p w:rsidR="00D26A5A" w:rsidRPr="000D060C" w:rsidRDefault="00FA7264" w:rsidP="000D060C">
      <w:pPr>
        <w:pStyle w:val="ListParagraph"/>
        <w:widowControl/>
        <w:numPr>
          <w:ilvl w:val="0"/>
          <w:numId w:val="1"/>
        </w:numPr>
        <w:autoSpaceDE/>
        <w:spacing w:line="0" w:lineRule="atLeast"/>
        <w:ind w:right="95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Created and maintained AWS environment using </w:t>
      </w:r>
      <w:r w:rsidRPr="00D26A5A">
        <w:rPr>
          <w:rFonts w:asciiTheme="minorHAnsi" w:eastAsia="Cambria" w:hAnsiTheme="minorHAnsi" w:cstheme="minorHAnsi"/>
          <w:b/>
          <w:bCs/>
          <w:sz w:val="24"/>
          <w:szCs w:val="24"/>
        </w:rPr>
        <w:t>Terraform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Experience on using Version Control Management tool </w:t>
      </w:r>
      <w:r w:rsidRPr="008E44E9">
        <w:rPr>
          <w:rFonts w:asciiTheme="minorHAnsi" w:hAnsiTheme="minorHAnsi" w:cstheme="minorHAnsi"/>
          <w:b/>
          <w:sz w:val="24"/>
          <w:szCs w:val="24"/>
        </w:rPr>
        <w:t>GIT</w:t>
      </w:r>
      <w:r w:rsidRPr="0091245E">
        <w:rPr>
          <w:rFonts w:asciiTheme="minorHAnsi" w:hAnsiTheme="minorHAnsi" w:cstheme="minorHAnsi"/>
          <w:sz w:val="24"/>
          <w:szCs w:val="24"/>
        </w:rPr>
        <w:t>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Knowledge on </w:t>
      </w:r>
      <w:r w:rsidRPr="002E4071">
        <w:rPr>
          <w:rFonts w:asciiTheme="minorHAnsi" w:hAnsiTheme="minorHAnsi" w:cstheme="minorHAnsi"/>
          <w:b/>
          <w:sz w:val="24"/>
          <w:szCs w:val="24"/>
        </w:rPr>
        <w:t>branching</w:t>
      </w:r>
      <w:r w:rsidRPr="0091245E">
        <w:rPr>
          <w:rFonts w:asciiTheme="minorHAnsi" w:hAnsiTheme="minorHAnsi" w:cstheme="minorHAnsi"/>
          <w:sz w:val="24"/>
          <w:szCs w:val="24"/>
        </w:rPr>
        <w:t xml:space="preserve">, </w:t>
      </w:r>
      <w:r w:rsidRPr="002E4071">
        <w:rPr>
          <w:rFonts w:asciiTheme="minorHAnsi" w:hAnsiTheme="minorHAnsi" w:cstheme="minorHAnsi"/>
          <w:b/>
          <w:sz w:val="24"/>
          <w:szCs w:val="24"/>
        </w:rPr>
        <w:t>merging</w:t>
      </w:r>
      <w:r w:rsidRPr="0091245E">
        <w:rPr>
          <w:rFonts w:asciiTheme="minorHAnsi" w:hAnsiTheme="minorHAnsi" w:cstheme="minorHAnsi"/>
          <w:sz w:val="24"/>
          <w:szCs w:val="24"/>
        </w:rPr>
        <w:t xml:space="preserve"> and </w:t>
      </w:r>
      <w:r w:rsidRPr="002E4071">
        <w:rPr>
          <w:rFonts w:asciiTheme="minorHAnsi" w:hAnsiTheme="minorHAnsi" w:cstheme="minorHAnsi"/>
          <w:b/>
          <w:sz w:val="24"/>
          <w:szCs w:val="24"/>
        </w:rPr>
        <w:t>tagging</w:t>
      </w:r>
      <w:r w:rsidRPr="0091245E">
        <w:rPr>
          <w:rFonts w:asciiTheme="minorHAnsi" w:hAnsiTheme="minorHAnsi" w:cstheme="minorHAnsi"/>
          <w:sz w:val="24"/>
          <w:szCs w:val="24"/>
        </w:rPr>
        <w:t xml:space="preserve"> concepts in GIT.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Experience in building Continuous Integration (CI) &amp; Continuous Deployment/Delivery (CD) pipeline as an interactive process using </w:t>
      </w:r>
      <w:r w:rsidRPr="002E4071">
        <w:rPr>
          <w:rFonts w:asciiTheme="minorHAnsi" w:hAnsiTheme="minorHAnsi" w:cstheme="minorHAnsi"/>
          <w:b/>
          <w:sz w:val="24"/>
          <w:szCs w:val="24"/>
        </w:rPr>
        <w:t>Jenkins</w:t>
      </w:r>
      <w:r w:rsidR="00D26A5A">
        <w:rPr>
          <w:rFonts w:asciiTheme="minorHAnsi" w:hAnsiTheme="minorHAnsi" w:cstheme="minorHAnsi"/>
          <w:sz w:val="24"/>
          <w:szCs w:val="24"/>
        </w:rPr>
        <w:t xml:space="preserve"> and GitLab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Configured Jenkins Master-Slave Architecture using Jenkins Nodes to </w:t>
      </w:r>
      <w:r w:rsidRPr="0091245E">
        <w:rPr>
          <w:rFonts w:asciiTheme="minorHAnsi" w:hAnsiTheme="minorHAnsi" w:cstheme="minorHAnsi"/>
          <w:sz w:val="24"/>
          <w:szCs w:val="24"/>
        </w:rPr>
        <w:t>build jobs in the view of distributing the load of Jenkins Master and achieved parallel builds.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Expertise in writing </w:t>
      </w:r>
      <w:r w:rsidRPr="002E4071">
        <w:rPr>
          <w:rFonts w:asciiTheme="minorHAnsi" w:hAnsiTheme="minorHAnsi" w:cstheme="minorHAnsi"/>
          <w:b/>
          <w:sz w:val="24"/>
          <w:szCs w:val="24"/>
        </w:rPr>
        <w:t>playbooks</w:t>
      </w:r>
      <w:r w:rsidRPr="0091245E">
        <w:rPr>
          <w:rFonts w:asciiTheme="minorHAnsi" w:hAnsiTheme="minorHAnsi" w:cstheme="minorHAnsi"/>
          <w:sz w:val="24"/>
          <w:szCs w:val="24"/>
        </w:rPr>
        <w:t xml:space="preserve"> and creating Roles for Scalability and Re-usability in </w:t>
      </w:r>
      <w:r w:rsidRPr="002E4071">
        <w:rPr>
          <w:rFonts w:asciiTheme="minorHAnsi" w:hAnsiTheme="minorHAnsi" w:cstheme="minorHAnsi"/>
          <w:b/>
          <w:sz w:val="24"/>
          <w:szCs w:val="24"/>
        </w:rPr>
        <w:t>Ansible</w:t>
      </w:r>
      <w:r w:rsidRPr="0091245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>Experience in provisioning, packages, services, configuration an</w:t>
      </w:r>
      <w:r w:rsidRPr="0091245E">
        <w:rPr>
          <w:rFonts w:asciiTheme="minorHAnsi" w:hAnsiTheme="minorHAnsi" w:cstheme="minorHAnsi"/>
          <w:sz w:val="24"/>
          <w:szCs w:val="24"/>
        </w:rPr>
        <w:t>d deployment using Ansible.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Integrate </w:t>
      </w:r>
      <w:r w:rsidR="00D26A5A" w:rsidRPr="005214E6">
        <w:rPr>
          <w:rFonts w:asciiTheme="minorHAnsi" w:hAnsiTheme="minorHAnsi" w:cstheme="minorHAnsi"/>
          <w:b/>
          <w:sz w:val="24"/>
          <w:szCs w:val="24"/>
        </w:rPr>
        <w:t>SonarQube</w:t>
      </w:r>
      <w:r w:rsidRPr="0091245E">
        <w:rPr>
          <w:rFonts w:asciiTheme="minorHAnsi" w:hAnsiTheme="minorHAnsi" w:cstheme="minorHAnsi"/>
          <w:sz w:val="24"/>
          <w:szCs w:val="24"/>
        </w:rPr>
        <w:t xml:space="preserve"> to Check the Quality of the code.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Proficient in deploying the </w:t>
      </w:r>
      <w:r w:rsidRPr="005214E6">
        <w:rPr>
          <w:rFonts w:asciiTheme="minorHAnsi" w:hAnsiTheme="minorHAnsi" w:cstheme="minorHAnsi"/>
          <w:b/>
          <w:sz w:val="24"/>
          <w:szCs w:val="24"/>
        </w:rPr>
        <w:t>War/Jar/</w:t>
      </w:r>
      <w:r w:rsidR="0091245E" w:rsidRPr="005214E6">
        <w:rPr>
          <w:rFonts w:asciiTheme="minorHAnsi" w:hAnsiTheme="minorHAnsi" w:cstheme="minorHAnsi"/>
          <w:b/>
          <w:sz w:val="24"/>
          <w:szCs w:val="24"/>
        </w:rPr>
        <w:t>Ear</w:t>
      </w:r>
      <w:r w:rsidR="0091245E" w:rsidRPr="0091245E">
        <w:rPr>
          <w:rFonts w:asciiTheme="minorHAnsi" w:hAnsiTheme="minorHAnsi" w:cstheme="minorHAnsi"/>
          <w:sz w:val="24"/>
          <w:szCs w:val="24"/>
        </w:rPr>
        <w:t xml:space="preserve"> applications</w:t>
      </w:r>
      <w:r w:rsidRPr="0091245E">
        <w:rPr>
          <w:rFonts w:asciiTheme="minorHAnsi" w:hAnsiTheme="minorHAnsi" w:cstheme="minorHAnsi"/>
          <w:sz w:val="24"/>
          <w:szCs w:val="24"/>
        </w:rPr>
        <w:t xml:space="preserve"> on target managed servers.</w:t>
      </w:r>
    </w:p>
    <w:p w:rsidR="004C5F37" w:rsidRPr="005214E6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Installed and Configured </w:t>
      </w:r>
      <w:r w:rsidRPr="005214E6">
        <w:rPr>
          <w:rFonts w:asciiTheme="minorHAnsi" w:hAnsiTheme="minorHAnsi" w:cstheme="minorHAnsi"/>
          <w:b/>
          <w:sz w:val="24"/>
          <w:szCs w:val="24"/>
        </w:rPr>
        <w:t>Tomcat Application and Apache Webserver installation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Monitored the </w:t>
      </w:r>
      <w:r w:rsidRPr="0091245E">
        <w:rPr>
          <w:rFonts w:asciiTheme="minorHAnsi" w:hAnsiTheme="minorHAnsi" w:cstheme="minorHAnsi"/>
          <w:sz w:val="24"/>
          <w:szCs w:val="24"/>
        </w:rPr>
        <w:t>automated build and continuous integration process to ensure correct build execution and facilitate resolution of build/release failures.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Implemented containerization using </w:t>
      </w:r>
      <w:r w:rsidRPr="008E44E9">
        <w:rPr>
          <w:rFonts w:asciiTheme="minorHAnsi" w:hAnsiTheme="minorHAnsi" w:cstheme="minorHAnsi"/>
          <w:b/>
          <w:sz w:val="24"/>
          <w:szCs w:val="24"/>
        </w:rPr>
        <w:t>Docker</w:t>
      </w:r>
      <w:r w:rsidRPr="0091245E">
        <w:rPr>
          <w:rFonts w:asciiTheme="minorHAnsi" w:hAnsiTheme="minorHAnsi" w:cstheme="minorHAnsi"/>
          <w:sz w:val="24"/>
          <w:szCs w:val="24"/>
        </w:rPr>
        <w:t xml:space="preserve"> and its components like Docker Engine, Docker Hub, Machine, Docker-Compose, </w:t>
      </w:r>
      <w:r w:rsidRPr="0091245E">
        <w:rPr>
          <w:rFonts w:asciiTheme="minorHAnsi" w:hAnsiTheme="minorHAnsi" w:cstheme="minorHAnsi"/>
          <w:sz w:val="24"/>
          <w:szCs w:val="24"/>
        </w:rPr>
        <w:t>Docker Registry and Docker Repository.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Writing Dockerfiles for creating customized </w:t>
      </w:r>
      <w:r w:rsidRPr="005214E6">
        <w:rPr>
          <w:rFonts w:asciiTheme="minorHAnsi" w:hAnsiTheme="minorHAnsi" w:cstheme="minorHAnsi"/>
          <w:b/>
          <w:sz w:val="24"/>
          <w:szCs w:val="24"/>
        </w:rPr>
        <w:t>Docker images</w:t>
      </w:r>
      <w:r w:rsidRPr="0091245E">
        <w:rPr>
          <w:rFonts w:asciiTheme="minorHAnsi" w:hAnsiTheme="minorHAnsi" w:cstheme="minorHAnsi"/>
          <w:sz w:val="24"/>
          <w:szCs w:val="24"/>
        </w:rPr>
        <w:t xml:space="preserve"> required for different environments.</w:t>
      </w:r>
    </w:p>
    <w:p w:rsidR="004C5F37" w:rsidRPr="001442D7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Expertise in creating and maintaining the infrastructure on </w:t>
      </w:r>
      <w:r w:rsidRPr="005214E6">
        <w:rPr>
          <w:rFonts w:asciiTheme="minorHAnsi" w:hAnsiTheme="minorHAnsi" w:cstheme="minorHAnsi"/>
          <w:b/>
          <w:sz w:val="24"/>
          <w:szCs w:val="24"/>
        </w:rPr>
        <w:t>AWS</w:t>
      </w:r>
      <w:r w:rsidRPr="0091245E">
        <w:rPr>
          <w:rFonts w:asciiTheme="minorHAnsi" w:hAnsiTheme="minorHAnsi" w:cstheme="minorHAnsi"/>
          <w:sz w:val="24"/>
          <w:szCs w:val="24"/>
        </w:rPr>
        <w:t xml:space="preserve"> using services such as </w:t>
      </w:r>
      <w:r w:rsidRPr="001442D7">
        <w:rPr>
          <w:rFonts w:asciiTheme="minorHAnsi" w:hAnsiTheme="minorHAnsi" w:cstheme="minorHAnsi"/>
          <w:sz w:val="24"/>
          <w:szCs w:val="24"/>
        </w:rPr>
        <w:t xml:space="preserve">EC2 (EC2-instances, AMI, IAM, ELB, </w:t>
      </w:r>
      <w:r w:rsidRPr="001442D7">
        <w:rPr>
          <w:rFonts w:asciiTheme="minorHAnsi" w:hAnsiTheme="minorHAnsi" w:cstheme="minorHAnsi"/>
          <w:sz w:val="24"/>
          <w:szCs w:val="24"/>
        </w:rPr>
        <w:t>EBS, RDS, S3</w:t>
      </w:r>
      <w:r w:rsidR="0091245E" w:rsidRPr="001442D7">
        <w:rPr>
          <w:rFonts w:asciiTheme="minorHAnsi" w:hAnsiTheme="minorHAnsi" w:cstheme="minorHAnsi"/>
          <w:sz w:val="24"/>
          <w:szCs w:val="24"/>
        </w:rPr>
        <w:t>, SNS</w:t>
      </w:r>
      <w:r w:rsidRPr="001442D7">
        <w:rPr>
          <w:rFonts w:asciiTheme="minorHAnsi" w:hAnsiTheme="minorHAnsi" w:cstheme="minorHAnsi"/>
          <w:sz w:val="24"/>
          <w:szCs w:val="24"/>
        </w:rPr>
        <w:t>), auto-scaling and Route 53.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>Experience in managing Auto scaling and Nagios services for applications.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Experience in creating highly available </w:t>
      </w:r>
      <w:r w:rsidRPr="005214E6">
        <w:rPr>
          <w:rFonts w:asciiTheme="minorHAnsi" w:hAnsiTheme="minorHAnsi" w:cstheme="minorHAnsi"/>
          <w:b/>
          <w:sz w:val="24"/>
          <w:szCs w:val="24"/>
        </w:rPr>
        <w:t>VPC</w:t>
      </w:r>
      <w:r w:rsidRPr="0091245E">
        <w:rPr>
          <w:rFonts w:asciiTheme="minorHAnsi" w:hAnsiTheme="minorHAnsi" w:cstheme="minorHAnsi"/>
          <w:sz w:val="24"/>
          <w:szCs w:val="24"/>
        </w:rPr>
        <w:t xml:space="preserve"> for application with high security using NACL (Network Access Control List) and Security Gr</w:t>
      </w:r>
      <w:r w:rsidRPr="0091245E">
        <w:rPr>
          <w:rFonts w:asciiTheme="minorHAnsi" w:hAnsiTheme="minorHAnsi" w:cstheme="minorHAnsi"/>
          <w:sz w:val="24"/>
          <w:szCs w:val="24"/>
        </w:rPr>
        <w:t>oups.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 xml:space="preserve">Experience in automating building, deploying and releasing of code from one environment to other environment like Dev, UAT, Pre-Prod and PROD. </w:t>
      </w:r>
    </w:p>
    <w:p w:rsidR="004C5F37" w:rsidRPr="0091245E" w:rsidRDefault="00FA7264" w:rsidP="000B208F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1245E">
        <w:rPr>
          <w:rFonts w:asciiTheme="minorHAnsi" w:hAnsiTheme="minorHAnsi" w:cstheme="minorHAnsi"/>
          <w:sz w:val="24"/>
          <w:szCs w:val="24"/>
        </w:rPr>
        <w:t>Working experience on Linux and Cloud AWS Environment.</w:t>
      </w:r>
    </w:p>
    <w:p w:rsidR="00B430D4" w:rsidRPr="00D26A5A" w:rsidRDefault="00FA7264" w:rsidP="00D26A5A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Managing </w:t>
      </w:r>
      <w:r w:rsidRPr="005214E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IAM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accounts (with </w:t>
      </w:r>
      <w:r w:rsidRPr="005214E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MFA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>) and IAM policies t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 meet security audit &amp; compliance </w:t>
      </w:r>
      <w:r w:rsidRPr="0091245E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requirements.</w:t>
      </w:r>
    </w:p>
    <w:p w:rsidR="000D060C" w:rsidRPr="0091245E" w:rsidRDefault="000D060C" w:rsidP="000D060C">
      <w:pPr>
        <w:pStyle w:val="BodyText"/>
        <w:ind w:left="1150" w:firstLine="0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D16340" w:rsidRPr="00D16340" w:rsidRDefault="00D16340" w:rsidP="00D16340">
      <w:pPr>
        <w:pStyle w:val="ListParagraph"/>
        <w:rPr>
          <w:rFonts w:asciiTheme="minorHAnsi" w:hAnsiTheme="minorHAnsi" w:cstheme="minorHAnsi"/>
          <w:shd w:val="clear" w:color="auto" w:fill="FFFFFF"/>
        </w:rPr>
      </w:pPr>
    </w:p>
    <w:p w:rsidR="005264C3" w:rsidRPr="00DC139B" w:rsidRDefault="00FA7264" w:rsidP="00DC139B">
      <w:pPr>
        <w:spacing w:after="120"/>
        <w:rPr>
          <w:rFonts w:asciiTheme="minorHAnsi" w:hAnsiTheme="minorHAnsi" w:cstheme="minorHAnsi"/>
          <w:b/>
          <w:shd w:val="clear" w:color="auto" w:fill="FFFFFF"/>
        </w:rPr>
      </w:pPr>
      <w:r w:rsidRPr="00207914">
        <w:rPr>
          <w:rFonts w:ascii="Times New Roman" w:hAnsi="Times New Roman" w:cs="Times New Roman"/>
          <w:b/>
          <w:sz w:val="24"/>
          <w:szCs w:val="24"/>
          <w:shd w:val="clear" w:color="auto" w:fill="92CDDC"/>
        </w:rPr>
        <w:t>PROFESSIONALEXPERIENCE</w:t>
      </w:r>
    </w:p>
    <w:p w:rsidR="000D060C" w:rsidRDefault="000D060C" w:rsidP="00941A50">
      <w:pPr>
        <w:rPr>
          <w:rFonts w:asciiTheme="minorHAnsi" w:hAnsiTheme="minorHAnsi" w:cstheme="minorHAnsi"/>
          <w:sz w:val="24"/>
          <w:szCs w:val="24"/>
        </w:rPr>
      </w:pPr>
    </w:p>
    <w:p w:rsidR="00D16340" w:rsidRPr="00223919" w:rsidRDefault="005F247C" w:rsidP="00941A50">
      <w:pPr>
        <w:rPr>
          <w:rFonts w:asciiTheme="minorHAnsi" w:hAnsiTheme="minorHAnsi" w:cstheme="minorHAnsi"/>
          <w:sz w:val="24"/>
          <w:szCs w:val="24"/>
        </w:rPr>
      </w:pPr>
      <w:r w:rsidRPr="00223919">
        <w:rPr>
          <w:rFonts w:asciiTheme="minorHAnsi" w:hAnsiTheme="minorHAnsi" w:cstheme="minorHAnsi"/>
          <w:sz w:val="24"/>
          <w:szCs w:val="24"/>
        </w:rPr>
        <w:t xml:space="preserve">Associated </w:t>
      </w:r>
      <w:r w:rsidR="00FA7264" w:rsidRPr="00223919">
        <w:rPr>
          <w:rFonts w:asciiTheme="minorHAnsi" w:hAnsiTheme="minorHAnsi" w:cstheme="minorHAnsi"/>
          <w:sz w:val="24"/>
          <w:szCs w:val="24"/>
        </w:rPr>
        <w:t xml:space="preserve">with </w:t>
      </w:r>
      <w:r w:rsidR="00D26A5A">
        <w:rPr>
          <w:rFonts w:asciiTheme="minorHAnsi" w:hAnsiTheme="minorHAnsi" w:cstheme="minorHAnsi"/>
          <w:b/>
          <w:sz w:val="24"/>
          <w:szCs w:val="24"/>
        </w:rPr>
        <w:t>Katerra Technologies Pvt Ltd</w:t>
      </w:r>
      <w:r w:rsidR="00FC42E4" w:rsidRPr="00223919">
        <w:rPr>
          <w:rFonts w:asciiTheme="minorHAnsi" w:hAnsiTheme="minorHAnsi" w:cstheme="minorHAnsi"/>
          <w:b/>
          <w:sz w:val="24"/>
          <w:szCs w:val="24"/>
        </w:rPr>
        <w:t xml:space="preserve"> as</w:t>
      </w:r>
      <w:r w:rsidR="007B4943" w:rsidRPr="00223919">
        <w:rPr>
          <w:rFonts w:asciiTheme="minorHAnsi" w:hAnsiTheme="minorHAnsi" w:cstheme="minorHAnsi"/>
          <w:b/>
          <w:sz w:val="24"/>
          <w:szCs w:val="24"/>
        </w:rPr>
        <w:t>DevOps Engineer</w:t>
      </w:r>
      <w:r w:rsidR="00544C18" w:rsidRPr="00223919">
        <w:rPr>
          <w:rFonts w:asciiTheme="minorHAnsi" w:hAnsiTheme="minorHAnsi" w:cstheme="minorHAnsi"/>
          <w:sz w:val="24"/>
          <w:szCs w:val="24"/>
        </w:rPr>
        <w:t>fro</w:t>
      </w:r>
      <w:r w:rsidR="00941A50" w:rsidRPr="00223919">
        <w:rPr>
          <w:rFonts w:asciiTheme="minorHAnsi" w:hAnsiTheme="minorHAnsi" w:cstheme="minorHAnsi"/>
          <w:sz w:val="24"/>
          <w:szCs w:val="24"/>
        </w:rPr>
        <w:t xml:space="preserve">m </w:t>
      </w:r>
      <w:r w:rsidR="00E0665D">
        <w:rPr>
          <w:rFonts w:asciiTheme="minorHAnsi" w:hAnsiTheme="minorHAnsi" w:cstheme="minorHAnsi"/>
          <w:sz w:val="24"/>
          <w:szCs w:val="24"/>
        </w:rPr>
        <w:t>Aug</w:t>
      </w:r>
      <w:r w:rsidR="00544C18" w:rsidRPr="00223919">
        <w:rPr>
          <w:rFonts w:asciiTheme="minorHAnsi" w:hAnsiTheme="minorHAnsi" w:cstheme="minorHAnsi"/>
          <w:sz w:val="24"/>
          <w:szCs w:val="24"/>
        </w:rPr>
        <w:t>’20</w:t>
      </w:r>
      <w:r w:rsidR="00E0665D">
        <w:rPr>
          <w:rFonts w:asciiTheme="minorHAnsi" w:hAnsiTheme="minorHAnsi" w:cstheme="minorHAnsi"/>
          <w:sz w:val="24"/>
          <w:szCs w:val="24"/>
        </w:rPr>
        <w:t>20</w:t>
      </w:r>
      <w:r w:rsidR="00941A50" w:rsidRPr="00223919">
        <w:rPr>
          <w:sz w:val="24"/>
          <w:szCs w:val="24"/>
        </w:rPr>
        <w:t xml:space="preserve"> to till date.    </w:t>
      </w:r>
    </w:p>
    <w:p w:rsidR="00BE4230" w:rsidRPr="00223919" w:rsidRDefault="00FC42E4" w:rsidP="00D16340">
      <w:pPr>
        <w:spacing w:after="240"/>
        <w:rPr>
          <w:rFonts w:asciiTheme="minorHAnsi" w:hAnsiTheme="minorHAnsi" w:cstheme="minorHAnsi"/>
          <w:sz w:val="24"/>
          <w:szCs w:val="24"/>
        </w:rPr>
      </w:pPr>
      <w:r w:rsidRPr="00223919">
        <w:rPr>
          <w:rFonts w:asciiTheme="minorHAnsi" w:hAnsiTheme="minorHAnsi" w:cstheme="minorHAnsi"/>
          <w:sz w:val="24"/>
          <w:szCs w:val="24"/>
        </w:rPr>
        <w:t xml:space="preserve">Associated with </w:t>
      </w:r>
      <w:r w:rsidR="00E0665D">
        <w:rPr>
          <w:rFonts w:asciiTheme="minorHAnsi" w:hAnsiTheme="minorHAnsi" w:cstheme="minorHAnsi"/>
          <w:b/>
          <w:sz w:val="24"/>
          <w:szCs w:val="24"/>
        </w:rPr>
        <w:t>CloudJournee</w:t>
      </w:r>
      <w:r w:rsidR="00C84717" w:rsidRPr="00223919">
        <w:rPr>
          <w:rFonts w:asciiTheme="minorHAnsi" w:hAnsiTheme="minorHAnsi" w:cstheme="minorHAnsi"/>
          <w:b/>
          <w:sz w:val="24"/>
          <w:szCs w:val="24"/>
        </w:rPr>
        <w:t xml:space="preserve"> as</w:t>
      </w:r>
      <w:r w:rsidR="007B4943" w:rsidRPr="00223919">
        <w:rPr>
          <w:rFonts w:asciiTheme="minorHAnsi" w:hAnsiTheme="minorHAnsi" w:cstheme="minorHAnsi"/>
          <w:b/>
          <w:sz w:val="24"/>
          <w:szCs w:val="24"/>
        </w:rPr>
        <w:t xml:space="preserve"> AWS DevOps Engineer</w:t>
      </w:r>
      <w:r w:rsidR="00A2693E" w:rsidRPr="00223919">
        <w:rPr>
          <w:rFonts w:asciiTheme="minorHAnsi" w:hAnsiTheme="minorHAnsi" w:cstheme="minorHAnsi"/>
          <w:sz w:val="24"/>
          <w:szCs w:val="24"/>
        </w:rPr>
        <w:t xml:space="preserve">from </w:t>
      </w:r>
      <w:r w:rsidR="00E0665D">
        <w:rPr>
          <w:rFonts w:asciiTheme="minorHAnsi" w:hAnsiTheme="minorHAnsi" w:cstheme="minorHAnsi"/>
          <w:sz w:val="24"/>
          <w:szCs w:val="24"/>
        </w:rPr>
        <w:t>Dec</w:t>
      </w:r>
      <w:r w:rsidR="00A00C0B" w:rsidRPr="00223919">
        <w:rPr>
          <w:rFonts w:asciiTheme="minorHAnsi" w:hAnsiTheme="minorHAnsi" w:cstheme="minorHAnsi"/>
          <w:sz w:val="24"/>
          <w:szCs w:val="24"/>
        </w:rPr>
        <w:t>’</w:t>
      </w:r>
      <w:r w:rsidR="00E0665D">
        <w:rPr>
          <w:rFonts w:asciiTheme="minorHAnsi" w:hAnsiTheme="minorHAnsi" w:cstheme="minorHAnsi"/>
          <w:sz w:val="24"/>
          <w:szCs w:val="24"/>
        </w:rPr>
        <w:t>2017 toJuly</w:t>
      </w:r>
      <w:r w:rsidR="00544C18" w:rsidRPr="00223919">
        <w:rPr>
          <w:rFonts w:asciiTheme="minorHAnsi" w:hAnsiTheme="minorHAnsi" w:cstheme="minorHAnsi"/>
          <w:sz w:val="24"/>
          <w:szCs w:val="24"/>
        </w:rPr>
        <w:t>l’</w:t>
      </w:r>
      <w:r w:rsidR="00E0665D">
        <w:rPr>
          <w:rFonts w:asciiTheme="minorHAnsi" w:hAnsiTheme="minorHAnsi" w:cstheme="minorHAnsi"/>
          <w:sz w:val="24"/>
          <w:szCs w:val="24"/>
        </w:rPr>
        <w:t>2020</w:t>
      </w:r>
      <w:r w:rsidRPr="00223919">
        <w:rPr>
          <w:rFonts w:asciiTheme="minorHAnsi" w:hAnsiTheme="minorHAnsi" w:cstheme="minorHAnsi"/>
          <w:sz w:val="24"/>
          <w:szCs w:val="24"/>
        </w:rPr>
        <w:t>.</w:t>
      </w:r>
    </w:p>
    <w:p w:rsidR="000D060C" w:rsidRDefault="00FA7264" w:rsidP="005F247C">
      <w:pPr>
        <w:pStyle w:val="Heading2"/>
        <w:tabs>
          <w:tab w:val="left" w:pos="11529"/>
        </w:tabs>
        <w:spacing w:before="56" w:after="240"/>
        <w:ind w:left="0"/>
        <w:rPr>
          <w:rFonts w:ascii="Times New Roman" w:hAnsi="Times New Roman" w:cs="Times New Roman"/>
          <w:shd w:val="clear" w:color="auto" w:fill="92CDDC"/>
        </w:rPr>
      </w:pPr>
      <w:r w:rsidRPr="00207914">
        <w:rPr>
          <w:rFonts w:ascii="Times New Roman" w:hAnsi="Times New Roman" w:cs="Times New Roman"/>
          <w:sz w:val="24"/>
          <w:szCs w:val="24"/>
          <w:shd w:val="clear" w:color="auto" w:fill="92CDDC"/>
        </w:rPr>
        <w:t>TECHNICAL SKILLS</w:t>
      </w:r>
    </w:p>
    <w:p w:rsidR="00DA5D07" w:rsidRDefault="00DA5D07" w:rsidP="005F247C">
      <w:pPr>
        <w:pStyle w:val="Heading2"/>
        <w:tabs>
          <w:tab w:val="left" w:pos="11529"/>
        </w:tabs>
        <w:spacing w:before="56" w:after="240"/>
        <w:ind w:left="0"/>
        <w:rPr>
          <w:rFonts w:ascii="Times New Roman" w:hAnsi="Times New Roman" w:cs="Times New Roman"/>
        </w:rPr>
      </w:pPr>
    </w:p>
    <w:p w:rsidR="00BE4230" w:rsidRPr="005F247C" w:rsidRDefault="00BE4230" w:rsidP="005F247C">
      <w:pPr>
        <w:pStyle w:val="Heading2"/>
        <w:tabs>
          <w:tab w:val="left" w:pos="11529"/>
        </w:tabs>
        <w:spacing w:before="56" w:after="240"/>
        <w:ind w:left="0"/>
        <w:rPr>
          <w:rFonts w:ascii="Times New Roman" w:hAnsi="Times New Roman" w:cs="Times New Roman"/>
        </w:rPr>
      </w:pPr>
    </w:p>
    <w:tbl>
      <w:tblPr>
        <w:tblW w:w="0" w:type="auto"/>
        <w:tblInd w:w="851" w:type="dxa"/>
        <w:tblBorders>
          <w:top w:val="double" w:sz="2" w:space="0" w:color="68B8CE"/>
          <w:left w:val="double" w:sz="2" w:space="0" w:color="68B8CE"/>
          <w:bottom w:val="double" w:sz="2" w:space="0" w:color="68B8CE"/>
          <w:right w:val="double" w:sz="2" w:space="0" w:color="68B8CE"/>
          <w:insideH w:val="double" w:sz="2" w:space="0" w:color="68B8CE"/>
          <w:insideV w:val="double" w:sz="2" w:space="0" w:color="68B8C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3"/>
        <w:gridCol w:w="5823"/>
      </w:tblGrid>
      <w:tr w:rsidR="009C18AB" w:rsidTr="008124FE">
        <w:trPr>
          <w:trHeight w:val="331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 w:rsidRPr="00977082">
              <w:rPr>
                <w:rFonts w:asciiTheme="minorHAnsi" w:hAnsiTheme="minorHAnsi" w:cstheme="minorHAnsi"/>
              </w:rPr>
              <w:t xml:space="preserve"> windows, Ubuntu</w:t>
            </w:r>
            <w:r w:rsidR="006525EC">
              <w:rPr>
                <w:rFonts w:asciiTheme="minorHAnsi" w:hAnsiTheme="minorHAnsi" w:cstheme="minorHAnsi"/>
              </w:rPr>
              <w:t>,</w:t>
            </w:r>
            <w:r w:rsidR="006525EC" w:rsidRPr="00977082">
              <w:rPr>
                <w:rFonts w:asciiTheme="minorHAnsi" w:hAnsiTheme="minorHAnsi" w:cstheme="minorHAnsi"/>
              </w:rPr>
              <w:t xml:space="preserve"> Centos, Redhat</w:t>
            </w:r>
          </w:p>
        </w:tc>
      </w:tr>
      <w:tr w:rsidR="009C18AB" w:rsidTr="008124FE">
        <w:trPr>
          <w:trHeight w:val="331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F63181" w:rsidRPr="00977082" w:rsidRDefault="00FA7264" w:rsidP="002E4071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Scripting Languages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F63181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Shell Scripting </w:t>
            </w:r>
            <w:r w:rsidR="006525EC">
              <w:rPr>
                <w:rFonts w:asciiTheme="minorHAnsi" w:hAnsiTheme="minorHAnsi" w:cstheme="minorHAnsi"/>
              </w:rPr>
              <w:t>, Python</w:t>
            </w:r>
          </w:p>
        </w:tc>
      </w:tr>
      <w:tr w:rsidR="009C18AB" w:rsidTr="008124FE">
        <w:trPr>
          <w:trHeight w:val="418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spacing w:before="75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Version Control Tools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 w:rsidRPr="00977082">
              <w:rPr>
                <w:rFonts w:asciiTheme="minorHAnsi" w:hAnsiTheme="minorHAnsi" w:cstheme="minorHAnsi"/>
              </w:rPr>
              <w:t xml:space="preserve"> GIT</w:t>
            </w:r>
            <w:r w:rsidR="00ED4F8B">
              <w:rPr>
                <w:rFonts w:asciiTheme="minorHAnsi" w:hAnsiTheme="minorHAnsi" w:cstheme="minorHAnsi"/>
              </w:rPr>
              <w:t>, Nexus</w:t>
            </w:r>
          </w:p>
        </w:tc>
      </w:tr>
      <w:tr w:rsidR="009C18AB" w:rsidTr="008124FE">
        <w:trPr>
          <w:trHeight w:val="418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3A7D91" w:rsidRPr="00977082" w:rsidRDefault="00FA7264" w:rsidP="002E4071">
            <w:pPr>
              <w:pStyle w:val="TableParagraph"/>
              <w:spacing w:before="75"/>
              <w:ind w:left="11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Source code management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3A7D91" w:rsidRPr="00977082" w:rsidRDefault="00FA7264" w:rsidP="002E407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GitHub, </w:t>
            </w:r>
            <w:r w:rsidR="006A024F">
              <w:rPr>
                <w:rFonts w:asciiTheme="minorHAnsi" w:hAnsiTheme="minorHAnsi" w:cstheme="minorHAnsi"/>
              </w:rPr>
              <w:t>Bitbucket</w:t>
            </w:r>
            <w:r w:rsidR="00AE0295">
              <w:rPr>
                <w:rFonts w:asciiTheme="minorHAnsi" w:hAnsiTheme="minorHAnsi" w:cstheme="minorHAnsi"/>
              </w:rPr>
              <w:t xml:space="preserve">, </w:t>
            </w:r>
            <w:r w:rsidR="00AA21B9">
              <w:rPr>
                <w:rFonts w:asciiTheme="minorHAnsi" w:hAnsiTheme="minorHAnsi" w:cstheme="minorHAnsi"/>
              </w:rPr>
              <w:t>SonarQube</w:t>
            </w:r>
          </w:p>
        </w:tc>
      </w:tr>
      <w:tr w:rsidR="009C18AB" w:rsidTr="008124FE">
        <w:trPr>
          <w:trHeight w:val="420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spacing w:before="75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Continuous Integration Tools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 w:rsidRPr="00977082">
              <w:rPr>
                <w:rFonts w:asciiTheme="minorHAnsi" w:hAnsiTheme="minorHAnsi" w:cstheme="minorHAnsi"/>
              </w:rPr>
              <w:t xml:space="preserve"> Jenkins</w:t>
            </w:r>
          </w:p>
        </w:tc>
      </w:tr>
      <w:tr w:rsidR="009C18AB" w:rsidTr="008124FE">
        <w:trPr>
          <w:trHeight w:val="420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F7F5D" w:rsidRPr="00977082" w:rsidRDefault="00FA7264" w:rsidP="002E4071">
            <w:pPr>
              <w:pStyle w:val="TableParagraph"/>
              <w:spacing w:before="75"/>
              <w:ind w:left="11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Software </w:t>
            </w:r>
            <w:r>
              <w:rPr>
                <w:rFonts w:asciiTheme="minorHAnsi" w:hAnsiTheme="minorHAnsi" w:cstheme="minorHAnsi"/>
                <w:b/>
              </w:rPr>
              <w:t>Repository Managers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F7F5D" w:rsidRPr="00977082" w:rsidRDefault="00FA7264" w:rsidP="002E407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Nexus, s3</w:t>
            </w:r>
          </w:p>
        </w:tc>
      </w:tr>
      <w:tr w:rsidR="009C18AB" w:rsidTr="008124FE">
        <w:trPr>
          <w:trHeight w:val="418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spacing w:before="75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Web Server</w:t>
            </w:r>
            <w:r w:rsidR="00AE0295">
              <w:rPr>
                <w:rFonts w:asciiTheme="minorHAnsi" w:hAnsiTheme="minorHAnsi" w:cstheme="minorHAnsi"/>
                <w:b/>
              </w:rPr>
              <w:t>&amp;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spacing w:before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Tomcat</w:t>
            </w:r>
          </w:p>
        </w:tc>
      </w:tr>
      <w:tr w:rsidR="009C18AB" w:rsidTr="008124FE">
        <w:trPr>
          <w:trHeight w:val="420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spacing w:before="77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Cloud Services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773949" w:rsidRDefault="00FA7264" w:rsidP="002E4071">
            <w:pPr>
              <w:pStyle w:val="TableParagraph"/>
              <w:spacing w:before="77"/>
              <w:rPr>
                <w:rFonts w:asciiTheme="minorHAnsi" w:hAnsiTheme="minorHAnsi" w:cstheme="minorHAnsi"/>
                <w:b/>
              </w:rPr>
            </w:pPr>
            <w:r w:rsidRPr="00773949">
              <w:rPr>
                <w:rFonts w:asciiTheme="minorHAnsi" w:hAnsiTheme="minorHAnsi" w:cstheme="minorHAnsi"/>
                <w:b/>
              </w:rPr>
              <w:t>AWS</w:t>
            </w:r>
            <w:r w:rsidR="00773949">
              <w:rPr>
                <w:rFonts w:asciiTheme="minorHAnsi" w:hAnsiTheme="minorHAnsi" w:cstheme="minorHAnsi"/>
                <w:b/>
              </w:rPr>
              <w:t xml:space="preserve"> -</w:t>
            </w:r>
            <w:r w:rsidR="00773949" w:rsidRPr="00773949">
              <w:rPr>
                <w:rFonts w:asciiTheme="minorHAnsi" w:hAnsiTheme="minorHAnsi" w:cstheme="minorHAnsi"/>
              </w:rPr>
              <w:t>EC2,ELB,</w:t>
            </w:r>
            <w:r w:rsidR="00AA21B9">
              <w:rPr>
                <w:rFonts w:asciiTheme="minorHAnsi" w:hAnsiTheme="minorHAnsi" w:cstheme="minorHAnsi"/>
              </w:rPr>
              <w:t xml:space="preserve">ECS, API, </w:t>
            </w:r>
            <w:r w:rsidR="00773949" w:rsidRPr="00773949">
              <w:rPr>
                <w:rFonts w:asciiTheme="minorHAnsi" w:hAnsiTheme="minorHAnsi" w:cstheme="minorHAnsi"/>
              </w:rPr>
              <w:t>VPC,S3,</w:t>
            </w:r>
            <w:r w:rsidR="00AA21B9" w:rsidRPr="00773949">
              <w:rPr>
                <w:rFonts w:asciiTheme="minorHAnsi" w:hAnsiTheme="minorHAnsi" w:cstheme="minorHAnsi"/>
              </w:rPr>
              <w:t>CloudFront</w:t>
            </w:r>
            <w:r w:rsidR="00773949" w:rsidRPr="00773949">
              <w:rPr>
                <w:rFonts w:asciiTheme="minorHAnsi" w:hAnsiTheme="minorHAnsi" w:cstheme="minorHAnsi"/>
              </w:rPr>
              <w:t>,route53,EBS,EFS,StorageGateway,</w:t>
            </w:r>
            <w:r w:rsidR="00773949">
              <w:rPr>
                <w:rFonts w:asciiTheme="minorHAnsi" w:hAnsiTheme="minorHAnsi" w:cstheme="minorHAnsi"/>
              </w:rPr>
              <w:t xml:space="preserve"> VPC P</w:t>
            </w:r>
            <w:r w:rsidR="00773949" w:rsidRPr="00773949">
              <w:rPr>
                <w:rFonts w:asciiTheme="minorHAnsi" w:hAnsiTheme="minorHAnsi" w:cstheme="minorHAnsi"/>
              </w:rPr>
              <w:t>eering,RDS,IAM,</w:t>
            </w:r>
            <w:r w:rsidR="00773949">
              <w:rPr>
                <w:rFonts w:asciiTheme="minorHAnsi" w:hAnsiTheme="minorHAnsi" w:cstheme="minorHAnsi"/>
              </w:rPr>
              <w:t xml:space="preserve"> CloudWatch, Cloud trail, ASG, SNS</w:t>
            </w:r>
          </w:p>
        </w:tc>
      </w:tr>
      <w:tr w:rsidR="009C18AB" w:rsidTr="008124FE">
        <w:trPr>
          <w:trHeight w:val="331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F63181" w:rsidRPr="00977082" w:rsidRDefault="00FA7264" w:rsidP="002E4071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Database se</w:t>
            </w:r>
            <w:r w:rsidR="00395A81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  <w:b/>
              </w:rPr>
              <w:t>vers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F63181" w:rsidRPr="00977082" w:rsidRDefault="0051376F" w:rsidP="002E407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MySQL</w:t>
            </w:r>
            <w:r w:rsidR="009520A1">
              <w:rPr>
                <w:rFonts w:asciiTheme="minorHAnsi" w:hAnsiTheme="minorHAnsi" w:cstheme="minorHAnsi"/>
              </w:rPr>
              <w:t>, Postgres</w:t>
            </w:r>
          </w:p>
        </w:tc>
      </w:tr>
      <w:tr w:rsidR="009C18AB" w:rsidTr="008124FE">
        <w:trPr>
          <w:trHeight w:val="329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spacing w:before="29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Monitoring Tools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spacing w:before="2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Cloud Watch</w:t>
            </w:r>
          </w:p>
        </w:tc>
      </w:tr>
      <w:tr w:rsidR="009C18AB" w:rsidTr="008124FE">
        <w:trPr>
          <w:trHeight w:val="332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8124FE" w:rsidRPr="00977082" w:rsidRDefault="00FA7264" w:rsidP="002E4071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 w:rsidRPr="00977082">
              <w:rPr>
                <w:rFonts w:asciiTheme="minorHAnsi" w:hAnsiTheme="minorHAnsi" w:cstheme="minorHAnsi"/>
                <w:b/>
              </w:rPr>
              <w:t>Ticketing Tools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8124FE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 w:rsidRPr="00977082">
              <w:rPr>
                <w:rFonts w:asciiTheme="minorHAnsi" w:hAnsiTheme="minorHAnsi" w:cstheme="minorHAnsi"/>
              </w:rPr>
              <w:t xml:space="preserve"> Jira</w:t>
            </w:r>
          </w:p>
        </w:tc>
      </w:tr>
      <w:tr w:rsidR="009C18AB" w:rsidTr="008124FE">
        <w:trPr>
          <w:trHeight w:val="332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F63181" w:rsidRPr="00977082" w:rsidRDefault="00FA7264" w:rsidP="002E4071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Configuration management tools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F63181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Ansible</w:t>
            </w:r>
          </w:p>
        </w:tc>
      </w:tr>
      <w:tr w:rsidR="009C18AB" w:rsidTr="008124FE">
        <w:trPr>
          <w:trHeight w:val="332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9F2868" w:rsidRPr="00F63181" w:rsidRDefault="00FA7264" w:rsidP="009F2868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F63181">
              <w:rPr>
                <w:rFonts w:ascii="Times New Roman" w:hAnsi="Times New Roman"/>
                <w:b/>
              </w:rPr>
              <w:t xml:space="preserve">Containerized and orchestration tool  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9F2868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 w:rsidRPr="00977082">
              <w:rPr>
                <w:rFonts w:asciiTheme="minorHAnsi" w:hAnsiTheme="minorHAnsi" w:cstheme="minorHAnsi"/>
              </w:rPr>
              <w:t xml:space="preserve"> Docker</w:t>
            </w:r>
            <w:r w:rsidR="00E40074">
              <w:rPr>
                <w:rFonts w:asciiTheme="minorHAnsi" w:hAnsiTheme="minorHAnsi" w:cstheme="minorHAnsi"/>
              </w:rPr>
              <w:t xml:space="preserve">, </w:t>
            </w:r>
            <w:r w:rsidR="00AA21B9">
              <w:rPr>
                <w:rFonts w:asciiTheme="minorHAnsi" w:hAnsiTheme="minorHAnsi" w:cstheme="minorHAnsi"/>
              </w:rPr>
              <w:t>Kubernetes</w:t>
            </w:r>
          </w:p>
        </w:tc>
      </w:tr>
      <w:tr w:rsidR="009C18AB" w:rsidTr="008124FE">
        <w:trPr>
          <w:trHeight w:val="332"/>
        </w:trPr>
        <w:tc>
          <w:tcPr>
            <w:tcW w:w="3973" w:type="dxa"/>
            <w:tcBorders>
              <w:left w:val="nil"/>
              <w:right w:val="single" w:sz="4" w:space="0" w:color="68B8CE"/>
            </w:tcBorders>
            <w:shd w:val="clear" w:color="auto" w:fill="D0E9EF"/>
          </w:tcPr>
          <w:p w:rsidR="00EB14F2" w:rsidRPr="00977082" w:rsidRDefault="00FA7264" w:rsidP="009F2868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SDLC</w:t>
            </w:r>
          </w:p>
        </w:tc>
        <w:tc>
          <w:tcPr>
            <w:tcW w:w="5823" w:type="dxa"/>
            <w:tcBorders>
              <w:left w:val="single" w:sz="4" w:space="0" w:color="68B8CE"/>
            </w:tcBorders>
          </w:tcPr>
          <w:p w:rsidR="00EB14F2" w:rsidRPr="00977082" w:rsidRDefault="00FA7264" w:rsidP="002E407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Agile</w:t>
            </w:r>
          </w:p>
        </w:tc>
      </w:tr>
    </w:tbl>
    <w:p w:rsidR="00CC0B03" w:rsidRDefault="00CC0B03" w:rsidP="00BF7464">
      <w:pPr>
        <w:widowControl/>
        <w:autoSpaceDE/>
        <w:autoSpaceDN/>
        <w:spacing w:after="40" w:line="276" w:lineRule="auto"/>
        <w:jc w:val="both"/>
        <w:rPr>
          <w:rFonts w:eastAsia="Times New Roman" w:hAnsi="Verdana"/>
          <w:b/>
          <w:color w:val="000000"/>
        </w:rPr>
      </w:pPr>
    </w:p>
    <w:p w:rsidR="00AA21B9" w:rsidRDefault="00AA21B9" w:rsidP="00BF7464">
      <w:pPr>
        <w:widowControl/>
        <w:autoSpaceDE/>
        <w:autoSpaceDN/>
        <w:spacing w:after="40" w:line="276" w:lineRule="auto"/>
        <w:jc w:val="both"/>
        <w:rPr>
          <w:rFonts w:eastAsia="Times New Roman" w:hAnsi="Verdana"/>
          <w:b/>
          <w:color w:val="000000"/>
        </w:rPr>
      </w:pPr>
    </w:p>
    <w:p w:rsidR="00CC0B03" w:rsidRDefault="00CC0B03" w:rsidP="00BF7464">
      <w:pPr>
        <w:widowControl/>
        <w:autoSpaceDE/>
        <w:autoSpaceDN/>
        <w:spacing w:after="40" w:line="276" w:lineRule="auto"/>
        <w:jc w:val="both"/>
        <w:rPr>
          <w:rFonts w:eastAsia="Times New Roman" w:hAnsi="Verdana"/>
          <w:b/>
          <w:color w:val="000000"/>
        </w:rPr>
      </w:pPr>
    </w:p>
    <w:p w:rsidR="00AA21B9" w:rsidRPr="00223919" w:rsidRDefault="009C18AB" w:rsidP="00CC0B03">
      <w:pPr>
        <w:widowControl/>
        <w:autoSpaceDE/>
        <w:autoSpaceDN/>
        <w:spacing w:after="40" w:line="276" w:lineRule="auto"/>
        <w:jc w:val="both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9C18AB">
        <w:rPr>
          <w:noProof/>
          <w:lang w:val="en-IN" w:eastAsia="en-IN" w:bidi="ar-SA"/>
        </w:rPr>
        <w:pict>
          <v:group id="Group 2" o:spid="_x0000_s1028" style="position:absolute;left:0;text-align:left;margin-left:15pt;margin-top:-24.7pt;width:304.2pt;height:29.7pt;z-index:-251656192;mso-wrap-distance-left:0;mso-wrap-distance-right:0;mso-position-horizontal-relative:page" coordorigin="690,388" coordsize="5955,510">
            <v:rect id="Rectangle 3" o:spid="_x0000_s1029" style="position:absolute;left:690;top:388;width:5430;height:510;visibility:visible" fillcolor="#404040" stroked="f"/>
            <v:rect id="Rectangle 4" o:spid="_x0000_s1030" style="position:absolute;left:6150;top:394;width:225;height:225;visibility:visible" fillcolor="#1ba7c6" stroked="f"/>
            <v:rect id="Rectangle 5" o:spid="_x0000_s1031" style="position:absolute;left:6420;top:394;width:225;height:225;visibility:visible" fillcolor="#1ba7c6" stroked="f"/>
            <v:rect id="Rectangle 6" o:spid="_x0000_s1032" style="position:absolute;left:6150;top:671;width:225;height:225;visibility:visible" fillcolor="#1ba7c6" stroked="f"/>
            <v:rect id="Rectangle 7" o:spid="_x0000_s1033" style="position:absolute;left:6420;top:671;width:225;height:225;visibility:visible" fillcolor="#1ba7c6" stroked="f"/>
            <v:shape id="Text Box 8" o:spid="_x0000_s1034" type="#_x0000_t202" style="position:absolute;left:690;top:388;width:5955;height:510;visibility:visible" filled="f" stroked="f">
              <v:textbox inset="0,0,0,0">
                <w:txbxContent>
                  <w:p w:rsidR="002E4071" w:rsidRDefault="00FA7264">
                    <w:pPr>
                      <w:spacing w:before="64"/>
                      <w:ind w:left="1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Project Details</w:t>
                    </w:r>
                  </w:p>
                </w:txbxContent>
              </v:textbox>
            </v:shape>
            <w10:wrap type="topAndBottom" anchorx="page"/>
          </v:group>
        </w:pict>
      </w:r>
      <w:r w:rsidR="008A4F51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Project Name</w:t>
      </w:r>
      <w:r w:rsidR="00941A50"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:</w:t>
      </w:r>
      <w:r w:rsidR="00AA21B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Apollo</w:t>
      </w:r>
    </w:p>
    <w:p w:rsidR="00A80314" w:rsidRPr="00223919" w:rsidRDefault="00FA7264" w:rsidP="00D14FC2">
      <w:pPr>
        <w:pStyle w:val="Heading2"/>
        <w:spacing w:line="304" w:lineRule="auto"/>
        <w:ind w:left="0" w:right="7368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 xml:space="preserve">Role: </w:t>
      </w:r>
      <w:r w:rsidR="00C92B08"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 xml:space="preserve"> DevOps Engineer</w:t>
      </w:r>
    </w:p>
    <w:p w:rsidR="00595934" w:rsidRPr="00223919" w:rsidRDefault="00FA7264" w:rsidP="0091245E">
      <w:pPr>
        <w:pStyle w:val="Heading2"/>
        <w:spacing w:line="304" w:lineRule="auto"/>
        <w:ind w:left="0" w:right="7368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 xml:space="preserve">Roles and Responsibilities: </w:t>
      </w:r>
    </w:p>
    <w:p w:rsidR="008A4F51" w:rsidRPr="008A4F51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88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AA21B9">
        <w:rPr>
          <w:rFonts w:ascii="Times New Roman" w:hAnsi="Times New Roman" w:cs="Times New Roman"/>
          <w:sz w:val="24"/>
          <w:szCs w:val="24"/>
        </w:rPr>
        <w:t xml:space="preserve">AWS ECS infra with terraform </w:t>
      </w:r>
      <w:r w:rsidR="0083190E">
        <w:rPr>
          <w:rFonts w:ascii="Times New Roman" w:hAnsi="Times New Roman" w:cs="Times New Roman"/>
          <w:sz w:val="24"/>
          <w:szCs w:val="24"/>
        </w:rPr>
        <w:t>for production, dev and stage environment</w:t>
      </w:r>
      <w:r w:rsidRPr="007F496E">
        <w:rPr>
          <w:rFonts w:ascii="Times New Roman" w:hAnsi="Times New Roman" w:cs="Times New Roman"/>
          <w:sz w:val="24"/>
          <w:szCs w:val="24"/>
        </w:rPr>
        <w:t>.</w:t>
      </w:r>
    </w:p>
    <w:p w:rsidR="008A4F51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Gitlab CICD pipeline for all three environments.</w:t>
      </w:r>
    </w:p>
    <w:p w:rsidR="0083190E" w:rsidRDefault="00FA7264" w:rsidP="0083190E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mongo database and restricted access to particular ips.</w:t>
      </w:r>
    </w:p>
    <w:p w:rsidR="0083190E" w:rsidRPr="0083190E" w:rsidRDefault="00FA7264" w:rsidP="0083190E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mongo migration tasks from one </w:t>
      </w:r>
      <w:r>
        <w:rPr>
          <w:rFonts w:ascii="Times New Roman" w:hAnsi="Times New Roman" w:cs="Times New Roman"/>
          <w:sz w:val="24"/>
          <w:szCs w:val="24"/>
        </w:rPr>
        <w:t>environment to another environment.</w:t>
      </w:r>
    </w:p>
    <w:p w:rsidR="008A4F51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S3 migration using cross account</w:t>
      </w:r>
    </w:p>
    <w:p w:rsidR="0083190E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user access in AWS account and based on the requirement restricted the access to users</w:t>
      </w:r>
    </w:p>
    <w:p w:rsidR="008A4F51" w:rsidRDefault="00FA7264" w:rsidP="00AB48C7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alarms for all there environments using CloudWatch</w:t>
      </w:r>
    </w:p>
    <w:p w:rsidR="00AB48C7" w:rsidRDefault="00FA7264" w:rsidP="00AB48C7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log clean up scripts for logs cleaning in awsaccount</w:t>
      </w:r>
    </w:p>
    <w:p w:rsidR="00AB48C7" w:rsidRPr="00AB48C7" w:rsidRDefault="00FA7264" w:rsidP="00AB48C7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Verdaccio and configured for our npm private registry</w:t>
      </w:r>
    </w:p>
    <w:p w:rsidR="008A4F51" w:rsidRPr="007F496E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4" w:line="276" w:lineRule="exact"/>
        <w:ind w:right="123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Developed Docker images to support Development and Testing Teams and their pipelines; distributed Jenkinsetc.,</w:t>
      </w:r>
    </w:p>
    <w:p w:rsidR="008A4F51" w:rsidRPr="007F496E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Working closely wi</w:t>
      </w:r>
      <w:r w:rsidRPr="007F496E">
        <w:rPr>
          <w:rFonts w:ascii="Times New Roman" w:hAnsi="Times New Roman" w:cs="Times New Roman"/>
          <w:sz w:val="24"/>
          <w:szCs w:val="24"/>
        </w:rPr>
        <w:t>th Architecture, Development, Testing and IT Servicesteams</w:t>
      </w:r>
    </w:p>
    <w:p w:rsidR="008A4F51" w:rsidRPr="007F496E" w:rsidRDefault="00FA7264" w:rsidP="008A4F51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3"/>
        <w:ind w:right="125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 xml:space="preserve">Developing scripts for build, deployment, maintenance and related tasks using </w:t>
      </w:r>
      <w:r w:rsidR="00AB48C7">
        <w:rPr>
          <w:rFonts w:ascii="Times New Roman" w:hAnsi="Times New Roman" w:cs="Times New Roman"/>
          <w:sz w:val="24"/>
          <w:szCs w:val="24"/>
        </w:rPr>
        <w:t>Gitlab a</w:t>
      </w:r>
      <w:r w:rsidRPr="007F496E">
        <w:rPr>
          <w:rFonts w:ascii="Times New Roman" w:hAnsi="Times New Roman" w:cs="Times New Roman"/>
          <w:sz w:val="24"/>
          <w:szCs w:val="24"/>
        </w:rPr>
        <w:t>nd Bash</w:t>
      </w:r>
    </w:p>
    <w:p w:rsidR="008A4F51" w:rsidRPr="00AB48C7" w:rsidRDefault="00FA7264" w:rsidP="00AB48C7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5" w:line="271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 xml:space="preserve">Installing, </w:t>
      </w:r>
      <w:r w:rsidR="00AB48C7" w:rsidRPr="007F496E">
        <w:rPr>
          <w:rFonts w:ascii="Times New Roman" w:hAnsi="Times New Roman" w:cs="Times New Roman"/>
          <w:sz w:val="24"/>
          <w:szCs w:val="24"/>
        </w:rPr>
        <w:t>configuring,</w:t>
      </w:r>
      <w:r w:rsidRPr="007F496E">
        <w:rPr>
          <w:rFonts w:ascii="Times New Roman" w:hAnsi="Times New Roman" w:cs="Times New Roman"/>
          <w:sz w:val="24"/>
          <w:szCs w:val="24"/>
        </w:rPr>
        <w:t xml:space="preserve"> and maintaining Continuous Integration, Automation and Configuration Managemen</w:t>
      </w:r>
      <w:r w:rsidRPr="007F496E">
        <w:rPr>
          <w:rFonts w:ascii="Times New Roman" w:hAnsi="Times New Roman" w:cs="Times New Roman"/>
          <w:sz w:val="24"/>
          <w:szCs w:val="24"/>
        </w:rPr>
        <w:t>ttools.</w:t>
      </w:r>
    </w:p>
    <w:p w:rsidR="008A4F51" w:rsidRDefault="00FA7264" w:rsidP="008A4F51">
      <w:pPr>
        <w:pStyle w:val="BodyText"/>
        <w:ind w:left="124"/>
        <w:rPr>
          <w:rFonts w:ascii="Times New Roman" w:hAnsi="Times New Roman" w:cs="Times New Roman"/>
        </w:rPr>
      </w:pPr>
      <w:r w:rsidRPr="007F496E">
        <w:rPr>
          <w:rFonts w:ascii="Times New Roman" w:hAnsi="Times New Roman" w:cs="Times New Roman"/>
          <w:b/>
        </w:rPr>
        <w:t xml:space="preserve">            Environment: </w:t>
      </w:r>
      <w:r w:rsidRPr="007F496E">
        <w:rPr>
          <w:rFonts w:ascii="Times New Roman" w:hAnsi="Times New Roman" w:cs="Times New Roman"/>
        </w:rPr>
        <w:t xml:space="preserve">AWS, </w:t>
      </w:r>
      <w:r w:rsidR="00AB48C7">
        <w:rPr>
          <w:rFonts w:ascii="Times New Roman" w:hAnsi="Times New Roman" w:cs="Times New Roman"/>
        </w:rPr>
        <w:t>Terraform</w:t>
      </w:r>
      <w:r w:rsidRPr="007F496E">
        <w:rPr>
          <w:rFonts w:ascii="Times New Roman" w:hAnsi="Times New Roman" w:cs="Times New Roman"/>
        </w:rPr>
        <w:t xml:space="preserve">, </w:t>
      </w:r>
      <w:r w:rsidR="00AB48C7">
        <w:rPr>
          <w:rFonts w:ascii="Times New Roman" w:hAnsi="Times New Roman" w:cs="Times New Roman"/>
        </w:rPr>
        <w:t>GitLab</w:t>
      </w:r>
      <w:r w:rsidRPr="007F496E">
        <w:rPr>
          <w:rFonts w:ascii="Times New Roman" w:hAnsi="Times New Roman" w:cs="Times New Roman"/>
        </w:rPr>
        <w:t>, Python, Jira, Shell scripting</w:t>
      </w:r>
      <w:r w:rsidR="00AB48C7">
        <w:rPr>
          <w:rFonts w:ascii="Times New Roman" w:hAnsi="Times New Roman" w:cs="Times New Roman"/>
        </w:rPr>
        <w:t>.</w:t>
      </w:r>
    </w:p>
    <w:p w:rsidR="00AA21B9" w:rsidRDefault="00AA21B9" w:rsidP="008A4F51">
      <w:pPr>
        <w:pStyle w:val="BodyText"/>
        <w:ind w:left="124"/>
        <w:rPr>
          <w:rFonts w:ascii="Times New Roman" w:hAnsi="Times New Roman" w:cs="Times New Roman"/>
          <w:b/>
        </w:rPr>
      </w:pPr>
    </w:p>
    <w:p w:rsidR="00AA21B9" w:rsidRDefault="00AA21B9" w:rsidP="008A4F51">
      <w:pPr>
        <w:pStyle w:val="BodyText"/>
        <w:ind w:left="124"/>
        <w:rPr>
          <w:rFonts w:ascii="Times New Roman" w:hAnsi="Times New Roman" w:cs="Times New Roman"/>
        </w:rPr>
      </w:pPr>
    </w:p>
    <w:p w:rsidR="00AA21B9" w:rsidRPr="00223919" w:rsidRDefault="00FA7264" w:rsidP="00AA21B9">
      <w:pPr>
        <w:widowControl/>
        <w:autoSpaceDE/>
        <w:autoSpaceDN/>
        <w:spacing w:after="40" w:line="276" w:lineRule="auto"/>
        <w:jc w:val="both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Project Name</w:t>
      </w:r>
      <w:r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 xml:space="preserve">:  </w:t>
      </w:r>
      <w:r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Headset Migration</w:t>
      </w:r>
    </w:p>
    <w:p w:rsidR="00AA21B9" w:rsidRPr="00223919" w:rsidRDefault="00FA7264" w:rsidP="00AA21B9">
      <w:pPr>
        <w:pStyle w:val="Heading2"/>
        <w:spacing w:line="304" w:lineRule="auto"/>
        <w:ind w:left="0" w:right="7368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>Role:  DevOps Engineer</w:t>
      </w:r>
    </w:p>
    <w:p w:rsidR="00AA21B9" w:rsidRPr="00223919" w:rsidRDefault="00FA7264" w:rsidP="00AA21B9">
      <w:pPr>
        <w:pStyle w:val="Heading2"/>
        <w:spacing w:line="304" w:lineRule="auto"/>
        <w:ind w:left="0" w:right="7368"/>
        <w:rPr>
          <w:rFonts w:asciiTheme="minorHAnsi" w:hAnsiTheme="minorHAnsi" w:cstheme="minorHAnsi"/>
          <w:color w:val="215868" w:themeColor="accent5" w:themeShade="80"/>
          <w:sz w:val="24"/>
          <w:szCs w:val="24"/>
        </w:rPr>
      </w:pPr>
      <w:r w:rsidRPr="00223919">
        <w:rPr>
          <w:rFonts w:asciiTheme="minorHAnsi" w:hAnsiTheme="minorHAnsi" w:cstheme="minorHAnsi"/>
          <w:color w:val="215868" w:themeColor="accent5" w:themeShade="80"/>
          <w:sz w:val="24"/>
          <w:szCs w:val="24"/>
        </w:rPr>
        <w:t xml:space="preserve">Roles and Responsibilities:     </w:t>
      </w:r>
    </w:p>
    <w:p w:rsidR="00AA21B9" w:rsidRPr="008A4F51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88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 xml:space="preserve">Implemented Load Balancer latency routing policy to route traffic to the </w:t>
      </w:r>
      <w:r w:rsidRPr="007F496E">
        <w:rPr>
          <w:rFonts w:ascii="Times New Roman" w:hAnsi="Times New Roman" w:cs="Times New Roman"/>
          <w:sz w:val="24"/>
          <w:szCs w:val="24"/>
        </w:rPr>
        <w:t>multipleservers.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Implemented Lambda function to the artifacts data from s3.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Used API gateways to distribute the data to different  teams with Aws Cognito  included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Written AWS Cloud Formation templates to provision AWSEnvironment.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76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Used Jenkins for continuo</w:t>
      </w:r>
      <w:r w:rsidRPr="007F496E">
        <w:rPr>
          <w:rFonts w:ascii="Times New Roman" w:hAnsi="Times New Roman" w:cs="Times New Roman"/>
          <w:sz w:val="24"/>
          <w:szCs w:val="24"/>
        </w:rPr>
        <w:t>us integration and deployment to Build server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88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Using Python, Jenkins, Ansible, Jira and AWS.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3"/>
        <w:ind w:right="124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Written Ansible playbooks to provision several pre-prod environments consisting of deployment automation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3"/>
        <w:ind w:right="124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 xml:space="preserve">Used Nexus Repository to Store Artifacts based on versions </w:t>
      </w:r>
      <w:r w:rsidRPr="007F496E">
        <w:rPr>
          <w:rFonts w:ascii="Times New Roman" w:hAnsi="Times New Roman" w:cs="Times New Roman"/>
          <w:sz w:val="24"/>
          <w:szCs w:val="24"/>
        </w:rPr>
        <w:t>and used lambda functions to get the artifacts from the nexus and attached to apis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3"/>
        <w:ind w:right="124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Hands on experience with Nexus Administration like creating users and attaching permissions for that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4" w:line="276" w:lineRule="exact"/>
        <w:ind w:right="123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Developed Docker images to support Development and Testing Teams and the</w:t>
      </w:r>
      <w:r w:rsidRPr="007F496E">
        <w:rPr>
          <w:rFonts w:ascii="Times New Roman" w:hAnsi="Times New Roman" w:cs="Times New Roman"/>
          <w:sz w:val="24"/>
          <w:szCs w:val="24"/>
        </w:rPr>
        <w:t>ir pipelines; distributed Jenkinsetc.,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Working closely with Architecture, Development, Testing and IT Servicesteams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3"/>
        <w:ind w:right="125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Developing scripts for build, deployment, maintenance and related tasks using Jenkins, Maven, and Bash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35" w:line="271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Installing, configuring</w:t>
      </w:r>
      <w:r w:rsidRPr="007F496E">
        <w:rPr>
          <w:rFonts w:ascii="Times New Roman" w:hAnsi="Times New Roman" w:cs="Times New Roman"/>
          <w:sz w:val="24"/>
          <w:szCs w:val="24"/>
        </w:rPr>
        <w:t xml:space="preserve"> and maintaining Continuous Integration, Automation and Configuration Managementtools.</w:t>
      </w:r>
    </w:p>
    <w:p w:rsidR="00AA21B9" w:rsidRPr="007F496E" w:rsidRDefault="00FA7264" w:rsidP="00AA21B9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line="284" w:lineRule="exact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Creating several templates for pre-prod playbooks in Ansibletower.</w:t>
      </w:r>
    </w:p>
    <w:p w:rsidR="00AA21B9" w:rsidRPr="007F496E" w:rsidRDefault="00AA21B9" w:rsidP="00AA21B9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AA21B9" w:rsidRDefault="00FA7264" w:rsidP="00AA21B9">
      <w:pPr>
        <w:pStyle w:val="BodyText"/>
        <w:ind w:left="124"/>
        <w:rPr>
          <w:rFonts w:ascii="Times New Roman" w:hAnsi="Times New Roman" w:cs="Times New Roman"/>
        </w:rPr>
      </w:pPr>
      <w:r w:rsidRPr="007F496E">
        <w:rPr>
          <w:rFonts w:ascii="Times New Roman" w:hAnsi="Times New Roman" w:cs="Times New Roman"/>
          <w:b/>
        </w:rPr>
        <w:t xml:space="preserve">            Environment: </w:t>
      </w:r>
      <w:r w:rsidRPr="007F496E">
        <w:rPr>
          <w:rFonts w:ascii="Times New Roman" w:hAnsi="Times New Roman" w:cs="Times New Roman"/>
        </w:rPr>
        <w:t>AWS, Ansible, Jenkins, Python, Jira, Shell scripting, Nexus</w:t>
      </w:r>
    </w:p>
    <w:p w:rsidR="00AA21B9" w:rsidRDefault="00AA21B9" w:rsidP="008A4F51">
      <w:pPr>
        <w:pStyle w:val="BodyText"/>
        <w:ind w:left="124"/>
        <w:rPr>
          <w:rFonts w:ascii="Times New Roman" w:hAnsi="Times New Roman" w:cs="Times New Roman"/>
        </w:rPr>
      </w:pPr>
    </w:p>
    <w:p w:rsidR="008A4F51" w:rsidRDefault="008A4F51" w:rsidP="008A4F51">
      <w:pPr>
        <w:pStyle w:val="BodyText"/>
        <w:ind w:left="124"/>
        <w:rPr>
          <w:rFonts w:ascii="Times New Roman" w:hAnsi="Times New Roman" w:cs="Times New Roman"/>
        </w:rPr>
      </w:pPr>
    </w:p>
    <w:p w:rsidR="00CC0B03" w:rsidRDefault="00CC0B03" w:rsidP="008A4F51">
      <w:pPr>
        <w:pStyle w:val="BodyText"/>
        <w:ind w:left="124"/>
        <w:rPr>
          <w:rFonts w:ascii="Times New Roman" w:hAnsi="Times New Roman" w:cs="Times New Roman"/>
        </w:rPr>
      </w:pPr>
    </w:p>
    <w:p w:rsidR="008A4F51" w:rsidRDefault="00FA7264" w:rsidP="008A4F51">
      <w:pPr>
        <w:pStyle w:val="Heading2"/>
        <w:spacing w:line="304" w:lineRule="auto"/>
        <w:ind w:left="0" w:right="7368"/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Project Name</w:t>
      </w:r>
      <w:r w:rsidRPr="00223919">
        <w:rPr>
          <w:color w:val="215868" w:themeColor="accent5" w:themeShade="80"/>
          <w:sz w:val="24"/>
          <w:szCs w:val="24"/>
        </w:rPr>
        <w:t xml:space="preserve">: </w:t>
      </w:r>
      <w:r>
        <w:rPr>
          <w:color w:val="215868" w:themeColor="accent5" w:themeShade="80"/>
          <w:sz w:val="24"/>
          <w:szCs w:val="24"/>
        </w:rPr>
        <w:t>Cloud Assessment</w:t>
      </w:r>
    </w:p>
    <w:p w:rsidR="008A4F51" w:rsidRPr="00223919" w:rsidRDefault="00FA7264" w:rsidP="008A4F51">
      <w:pPr>
        <w:pStyle w:val="Heading2"/>
        <w:spacing w:line="304" w:lineRule="auto"/>
        <w:ind w:left="0" w:right="7368"/>
        <w:rPr>
          <w:color w:val="215868" w:themeColor="accent5" w:themeShade="80"/>
          <w:sz w:val="24"/>
          <w:szCs w:val="24"/>
        </w:rPr>
      </w:pPr>
      <w:r w:rsidRPr="00223919">
        <w:rPr>
          <w:color w:val="215868" w:themeColor="accent5" w:themeShade="80"/>
          <w:sz w:val="24"/>
          <w:szCs w:val="24"/>
        </w:rPr>
        <w:t>Role: AWS DevOps Engineer</w:t>
      </w:r>
    </w:p>
    <w:p w:rsidR="008A4F51" w:rsidRPr="00223919" w:rsidRDefault="00FA7264" w:rsidP="008A4F51">
      <w:pPr>
        <w:pStyle w:val="Heading2"/>
        <w:spacing w:line="304" w:lineRule="auto"/>
        <w:ind w:left="0" w:right="7368"/>
        <w:rPr>
          <w:color w:val="31849B" w:themeColor="accent5" w:themeShade="BF"/>
          <w:sz w:val="24"/>
          <w:szCs w:val="24"/>
        </w:rPr>
      </w:pPr>
      <w:r w:rsidRPr="00223919">
        <w:rPr>
          <w:color w:val="215868" w:themeColor="accent5" w:themeShade="80"/>
          <w:sz w:val="24"/>
          <w:szCs w:val="24"/>
        </w:rPr>
        <w:t>Roles and Responsibilities</w:t>
      </w:r>
      <w:r w:rsidRPr="00223919">
        <w:rPr>
          <w:color w:val="31849B" w:themeColor="accent5" w:themeShade="BF"/>
          <w:sz w:val="24"/>
          <w:szCs w:val="24"/>
        </w:rPr>
        <w:t xml:space="preserve">: 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textAlignment w:val="auto"/>
        <w:rPr>
          <w:rFonts w:ascii="Times New Roman" w:hAnsi="Times New Roman"/>
          <w:color w:val="auto"/>
          <w:sz w:val="24"/>
          <w:szCs w:val="24"/>
        </w:rPr>
      </w:pPr>
      <w:r w:rsidRPr="007F496E">
        <w:rPr>
          <w:rFonts w:ascii="Times New Roman" w:hAnsi="Times New Roman"/>
          <w:color w:val="auto"/>
          <w:sz w:val="24"/>
          <w:szCs w:val="24"/>
        </w:rPr>
        <w:t>Created AWS infrastructure for deploying application</w:t>
      </w:r>
    </w:p>
    <w:p w:rsidR="008A4F51" w:rsidRPr="007F496E" w:rsidRDefault="00FA7264" w:rsidP="008A4F51">
      <w:pPr>
        <w:pStyle w:val="Standard"/>
        <w:keepNext/>
        <w:numPr>
          <w:ilvl w:val="0"/>
          <w:numId w:val="8"/>
        </w:numPr>
        <w:spacing w:after="0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Created Jobs in Jenkins by setting up global permissions and scheduling jobs using poll SCM for commit based builds.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Created a </w:t>
      </w: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slaves (nodes) along with Master to take the load off Master Jenkins server 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auto"/>
          <w:sz w:val="24"/>
          <w:szCs w:val="24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lastRenderedPageBreak/>
        <w:t>Written several Ansible playbooksto provision several pre-prod (Development, Staging, Production) environments consisting of deployment automation, EC2, S3, Route 53, RDS, EBS, VP</w:t>
      </w: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C etc.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Installing, configuring and maintaining Continuous Integration, Automation and Configuration Management tool.</w:t>
      </w:r>
    </w:p>
    <w:p w:rsidR="008A4F51" w:rsidRPr="007F496E" w:rsidRDefault="00FA7264" w:rsidP="008A4F51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</w:pPr>
      <w:r w:rsidRPr="007F496E">
        <w:t>Installed Jfrog repository tool to maintain the artifacts/dependencies jars.</w:t>
      </w:r>
    </w:p>
    <w:p w:rsidR="008A4F51" w:rsidRPr="007F496E" w:rsidRDefault="00FA7264" w:rsidP="008A4F51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</w:pPr>
      <w:r w:rsidRPr="007F496E">
        <w:rPr>
          <w:shd w:val="clear" w:color="auto" w:fill="FFFFFF"/>
        </w:rPr>
        <w:t>Configured and Managed JFrog</w:t>
      </w:r>
      <w:r w:rsidRPr="007F496E">
        <w:rPr>
          <w:shd w:val="clear" w:color="auto" w:fill="FFFFFF"/>
        </w:rPr>
        <w:t xml:space="preserve"> Artifactory Repository Manager and all the Repositories</w:t>
      </w:r>
    </w:p>
    <w:p w:rsidR="008A4F51" w:rsidRPr="007F496E" w:rsidRDefault="00FA7264" w:rsidP="008A4F51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33"/>
        <w:ind w:right="124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Used JFrog Repository to Store Artifacts based on the build numbers and version numbers differently in that</w:t>
      </w:r>
    </w:p>
    <w:p w:rsidR="008A4F51" w:rsidRPr="007F496E" w:rsidRDefault="00FA7264" w:rsidP="008A4F51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33"/>
        <w:ind w:right="124"/>
        <w:rPr>
          <w:rFonts w:ascii="Times New Roman" w:hAnsi="Times New Roman" w:cs="Times New Roman"/>
          <w:sz w:val="24"/>
          <w:szCs w:val="24"/>
        </w:rPr>
      </w:pPr>
      <w:r w:rsidRPr="007F496E">
        <w:rPr>
          <w:rFonts w:ascii="Times New Roman" w:hAnsi="Times New Roman" w:cs="Times New Roman"/>
          <w:sz w:val="24"/>
          <w:szCs w:val="24"/>
        </w:rPr>
        <w:t>Hands on experience with Nexus Administration like creating users and attaching permissions</w:t>
      </w:r>
      <w:r w:rsidRPr="007F496E">
        <w:rPr>
          <w:rFonts w:ascii="Times New Roman" w:hAnsi="Times New Roman" w:cs="Times New Roman"/>
          <w:sz w:val="24"/>
          <w:szCs w:val="24"/>
        </w:rPr>
        <w:t xml:space="preserve"> for that</w:t>
      </w:r>
    </w:p>
    <w:p w:rsidR="008A4F51" w:rsidRPr="007F496E" w:rsidRDefault="008A4F51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</w:p>
    <w:p w:rsidR="008A4F51" w:rsidRPr="007F496E" w:rsidRDefault="00FA7264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Configured Route 53 domain  to the application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In Jenkins Upstream and Downstream Jobs has been Built Successfully.</w:t>
      </w:r>
    </w:p>
    <w:p w:rsidR="008A4F51" w:rsidRPr="007F496E" w:rsidRDefault="00FA7264" w:rsidP="008A4F51">
      <w:pPr>
        <w:pStyle w:val="ListParagraph"/>
        <w:widowControl/>
        <w:numPr>
          <w:ilvl w:val="0"/>
          <w:numId w:val="8"/>
        </w:numPr>
        <w:suppressAutoHyphens/>
        <w:autoSpaceDE/>
        <w:jc w:val="both"/>
        <w:textAlignment w:val="baseline"/>
        <w:rPr>
          <w:rFonts w:ascii="Times New Roman" w:eastAsia="Times New Roman" w:hAnsi="Times New Roman"/>
          <w:bCs/>
          <w:sz w:val="24"/>
          <w:szCs w:val="24"/>
        </w:rPr>
      </w:pPr>
      <w:r w:rsidRPr="007F496E">
        <w:rPr>
          <w:rFonts w:ascii="Times New Roman" w:hAnsi="Times New Roman"/>
          <w:bCs/>
          <w:sz w:val="24"/>
          <w:szCs w:val="24"/>
        </w:rPr>
        <w:t>Trouble shooting CPU, Memory, Disk space issues, user login, shell issues</w:t>
      </w:r>
    </w:p>
    <w:p w:rsidR="008A4F51" w:rsidRPr="007F496E" w:rsidRDefault="00FA7264" w:rsidP="008A4F51">
      <w:pPr>
        <w:pStyle w:val="Standard"/>
        <w:numPr>
          <w:ilvl w:val="0"/>
          <w:numId w:val="8"/>
        </w:numPr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7F496E">
        <w:rPr>
          <w:rFonts w:ascii="Times New Roman" w:hAnsi="Times New Roman"/>
          <w:color w:val="auto"/>
          <w:sz w:val="24"/>
          <w:szCs w:val="24"/>
        </w:rPr>
        <w:t>Setting up private networks and sub networks using virt</w:t>
      </w:r>
      <w:r w:rsidRPr="007F496E">
        <w:rPr>
          <w:rFonts w:ascii="Times New Roman" w:hAnsi="Times New Roman"/>
          <w:color w:val="auto"/>
          <w:sz w:val="24"/>
          <w:szCs w:val="24"/>
        </w:rPr>
        <w:t>ual private cloud (VPC) and creating security group to associate with networks.</w:t>
      </w:r>
    </w:p>
    <w:p w:rsidR="008A4F51" w:rsidRPr="007F496E" w:rsidRDefault="008A4F51" w:rsidP="008A4F51">
      <w:pPr>
        <w:shd w:val="clear" w:color="auto" w:fill="FFFFFF"/>
        <w:spacing w:before="150" w:after="75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4F51" w:rsidRPr="007F496E" w:rsidRDefault="00FA7264" w:rsidP="008A4F51">
      <w:pPr>
        <w:pStyle w:val="Standard"/>
        <w:shd w:val="clear" w:color="auto" w:fill="FFFFFF"/>
        <w:spacing w:before="150" w:after="75" w:line="276" w:lineRule="auto"/>
        <w:ind w:left="672" w:firstLine="48"/>
        <w:jc w:val="both"/>
        <w:rPr>
          <w:rFonts w:ascii="Times New Roman" w:hAnsi="Times New Roman"/>
          <w:color w:val="auto"/>
          <w:sz w:val="24"/>
          <w:szCs w:val="24"/>
        </w:rPr>
      </w:pPr>
      <w:r w:rsidRPr="007F496E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Environment:</w:t>
      </w:r>
      <w:r w:rsidRPr="007F496E">
        <w:rPr>
          <w:rFonts w:ascii="Times New Roman" w:eastAsia="Times New Roman" w:hAnsi="Times New Roman"/>
          <w:color w:val="auto"/>
          <w:sz w:val="24"/>
          <w:szCs w:val="24"/>
          <w:shd w:val="clear" w:color="auto" w:fill="FFFFFF"/>
        </w:rPr>
        <w:t xml:space="preserve">Docker, Jenkins, Ansible, EC2, Route53, AutoScaling, </w:t>
      </w:r>
      <w:r w:rsidRPr="007F496E">
        <w:rPr>
          <w:rFonts w:ascii="Times New Roman" w:hAnsi="Times New Roman"/>
          <w:color w:val="auto"/>
        </w:rPr>
        <w:t xml:space="preserve">CloudWatch, </w:t>
      </w:r>
      <w:r w:rsidRPr="007F496E">
        <w:rPr>
          <w:rFonts w:ascii="Times New Roman" w:eastAsia="Times New Roman" w:hAnsi="Times New Roman"/>
          <w:color w:val="auto"/>
          <w:sz w:val="24"/>
          <w:szCs w:val="24"/>
          <w:shd w:val="clear" w:color="auto" w:fill="FFFFFF"/>
        </w:rPr>
        <w:t>ELB, GitHub, Maven,</w:t>
      </w:r>
      <w:r w:rsidRPr="007F496E">
        <w:rPr>
          <w:rFonts w:ascii="Times New Roman" w:hAnsi="Times New Roman"/>
          <w:color w:val="auto"/>
          <w:sz w:val="24"/>
          <w:szCs w:val="24"/>
        </w:rPr>
        <w:t xml:space="preserve"> Apache Tomcat, JFrog</w:t>
      </w:r>
    </w:p>
    <w:p w:rsidR="008A4F51" w:rsidRPr="007F496E" w:rsidRDefault="008A4F51" w:rsidP="008A4F51">
      <w:pPr>
        <w:pStyle w:val="BodyText"/>
        <w:ind w:left="124"/>
        <w:rPr>
          <w:rFonts w:ascii="Times New Roman" w:hAnsi="Times New Roman" w:cs="Times New Roman"/>
        </w:rPr>
      </w:pPr>
    </w:p>
    <w:p w:rsidR="008A4F51" w:rsidRPr="007F496E" w:rsidRDefault="008A4F51" w:rsidP="008A4F51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B7CF6" w:rsidRPr="00223919" w:rsidRDefault="007B7CF6" w:rsidP="00C33FEE">
      <w:pPr>
        <w:spacing w:before="1" w:after="120"/>
        <w:rPr>
          <w:rFonts w:asciiTheme="minorHAnsi" w:hAnsiTheme="minorHAnsi" w:cstheme="minorHAnsi"/>
          <w:b/>
          <w:sz w:val="24"/>
          <w:szCs w:val="24"/>
        </w:rPr>
      </w:pPr>
    </w:p>
    <w:p w:rsidR="00C33FEE" w:rsidRPr="001A09E1" w:rsidRDefault="00FA7264" w:rsidP="00C33FEE">
      <w:pPr>
        <w:pStyle w:val="Heading2"/>
        <w:tabs>
          <w:tab w:val="left" w:pos="11529"/>
        </w:tabs>
        <w:ind w:left="0"/>
        <w:rPr>
          <w:rFonts w:ascii="Times New Roman" w:hAnsi="Times New Roman" w:cs="Times New Roman"/>
          <w:shd w:val="clear" w:color="auto" w:fill="92CDDC"/>
        </w:rPr>
      </w:pPr>
      <w:r w:rsidRPr="00207914">
        <w:rPr>
          <w:rFonts w:ascii="Times New Roman" w:hAnsi="Times New Roman" w:cs="Times New Roman"/>
          <w:sz w:val="24"/>
          <w:szCs w:val="24"/>
          <w:shd w:val="clear" w:color="auto" w:fill="92CDDC"/>
        </w:rPr>
        <w:t>EDUCATIONAL QUALIFICATION</w:t>
      </w:r>
      <w:r w:rsidRPr="00207914">
        <w:rPr>
          <w:rFonts w:ascii="Times New Roman" w:eastAsia="Times New Roman" w:hAnsi="Times New Roman" w:cs="Times New Roman"/>
          <w:color w:val="000000"/>
        </w:rPr>
        <w:tab/>
      </w:r>
      <w:r w:rsidRPr="00207914">
        <w:rPr>
          <w:rFonts w:ascii="Times New Roman" w:eastAsia="Times New Roman" w:hAnsi="Times New Roman" w:cs="Times New Roman"/>
          <w:color w:val="000000"/>
        </w:rPr>
        <w:tab/>
      </w:r>
    </w:p>
    <w:p w:rsidR="00C33FEE" w:rsidRDefault="00FA7264" w:rsidP="007C1D88">
      <w:pPr>
        <w:widowControl/>
        <w:autoSpaceDE/>
        <w:autoSpaceDN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24DBB">
        <w:rPr>
          <w:rFonts w:asciiTheme="minorHAnsi" w:eastAsia="Trebuchet MS" w:hAnsiTheme="minorHAnsi" w:cstheme="minorHAnsi"/>
          <w:b/>
          <w:sz w:val="24"/>
          <w:szCs w:val="24"/>
        </w:rPr>
        <w:t xml:space="preserve">Bachelor of Engineering in </w:t>
      </w:r>
      <w:r w:rsidR="009D339A">
        <w:rPr>
          <w:rFonts w:asciiTheme="minorHAnsi" w:eastAsia="Trebuchet MS" w:hAnsiTheme="minorHAnsi" w:cstheme="minorHAnsi"/>
          <w:b/>
          <w:sz w:val="24"/>
          <w:szCs w:val="24"/>
        </w:rPr>
        <w:t>CSE</w:t>
      </w:r>
      <w:r w:rsidRPr="00324DBB">
        <w:rPr>
          <w:rFonts w:asciiTheme="minorHAnsi" w:eastAsia="Trebuchet MS" w:hAnsiTheme="minorHAnsi" w:cstheme="minorHAnsi"/>
          <w:b/>
          <w:sz w:val="24"/>
          <w:szCs w:val="24"/>
        </w:rPr>
        <w:t xml:space="preserve"> in </w:t>
      </w:r>
      <w:r w:rsidR="009D339A">
        <w:rPr>
          <w:rFonts w:asciiTheme="minorHAnsi" w:eastAsia="Trebuchet MS" w:hAnsiTheme="minorHAnsi" w:cstheme="minorHAnsi"/>
          <w:b/>
          <w:sz w:val="24"/>
          <w:szCs w:val="24"/>
        </w:rPr>
        <w:t>RISEInstitute</w:t>
      </w:r>
      <w:r w:rsidRPr="00324DBB">
        <w:rPr>
          <w:rFonts w:asciiTheme="minorHAnsi" w:eastAsia="Trebuchet MS" w:hAnsiTheme="minorHAnsi" w:cstheme="minorHAnsi"/>
          <w:b/>
          <w:sz w:val="24"/>
          <w:szCs w:val="24"/>
        </w:rPr>
        <w:t xml:space="preserve"> of Technology affiliated to </w:t>
      </w:r>
      <w:r w:rsidR="009D339A">
        <w:rPr>
          <w:rFonts w:asciiTheme="minorHAnsi" w:eastAsia="Trebuchet MS" w:hAnsiTheme="minorHAnsi" w:cstheme="minorHAnsi"/>
          <w:b/>
          <w:sz w:val="24"/>
          <w:szCs w:val="24"/>
        </w:rPr>
        <w:t>JNTUK</w:t>
      </w:r>
      <w:r w:rsidRPr="00324DBB">
        <w:rPr>
          <w:rFonts w:asciiTheme="minorHAnsi" w:eastAsia="Trebuchet MS" w:hAnsiTheme="minorHAnsi" w:cstheme="minorHAnsi"/>
          <w:b/>
          <w:sz w:val="24"/>
          <w:szCs w:val="24"/>
        </w:rPr>
        <w:t xml:space="preserve"> University</w:t>
      </w:r>
      <w:r w:rsidR="009D339A">
        <w:rPr>
          <w:rFonts w:asciiTheme="minorHAnsi" w:eastAsia="Trebuchet MS" w:hAnsiTheme="minorHAnsi" w:cstheme="minorHAnsi"/>
          <w:b/>
          <w:sz w:val="24"/>
          <w:szCs w:val="24"/>
        </w:rPr>
        <w:t>.</w:t>
      </w:r>
    </w:p>
    <w:p w:rsidR="00324DBB" w:rsidRPr="00324DBB" w:rsidRDefault="00324DBB" w:rsidP="00BE2116">
      <w:pPr>
        <w:widowControl/>
        <w:autoSpaceDE/>
        <w:autoSpaceDN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96F1D" w:rsidRPr="00290EDE" w:rsidRDefault="00FA7264" w:rsidP="00596F1D">
      <w:pPr>
        <w:pStyle w:val="Heading2"/>
        <w:tabs>
          <w:tab w:val="left" w:pos="11529"/>
        </w:tabs>
        <w:spacing w:before="56"/>
        <w:ind w:left="0"/>
      </w:pPr>
      <w:r w:rsidRPr="00207914">
        <w:rPr>
          <w:rFonts w:ascii="Times New Roman" w:hAnsi="Times New Roman" w:cs="Times New Roman"/>
          <w:sz w:val="24"/>
          <w:szCs w:val="24"/>
          <w:shd w:val="clear" w:color="auto" w:fill="92CDDC"/>
        </w:rPr>
        <w:t>DECLERATION</w:t>
      </w:r>
    </w:p>
    <w:p w:rsidR="00D542A7" w:rsidRDefault="00D542A7" w:rsidP="00D542A7">
      <w:pPr>
        <w:jc w:val="both"/>
        <w:rPr>
          <w:rFonts w:ascii="Palatino Linotype" w:eastAsia="Palatino Linotype" w:hAnsi="Palatino Linotype" w:cs="Palatino Linotype"/>
        </w:rPr>
      </w:pPr>
    </w:p>
    <w:p w:rsidR="00D542A7" w:rsidRPr="00977082" w:rsidRDefault="00FA7264" w:rsidP="00D542A7">
      <w:pPr>
        <w:jc w:val="both"/>
        <w:rPr>
          <w:rFonts w:asciiTheme="minorHAnsi" w:eastAsia="Palatino Linotype" w:hAnsiTheme="minorHAnsi" w:cstheme="minorHAnsi"/>
          <w:sz w:val="24"/>
          <w:szCs w:val="24"/>
        </w:rPr>
      </w:pPr>
      <w:r w:rsidRPr="00977082">
        <w:rPr>
          <w:rFonts w:asciiTheme="minorHAnsi" w:eastAsia="Palatino Linotype" w:hAnsiTheme="minorHAnsi" w:cstheme="minorHAnsi"/>
          <w:sz w:val="24"/>
          <w:szCs w:val="24"/>
        </w:rPr>
        <w:t xml:space="preserve">        I do hereby declare that the above-furnished information is true to the best of my Knowledge and belief</w:t>
      </w:r>
    </w:p>
    <w:p w:rsidR="00D542A7" w:rsidRPr="00977082" w:rsidRDefault="00D542A7" w:rsidP="00D542A7">
      <w:pPr>
        <w:rPr>
          <w:rFonts w:asciiTheme="minorHAnsi" w:eastAsia="Palatino Linotype" w:hAnsiTheme="minorHAnsi" w:cstheme="minorHAnsi"/>
          <w:b/>
          <w:sz w:val="24"/>
          <w:szCs w:val="24"/>
        </w:rPr>
      </w:pPr>
    </w:p>
    <w:p w:rsidR="00D542A7" w:rsidRPr="00977082" w:rsidRDefault="00FA7264" w:rsidP="00D542A7">
      <w:pPr>
        <w:rPr>
          <w:rFonts w:asciiTheme="minorHAnsi" w:eastAsia="Palatino Linotype" w:hAnsiTheme="minorHAnsi" w:cstheme="minorHAnsi"/>
          <w:b/>
          <w:sz w:val="24"/>
          <w:szCs w:val="24"/>
        </w:rPr>
      </w:pPr>
      <w:r>
        <w:rPr>
          <w:rFonts w:asciiTheme="minorHAnsi" w:eastAsia="Palatino Linotype" w:hAnsiTheme="minorHAnsi" w:cstheme="minorHAnsi"/>
          <w:b/>
          <w:sz w:val="24"/>
          <w:szCs w:val="24"/>
        </w:rPr>
        <w:t xml:space="preserve">           Place: </w:t>
      </w:r>
      <w:r w:rsidRPr="002A484A">
        <w:rPr>
          <w:rFonts w:asciiTheme="minorHAnsi" w:hAnsiTheme="minorHAnsi" w:cstheme="minorHAnsi"/>
          <w:b/>
          <w:sz w:val="24"/>
        </w:rPr>
        <w:t>Bangalore</w:t>
      </w:r>
      <w:r>
        <w:rPr>
          <w:rFonts w:asciiTheme="minorHAnsi" w:hAnsiTheme="minorHAnsi" w:cstheme="minorHAnsi"/>
          <w:b/>
          <w:sz w:val="24"/>
        </w:rPr>
        <w:t>, India</w:t>
      </w:r>
      <w:r w:rsidRPr="00977082">
        <w:rPr>
          <w:rFonts w:asciiTheme="minorHAnsi" w:eastAsia="Palatino Linotype" w:hAnsiTheme="minorHAnsi" w:cstheme="minorHAnsi"/>
          <w:b/>
          <w:sz w:val="24"/>
          <w:szCs w:val="24"/>
        </w:rPr>
        <w:tab/>
      </w:r>
      <w:r w:rsidRPr="00977082">
        <w:rPr>
          <w:rFonts w:asciiTheme="minorHAnsi" w:eastAsia="Palatino Linotype" w:hAnsiTheme="minorHAnsi" w:cstheme="minorHAnsi"/>
          <w:b/>
          <w:sz w:val="24"/>
          <w:szCs w:val="24"/>
        </w:rPr>
        <w:tab/>
      </w:r>
      <w:r w:rsidRPr="00977082">
        <w:rPr>
          <w:rFonts w:asciiTheme="minorHAnsi" w:eastAsia="Palatino Linotype" w:hAnsiTheme="minorHAnsi" w:cstheme="minorHAnsi"/>
          <w:b/>
          <w:sz w:val="24"/>
          <w:szCs w:val="24"/>
        </w:rPr>
        <w:tab/>
      </w:r>
      <w:r w:rsidR="002D0A9B">
        <w:rPr>
          <w:rFonts w:asciiTheme="minorHAnsi" w:eastAsia="Palatino Linotype" w:hAnsiTheme="minorHAnsi" w:cstheme="minorHAnsi"/>
          <w:b/>
          <w:sz w:val="24"/>
          <w:szCs w:val="24"/>
        </w:rPr>
        <w:t xml:space="preserve">   (</w:t>
      </w:r>
      <w:r w:rsidR="009D339A">
        <w:rPr>
          <w:rFonts w:asciiTheme="minorHAnsi" w:eastAsia="Palatino Linotype" w:hAnsiTheme="minorHAnsi" w:cstheme="minorHAnsi"/>
          <w:b/>
          <w:sz w:val="24"/>
          <w:szCs w:val="24"/>
        </w:rPr>
        <w:t>Vivekananda Reddy</w:t>
      </w:r>
      <w:r w:rsidRPr="00977082">
        <w:rPr>
          <w:rFonts w:asciiTheme="minorHAnsi" w:eastAsia="Palatino Linotype" w:hAnsiTheme="minorHAnsi" w:cstheme="minorHAnsi"/>
          <w:b/>
          <w:sz w:val="24"/>
          <w:szCs w:val="24"/>
        </w:rPr>
        <w:t>)</w:t>
      </w:r>
    </w:p>
    <w:p w:rsidR="00537BF7" w:rsidRPr="00324DBB" w:rsidRDefault="00D542A7" w:rsidP="00324DBB">
      <w:pPr>
        <w:rPr>
          <w:rFonts w:asciiTheme="minorHAnsi" w:eastAsia="Palatino Linotype" w:hAnsiTheme="minorHAnsi" w:cstheme="minorHAnsi"/>
          <w:b/>
          <w:sz w:val="24"/>
          <w:szCs w:val="24"/>
        </w:rPr>
      </w:pPr>
      <w:r w:rsidRPr="00977082">
        <w:rPr>
          <w:rFonts w:asciiTheme="minorHAnsi" w:eastAsia="Palatino Linotype" w:hAnsiTheme="minorHAnsi" w:cstheme="minorHAnsi"/>
          <w:b/>
          <w:sz w:val="24"/>
          <w:szCs w:val="24"/>
        </w:rPr>
        <w:t xml:space="preserve"> Date:</w:t>
      </w:r>
      <w:r w:rsidR="009C18AB" w:rsidRPr="009C18AB">
        <w:pict>
          <v:shape id="_x0000_s1035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537BF7" w:rsidRPr="00324DBB" w:rsidSect="00016C3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25pt;height:14.25pt" o:bullet="t">
        <v:imagedata r:id="rId1" o:title=""/>
      </v:shape>
    </w:pict>
  </w:numPicBullet>
  <w:numPicBullet w:numPicBulletId="1">
    <w:pict>
      <v:shape id="_x0000_i1029" type="#_x0000_t75" style="width:11.25pt;height:20.25pt" o:bullet="t">
        <v:imagedata r:id="rId2" o:title=""/>
      </v:shape>
    </w:pict>
  </w:numPicBullet>
  <w:abstractNum w:abstractNumId="0">
    <w:nsid w:val="00000003"/>
    <w:multiLevelType w:val="hybridMultilevel"/>
    <w:tmpl w:val="76D5FF99"/>
    <w:lvl w:ilvl="0" w:tplc="26C6C09C">
      <w:start w:val="1"/>
      <w:numFmt w:val="bullet"/>
      <w:lvlText w:val="·"/>
      <w:lvlJc w:val="left"/>
      <w:pPr>
        <w:ind w:left="652" w:hanging="36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FE6DC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6A050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08411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7602E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C0CB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004E9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60E7E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AE49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4AB48DA"/>
    <w:multiLevelType w:val="hybridMultilevel"/>
    <w:tmpl w:val="328A236A"/>
    <w:lvl w:ilvl="0" w:tplc="6B94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C6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A27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1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89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28B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E0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E2C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423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10C6"/>
    <w:multiLevelType w:val="hybridMultilevel"/>
    <w:tmpl w:val="79EE0CAA"/>
    <w:lvl w:ilvl="0" w:tplc="DC228FE8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213C4E68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9A015D8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8636384C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74062E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70E8E2A4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59C42612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C7D6D4F4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31260FF4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34387D4C"/>
    <w:multiLevelType w:val="hybridMultilevel"/>
    <w:tmpl w:val="3FEE070C"/>
    <w:lvl w:ilvl="0" w:tplc="FAB0D8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006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62B6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23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40E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3C8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4A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9C64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67B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0D14761"/>
    <w:multiLevelType w:val="hybridMultilevel"/>
    <w:tmpl w:val="4F20EAB4"/>
    <w:lvl w:ilvl="0" w:tplc="5918565A">
      <w:start w:val="1"/>
      <w:numFmt w:val="bullet"/>
      <w:lvlText w:val=""/>
      <w:lvlPicBulletId w:val="1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5AC856A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CC9AD736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DA4AD680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77069998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F36E8D1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63CAC8E0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AFC460B8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EC528D34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5">
    <w:nsid w:val="60EB62AC"/>
    <w:multiLevelType w:val="multilevel"/>
    <w:tmpl w:val="442A660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65B05542"/>
    <w:multiLevelType w:val="hybridMultilevel"/>
    <w:tmpl w:val="EC0AEEB8"/>
    <w:lvl w:ilvl="0" w:tplc="27B82798">
      <w:start w:val="1"/>
      <w:numFmt w:val="bullet"/>
      <w:pStyle w:val="TOC7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653C23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503B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ECE0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A28F0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80F8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A001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342A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F6B2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470D55"/>
    <w:multiLevelType w:val="hybridMultilevel"/>
    <w:tmpl w:val="6144D682"/>
    <w:lvl w:ilvl="0" w:tplc="DF4E3058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2"/>
        <w:lang w:val="en-US" w:eastAsia="en-US" w:bidi="ar-SA"/>
      </w:rPr>
    </w:lvl>
    <w:lvl w:ilvl="1" w:tplc="2A2AFA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596391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9E268F0E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8594200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1D745EA0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80969B34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9294ABD6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CB644834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37BF7"/>
    <w:rsid w:val="00004732"/>
    <w:rsid w:val="00005409"/>
    <w:rsid w:val="00012038"/>
    <w:rsid w:val="000134E0"/>
    <w:rsid w:val="00016C37"/>
    <w:rsid w:val="0002577A"/>
    <w:rsid w:val="00034C67"/>
    <w:rsid w:val="0003685C"/>
    <w:rsid w:val="00043064"/>
    <w:rsid w:val="00043C9D"/>
    <w:rsid w:val="000463CA"/>
    <w:rsid w:val="00057C0F"/>
    <w:rsid w:val="00057C56"/>
    <w:rsid w:val="00072806"/>
    <w:rsid w:val="000744F4"/>
    <w:rsid w:val="00080CFF"/>
    <w:rsid w:val="000920A1"/>
    <w:rsid w:val="000A1076"/>
    <w:rsid w:val="000B18AA"/>
    <w:rsid w:val="000B208F"/>
    <w:rsid w:val="000B4248"/>
    <w:rsid w:val="000B7E0A"/>
    <w:rsid w:val="000C05EB"/>
    <w:rsid w:val="000C2324"/>
    <w:rsid w:val="000C33C2"/>
    <w:rsid w:val="000C55D3"/>
    <w:rsid w:val="000C7163"/>
    <w:rsid w:val="000D060C"/>
    <w:rsid w:val="000D5608"/>
    <w:rsid w:val="000D63CF"/>
    <w:rsid w:val="000E6686"/>
    <w:rsid w:val="00110B47"/>
    <w:rsid w:val="00124BF6"/>
    <w:rsid w:val="00124EB4"/>
    <w:rsid w:val="00137EAE"/>
    <w:rsid w:val="001404DA"/>
    <w:rsid w:val="00141285"/>
    <w:rsid w:val="001442D7"/>
    <w:rsid w:val="00145FC4"/>
    <w:rsid w:val="001604CA"/>
    <w:rsid w:val="00162A6A"/>
    <w:rsid w:val="00174D3B"/>
    <w:rsid w:val="0018133B"/>
    <w:rsid w:val="001866CE"/>
    <w:rsid w:val="00194442"/>
    <w:rsid w:val="00197EB4"/>
    <w:rsid w:val="001A09E1"/>
    <w:rsid w:val="001A3708"/>
    <w:rsid w:val="001A5280"/>
    <w:rsid w:val="001A5B76"/>
    <w:rsid w:val="001B0A31"/>
    <w:rsid w:val="001C2C6B"/>
    <w:rsid w:val="001F1197"/>
    <w:rsid w:val="001F5E6C"/>
    <w:rsid w:val="001F7E5B"/>
    <w:rsid w:val="00202D97"/>
    <w:rsid w:val="00207914"/>
    <w:rsid w:val="00215CAF"/>
    <w:rsid w:val="00221FFB"/>
    <w:rsid w:val="00222A64"/>
    <w:rsid w:val="00223919"/>
    <w:rsid w:val="00227642"/>
    <w:rsid w:val="00231685"/>
    <w:rsid w:val="00236B44"/>
    <w:rsid w:val="00240390"/>
    <w:rsid w:val="0024074A"/>
    <w:rsid w:val="00242AF1"/>
    <w:rsid w:val="00251614"/>
    <w:rsid w:val="002630DC"/>
    <w:rsid w:val="002817B6"/>
    <w:rsid w:val="00283D51"/>
    <w:rsid w:val="00285B6E"/>
    <w:rsid w:val="00290EDE"/>
    <w:rsid w:val="00291627"/>
    <w:rsid w:val="002A012C"/>
    <w:rsid w:val="002A250E"/>
    <w:rsid w:val="002A484A"/>
    <w:rsid w:val="002B5ED2"/>
    <w:rsid w:val="002C0A6B"/>
    <w:rsid w:val="002C1E2A"/>
    <w:rsid w:val="002C4005"/>
    <w:rsid w:val="002C6084"/>
    <w:rsid w:val="002D0A9B"/>
    <w:rsid w:val="002D28E8"/>
    <w:rsid w:val="002D6A50"/>
    <w:rsid w:val="002E2B78"/>
    <w:rsid w:val="002E4071"/>
    <w:rsid w:val="002F46E6"/>
    <w:rsid w:val="002F54C4"/>
    <w:rsid w:val="0030353C"/>
    <w:rsid w:val="00303F37"/>
    <w:rsid w:val="003249A4"/>
    <w:rsid w:val="00324DBB"/>
    <w:rsid w:val="00334B02"/>
    <w:rsid w:val="00335486"/>
    <w:rsid w:val="00353E96"/>
    <w:rsid w:val="00357842"/>
    <w:rsid w:val="003679B3"/>
    <w:rsid w:val="00372ACA"/>
    <w:rsid w:val="00384707"/>
    <w:rsid w:val="00395A81"/>
    <w:rsid w:val="003A7D91"/>
    <w:rsid w:val="003D25BC"/>
    <w:rsid w:val="003E3803"/>
    <w:rsid w:val="003E3DE2"/>
    <w:rsid w:val="00404B51"/>
    <w:rsid w:val="004064A5"/>
    <w:rsid w:val="00410B1D"/>
    <w:rsid w:val="00411723"/>
    <w:rsid w:val="00414F44"/>
    <w:rsid w:val="004205BF"/>
    <w:rsid w:val="0042565D"/>
    <w:rsid w:val="004345C9"/>
    <w:rsid w:val="0047359F"/>
    <w:rsid w:val="00475663"/>
    <w:rsid w:val="004906FD"/>
    <w:rsid w:val="004A0042"/>
    <w:rsid w:val="004A7D1A"/>
    <w:rsid w:val="004B72D6"/>
    <w:rsid w:val="004C094E"/>
    <w:rsid w:val="004C5F37"/>
    <w:rsid w:val="004C73D0"/>
    <w:rsid w:val="004D1AA8"/>
    <w:rsid w:val="004D267E"/>
    <w:rsid w:val="004D42B7"/>
    <w:rsid w:val="004D568E"/>
    <w:rsid w:val="004E785A"/>
    <w:rsid w:val="004F7DDC"/>
    <w:rsid w:val="00502821"/>
    <w:rsid w:val="005031F0"/>
    <w:rsid w:val="0051376F"/>
    <w:rsid w:val="005214E6"/>
    <w:rsid w:val="005246DA"/>
    <w:rsid w:val="005264C3"/>
    <w:rsid w:val="00532015"/>
    <w:rsid w:val="00532881"/>
    <w:rsid w:val="00534D4C"/>
    <w:rsid w:val="00535D52"/>
    <w:rsid w:val="00537BF7"/>
    <w:rsid w:val="00543F37"/>
    <w:rsid w:val="00544C18"/>
    <w:rsid w:val="005557EB"/>
    <w:rsid w:val="0055762B"/>
    <w:rsid w:val="00557B6E"/>
    <w:rsid w:val="00560AF1"/>
    <w:rsid w:val="00575334"/>
    <w:rsid w:val="0058459B"/>
    <w:rsid w:val="00591142"/>
    <w:rsid w:val="0059454F"/>
    <w:rsid w:val="00594F9D"/>
    <w:rsid w:val="00595934"/>
    <w:rsid w:val="00596F1D"/>
    <w:rsid w:val="005A362E"/>
    <w:rsid w:val="005B5497"/>
    <w:rsid w:val="005B72A7"/>
    <w:rsid w:val="005D11BE"/>
    <w:rsid w:val="005D5A29"/>
    <w:rsid w:val="005D7C9E"/>
    <w:rsid w:val="005F247C"/>
    <w:rsid w:val="005F2F1E"/>
    <w:rsid w:val="00603330"/>
    <w:rsid w:val="0061335C"/>
    <w:rsid w:val="00623EDB"/>
    <w:rsid w:val="006317B7"/>
    <w:rsid w:val="00636F1F"/>
    <w:rsid w:val="00641D1D"/>
    <w:rsid w:val="006525EC"/>
    <w:rsid w:val="00660CE8"/>
    <w:rsid w:val="006723D7"/>
    <w:rsid w:val="00694624"/>
    <w:rsid w:val="006A024F"/>
    <w:rsid w:val="006A231B"/>
    <w:rsid w:val="006B6D27"/>
    <w:rsid w:val="006E190B"/>
    <w:rsid w:val="006E5138"/>
    <w:rsid w:val="006F0519"/>
    <w:rsid w:val="006F2C9A"/>
    <w:rsid w:val="006F3AFE"/>
    <w:rsid w:val="006F6A31"/>
    <w:rsid w:val="006F7C2F"/>
    <w:rsid w:val="007169C9"/>
    <w:rsid w:val="00730B9B"/>
    <w:rsid w:val="0073587C"/>
    <w:rsid w:val="007359A7"/>
    <w:rsid w:val="00740FF3"/>
    <w:rsid w:val="00741BEC"/>
    <w:rsid w:val="00746CA7"/>
    <w:rsid w:val="007522C9"/>
    <w:rsid w:val="00766496"/>
    <w:rsid w:val="00770A39"/>
    <w:rsid w:val="0077386E"/>
    <w:rsid w:val="00773949"/>
    <w:rsid w:val="00781066"/>
    <w:rsid w:val="00797C7A"/>
    <w:rsid w:val="007B4943"/>
    <w:rsid w:val="007B7CF6"/>
    <w:rsid w:val="007C01A5"/>
    <w:rsid w:val="007C1D88"/>
    <w:rsid w:val="007C2F40"/>
    <w:rsid w:val="007C38CC"/>
    <w:rsid w:val="007C6654"/>
    <w:rsid w:val="007D1AA1"/>
    <w:rsid w:val="007D1B1A"/>
    <w:rsid w:val="007D3FEA"/>
    <w:rsid w:val="007E0203"/>
    <w:rsid w:val="007F3D67"/>
    <w:rsid w:val="007F496E"/>
    <w:rsid w:val="008124FE"/>
    <w:rsid w:val="0083190E"/>
    <w:rsid w:val="00831AE4"/>
    <w:rsid w:val="00832B33"/>
    <w:rsid w:val="00836714"/>
    <w:rsid w:val="0084259A"/>
    <w:rsid w:val="008453DA"/>
    <w:rsid w:val="008526A1"/>
    <w:rsid w:val="008632CF"/>
    <w:rsid w:val="00871EC9"/>
    <w:rsid w:val="00875953"/>
    <w:rsid w:val="0088664E"/>
    <w:rsid w:val="00890B93"/>
    <w:rsid w:val="008931E9"/>
    <w:rsid w:val="008A4F51"/>
    <w:rsid w:val="008A6D65"/>
    <w:rsid w:val="008B7B36"/>
    <w:rsid w:val="008C0AEF"/>
    <w:rsid w:val="008C36C7"/>
    <w:rsid w:val="008D0457"/>
    <w:rsid w:val="008D58D9"/>
    <w:rsid w:val="008E44E9"/>
    <w:rsid w:val="008F6831"/>
    <w:rsid w:val="008F7F5D"/>
    <w:rsid w:val="00900EF0"/>
    <w:rsid w:val="00910097"/>
    <w:rsid w:val="00912439"/>
    <w:rsid w:val="0091245E"/>
    <w:rsid w:val="009202F3"/>
    <w:rsid w:val="00925BA9"/>
    <w:rsid w:val="00926459"/>
    <w:rsid w:val="00936D4F"/>
    <w:rsid w:val="00941A50"/>
    <w:rsid w:val="009421F4"/>
    <w:rsid w:val="009520A1"/>
    <w:rsid w:val="00953916"/>
    <w:rsid w:val="0095589A"/>
    <w:rsid w:val="00955F6E"/>
    <w:rsid w:val="00957822"/>
    <w:rsid w:val="009609B4"/>
    <w:rsid w:val="009650BC"/>
    <w:rsid w:val="00977082"/>
    <w:rsid w:val="00981177"/>
    <w:rsid w:val="00984BA2"/>
    <w:rsid w:val="00985C5C"/>
    <w:rsid w:val="00986203"/>
    <w:rsid w:val="0098753B"/>
    <w:rsid w:val="009A36E6"/>
    <w:rsid w:val="009A77F9"/>
    <w:rsid w:val="009B584D"/>
    <w:rsid w:val="009C18AB"/>
    <w:rsid w:val="009C1C75"/>
    <w:rsid w:val="009C24B7"/>
    <w:rsid w:val="009D339A"/>
    <w:rsid w:val="009E7BBA"/>
    <w:rsid w:val="009F2759"/>
    <w:rsid w:val="009F2868"/>
    <w:rsid w:val="009F45A8"/>
    <w:rsid w:val="00A00C0B"/>
    <w:rsid w:val="00A11C6A"/>
    <w:rsid w:val="00A143D6"/>
    <w:rsid w:val="00A2693E"/>
    <w:rsid w:val="00A311CF"/>
    <w:rsid w:val="00A37392"/>
    <w:rsid w:val="00A4087C"/>
    <w:rsid w:val="00A41C33"/>
    <w:rsid w:val="00A60217"/>
    <w:rsid w:val="00A6197E"/>
    <w:rsid w:val="00A662A6"/>
    <w:rsid w:val="00A72606"/>
    <w:rsid w:val="00A76970"/>
    <w:rsid w:val="00A77EC3"/>
    <w:rsid w:val="00A80314"/>
    <w:rsid w:val="00A876E2"/>
    <w:rsid w:val="00A91FB9"/>
    <w:rsid w:val="00A97751"/>
    <w:rsid w:val="00AA1C83"/>
    <w:rsid w:val="00AA21B9"/>
    <w:rsid w:val="00AA30D7"/>
    <w:rsid w:val="00AA6E42"/>
    <w:rsid w:val="00AB48C7"/>
    <w:rsid w:val="00AC3A6E"/>
    <w:rsid w:val="00AD46AF"/>
    <w:rsid w:val="00AD6E7E"/>
    <w:rsid w:val="00AE0295"/>
    <w:rsid w:val="00AE0C34"/>
    <w:rsid w:val="00AF47C5"/>
    <w:rsid w:val="00AF5A3E"/>
    <w:rsid w:val="00B03109"/>
    <w:rsid w:val="00B13951"/>
    <w:rsid w:val="00B17815"/>
    <w:rsid w:val="00B233D0"/>
    <w:rsid w:val="00B27213"/>
    <w:rsid w:val="00B32FB4"/>
    <w:rsid w:val="00B32FBD"/>
    <w:rsid w:val="00B40564"/>
    <w:rsid w:val="00B40C3D"/>
    <w:rsid w:val="00B430D4"/>
    <w:rsid w:val="00B43CD6"/>
    <w:rsid w:val="00B47C3E"/>
    <w:rsid w:val="00B705DF"/>
    <w:rsid w:val="00B7585D"/>
    <w:rsid w:val="00B76FD4"/>
    <w:rsid w:val="00B832FA"/>
    <w:rsid w:val="00B92F6D"/>
    <w:rsid w:val="00BA1AC3"/>
    <w:rsid w:val="00BC61B2"/>
    <w:rsid w:val="00BC7730"/>
    <w:rsid w:val="00BD68C5"/>
    <w:rsid w:val="00BE2116"/>
    <w:rsid w:val="00BE4230"/>
    <w:rsid w:val="00BE7E01"/>
    <w:rsid w:val="00BF7464"/>
    <w:rsid w:val="00BF7DEF"/>
    <w:rsid w:val="00C01F4D"/>
    <w:rsid w:val="00C1782B"/>
    <w:rsid w:val="00C23141"/>
    <w:rsid w:val="00C33C66"/>
    <w:rsid w:val="00C33FEE"/>
    <w:rsid w:val="00C47B80"/>
    <w:rsid w:val="00C539FE"/>
    <w:rsid w:val="00C5789A"/>
    <w:rsid w:val="00C6171C"/>
    <w:rsid w:val="00C62D64"/>
    <w:rsid w:val="00C80DB4"/>
    <w:rsid w:val="00C84717"/>
    <w:rsid w:val="00C86E3A"/>
    <w:rsid w:val="00C92B08"/>
    <w:rsid w:val="00C952EF"/>
    <w:rsid w:val="00CA574E"/>
    <w:rsid w:val="00CA77BF"/>
    <w:rsid w:val="00CB1C55"/>
    <w:rsid w:val="00CB61D9"/>
    <w:rsid w:val="00CC0B03"/>
    <w:rsid w:val="00CD6F1D"/>
    <w:rsid w:val="00D006A6"/>
    <w:rsid w:val="00D10728"/>
    <w:rsid w:val="00D14FC2"/>
    <w:rsid w:val="00D16340"/>
    <w:rsid w:val="00D22370"/>
    <w:rsid w:val="00D22812"/>
    <w:rsid w:val="00D26A5A"/>
    <w:rsid w:val="00D31C25"/>
    <w:rsid w:val="00D35997"/>
    <w:rsid w:val="00D42122"/>
    <w:rsid w:val="00D46888"/>
    <w:rsid w:val="00D51AC4"/>
    <w:rsid w:val="00D542A7"/>
    <w:rsid w:val="00D5457C"/>
    <w:rsid w:val="00D62582"/>
    <w:rsid w:val="00D753F0"/>
    <w:rsid w:val="00D7581C"/>
    <w:rsid w:val="00DA5D07"/>
    <w:rsid w:val="00DB4DDC"/>
    <w:rsid w:val="00DC139B"/>
    <w:rsid w:val="00DC5EFA"/>
    <w:rsid w:val="00DD1F57"/>
    <w:rsid w:val="00DD7915"/>
    <w:rsid w:val="00DD7E42"/>
    <w:rsid w:val="00DF006B"/>
    <w:rsid w:val="00DF089A"/>
    <w:rsid w:val="00DF5C8C"/>
    <w:rsid w:val="00E0044E"/>
    <w:rsid w:val="00E00F08"/>
    <w:rsid w:val="00E02C92"/>
    <w:rsid w:val="00E0665D"/>
    <w:rsid w:val="00E22DB4"/>
    <w:rsid w:val="00E23754"/>
    <w:rsid w:val="00E40074"/>
    <w:rsid w:val="00E413D8"/>
    <w:rsid w:val="00E43578"/>
    <w:rsid w:val="00E45BB0"/>
    <w:rsid w:val="00E813FA"/>
    <w:rsid w:val="00E90F9F"/>
    <w:rsid w:val="00EB14F2"/>
    <w:rsid w:val="00EB1962"/>
    <w:rsid w:val="00EB7402"/>
    <w:rsid w:val="00EC686B"/>
    <w:rsid w:val="00ED4F8B"/>
    <w:rsid w:val="00ED5D13"/>
    <w:rsid w:val="00EF21D6"/>
    <w:rsid w:val="00EF59C8"/>
    <w:rsid w:val="00F1066F"/>
    <w:rsid w:val="00F16D4A"/>
    <w:rsid w:val="00F219D8"/>
    <w:rsid w:val="00F30E66"/>
    <w:rsid w:val="00F33ED8"/>
    <w:rsid w:val="00F41EE4"/>
    <w:rsid w:val="00F44A30"/>
    <w:rsid w:val="00F46538"/>
    <w:rsid w:val="00F63181"/>
    <w:rsid w:val="00F6713B"/>
    <w:rsid w:val="00F67E2C"/>
    <w:rsid w:val="00F67FA5"/>
    <w:rsid w:val="00F72D07"/>
    <w:rsid w:val="00F74583"/>
    <w:rsid w:val="00F767D7"/>
    <w:rsid w:val="00F82F63"/>
    <w:rsid w:val="00F865A9"/>
    <w:rsid w:val="00FA7264"/>
    <w:rsid w:val="00FB20CF"/>
    <w:rsid w:val="00FB4332"/>
    <w:rsid w:val="00FB50F3"/>
    <w:rsid w:val="00FC0C35"/>
    <w:rsid w:val="00FC42E4"/>
    <w:rsid w:val="00FE117C"/>
    <w:rsid w:val="00FE6BF9"/>
    <w:rsid w:val="00FF4F85"/>
    <w:rsid w:val="00FF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EE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37BF7"/>
    <w:pPr>
      <w:ind w:left="431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537BF7"/>
    <w:pPr>
      <w:ind w:left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7BF7"/>
    <w:pPr>
      <w:ind w:left="791" w:hanging="361"/>
    </w:pPr>
  </w:style>
  <w:style w:type="paragraph" w:styleId="ListParagraph">
    <w:name w:val="List Paragraph"/>
    <w:basedOn w:val="Normal"/>
    <w:link w:val="ListParagraphChar"/>
    <w:uiPriority w:val="34"/>
    <w:qFormat/>
    <w:rsid w:val="00537BF7"/>
    <w:pPr>
      <w:ind w:left="791" w:hanging="361"/>
    </w:pPr>
  </w:style>
  <w:style w:type="paragraph" w:customStyle="1" w:styleId="TableParagraph">
    <w:name w:val="Table Paragraph"/>
    <w:basedOn w:val="Normal"/>
    <w:uiPriority w:val="1"/>
    <w:qFormat/>
    <w:rsid w:val="00537BF7"/>
  </w:style>
  <w:style w:type="character" w:styleId="Strong">
    <w:name w:val="Strong"/>
    <w:basedOn w:val="DefaultParagraphFont"/>
    <w:uiPriority w:val="22"/>
    <w:qFormat/>
    <w:rsid w:val="0059454F"/>
    <w:rPr>
      <w:b/>
      <w:bCs/>
    </w:rPr>
  </w:style>
  <w:style w:type="character" w:styleId="BookTitle">
    <w:name w:val="Book Title"/>
    <w:basedOn w:val="DefaultParagraphFont"/>
    <w:uiPriority w:val="33"/>
    <w:qFormat/>
    <w:rsid w:val="00B7585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70A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A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AE"/>
    <w:rPr>
      <w:rFonts w:ascii="Tahoma" w:eastAsia="Calibri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90EDE"/>
    <w:rPr>
      <w:rFonts w:ascii="Calibri" w:eastAsia="Calibri" w:hAnsi="Calibri" w:cs="Calibri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F6DFF"/>
    <w:rPr>
      <w:rFonts w:ascii="Calibri" w:eastAsia="Calibri" w:hAnsi="Calibri" w:cs="Calibri"/>
      <w:lang w:bidi="en-US"/>
    </w:rPr>
  </w:style>
  <w:style w:type="character" w:customStyle="1" w:styleId="ListParagraphChar">
    <w:name w:val="List Paragraph Char"/>
    <w:link w:val="ListParagraph"/>
    <w:uiPriority w:val="34"/>
    <w:qFormat/>
    <w:rsid w:val="00C33FEE"/>
    <w:rPr>
      <w:rFonts w:ascii="Calibri" w:eastAsia="Calibri" w:hAnsi="Calibri" w:cs="Calibri"/>
      <w:lang w:bidi="en-US"/>
    </w:rPr>
  </w:style>
  <w:style w:type="paragraph" w:styleId="TOC7">
    <w:name w:val="toc 7"/>
    <w:basedOn w:val="Normal"/>
    <w:next w:val="Normal"/>
    <w:autoRedefine/>
    <w:uiPriority w:val="39"/>
    <w:unhideWhenUsed/>
    <w:rsid w:val="00C33FEE"/>
    <w:pPr>
      <w:widowControl/>
      <w:numPr>
        <w:numId w:val="5"/>
      </w:numPr>
      <w:autoSpaceDE/>
      <w:autoSpaceDN/>
      <w:spacing w:line="276" w:lineRule="auto"/>
    </w:pPr>
    <w:rPr>
      <w:rFonts w:eastAsiaTheme="minorEastAsia" w:cs="Gautami"/>
      <w:lang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33FEE"/>
  </w:style>
  <w:style w:type="paragraph" w:styleId="NoSpacing">
    <w:name w:val="No Spacing"/>
    <w:link w:val="NoSpacingChar"/>
    <w:uiPriority w:val="1"/>
    <w:qFormat/>
    <w:rsid w:val="00C33FEE"/>
    <w:pPr>
      <w:widowControl/>
      <w:autoSpaceDE/>
      <w:autoSpaceDN/>
    </w:pPr>
  </w:style>
  <w:style w:type="paragraph" w:customStyle="1" w:styleId="Standard">
    <w:name w:val="Standard"/>
    <w:rsid w:val="008A4F51"/>
    <w:pPr>
      <w:widowControl/>
      <w:suppressAutoHyphens/>
      <w:autoSpaceDE/>
      <w:spacing w:after="57"/>
      <w:textAlignment w:val="baseline"/>
    </w:pPr>
    <w:rPr>
      <w:rFonts w:ascii="Calibri" w:eastAsia="Calibri" w:hAnsi="Calibri" w:cs="Times New Roman"/>
      <w:color w:val="00000A"/>
      <w:kern w:val="3"/>
      <w:lang w:val="en-GB"/>
    </w:rPr>
  </w:style>
  <w:style w:type="numbering" w:customStyle="1" w:styleId="WWNum1">
    <w:name w:val="WWNum1"/>
    <w:basedOn w:val="NoList"/>
    <w:rsid w:val="008A4F51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8A4F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eb892ee74ca8cc44fdec310378d76b7134f530e18705c4458440321091b5b581109180515485f5b014356014b4450530401195c1333471b1b1115485a590e5648011503504e1c180c571833471b1b0616435f580f595601514841481f0f2b561358191b15001043095e08541b140e445745455d5f08054c1b00100317130d5d5d551c120a120011474a411b1213471b1b1115445b5c0b554c1208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DCDE-98F4-4C37-A58E-0057EBE0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knoldus</cp:lastModifiedBy>
  <cp:revision>2</cp:revision>
  <cp:lastPrinted>2019-10-14T10:04:00Z</cp:lastPrinted>
  <dcterms:created xsi:type="dcterms:W3CDTF">2021-07-22T09:16:00Z</dcterms:created>
  <dcterms:modified xsi:type="dcterms:W3CDTF">2021-07-22T09:16:00Z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2019-09-26T00:00:00Z</vt:filetime>
  </property>
  <property fmtid="{D5CDD505-2E9C-101B-9397-08002B2CF9AE}" pid="5" name="MSIP_Label_a0819fa7-4367-4500-ba88-dd630d977609_ActionId">
    <vt:lpwstr>c3c2b815-645a-4772-acb3-7f8e7332085a</vt:lpwstr>
  </property>
  <property fmtid="{D5CDD505-2E9C-101B-9397-08002B2CF9AE}" pid="6" name="MSIP_Label_a0819fa7-4367-4500-ba88-dd630d977609_Application">
    <vt:lpwstr>Microsoft Azure Information Protection</vt:lpwstr>
  </property>
  <property fmtid="{D5CDD505-2E9C-101B-9397-08002B2CF9AE}" pid="7" name="MSIP_Label_a0819fa7-4367-4500-ba88-dd630d977609_Enabled">
    <vt:lpwstr>True</vt:lpwstr>
  </property>
  <property fmtid="{D5CDD505-2E9C-101B-9397-08002B2CF9AE}" pid="8" name="MSIP_Label_a0819fa7-4367-4500-ba88-dd630d977609_Extended_MSFT_Method">
    <vt:lpwstr>Automatic</vt:lpwstr>
  </property>
  <property fmtid="{D5CDD505-2E9C-101B-9397-08002B2CF9AE}" pid="9" name="MSIP_Label_a0819fa7-4367-4500-ba88-dd630d977609_Name">
    <vt:lpwstr>Companywide usage</vt:lpwstr>
  </property>
  <property fmtid="{D5CDD505-2E9C-101B-9397-08002B2CF9AE}" pid="10" name="MSIP_Label_a0819fa7-4367-4500-ba88-dd630d977609_Owner">
    <vt:lpwstr>sairam.jangili@ad.infosys.com</vt:lpwstr>
  </property>
  <property fmtid="{D5CDD505-2E9C-101B-9397-08002B2CF9AE}" pid="11" name="MSIP_Label_a0819fa7-4367-4500-ba88-dd630d977609_Parent">
    <vt:lpwstr>be4b3411-284d-4d31-bd4f-bc13ef7f1fd6</vt:lpwstr>
  </property>
  <property fmtid="{D5CDD505-2E9C-101B-9397-08002B2CF9AE}" pid="12" name="MSIP_Label_a0819fa7-4367-4500-ba88-dd630d977609_SetDate">
    <vt:lpwstr>2020-01-22T07:42:33.2081942Z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be4b3411-284d-4d31-bd4f-bc13ef7f1fd6_ActionId">
    <vt:lpwstr>c3c2b815-645a-4772-acb3-7f8e7332085a</vt:lpwstr>
  </property>
  <property fmtid="{D5CDD505-2E9C-101B-9397-08002B2CF9AE}" pid="15" name="MSIP_Label_be4b3411-284d-4d31-bd4f-bc13ef7f1fd6_Application">
    <vt:lpwstr>Microsoft Azure Information Protection</vt:lpwstr>
  </property>
  <property fmtid="{D5CDD505-2E9C-101B-9397-08002B2CF9AE}" pid="16" name="MSIP_Label_be4b3411-284d-4d31-bd4f-bc13ef7f1fd6_Enabled">
    <vt:lpwstr>True</vt:lpwstr>
  </property>
  <property fmtid="{D5CDD505-2E9C-101B-9397-08002B2CF9AE}" pid="17" name="MSIP_Label_be4b3411-284d-4d31-bd4f-bc13ef7f1fd6_Extended_MSFT_Method">
    <vt:lpwstr>Automatic</vt:lpwstr>
  </property>
  <property fmtid="{D5CDD505-2E9C-101B-9397-08002B2CF9AE}" pid="18" name="MSIP_Label_be4b3411-284d-4d31-bd4f-bc13ef7f1fd6_Name">
    <vt:lpwstr>Internal</vt:lpwstr>
  </property>
  <property fmtid="{D5CDD505-2E9C-101B-9397-08002B2CF9AE}" pid="19" name="MSIP_Label_be4b3411-284d-4d31-bd4f-bc13ef7f1fd6_Owner">
    <vt:lpwstr>sairam.jangili@ad.infosys.com</vt:lpwstr>
  </property>
  <property fmtid="{D5CDD505-2E9C-101B-9397-08002B2CF9AE}" pid="20" name="MSIP_Label_be4b3411-284d-4d31-bd4f-bc13ef7f1fd6_SetDate">
    <vt:lpwstr>2020-01-22T07:42:33.2081942Z</vt:lpwstr>
  </property>
  <property fmtid="{D5CDD505-2E9C-101B-9397-08002B2CF9AE}" pid="21" name="MSIP_Label_be4b3411-284d-4d31-bd4f-bc13ef7f1fd6_SiteId">
    <vt:lpwstr>63ce7d59-2f3e-42cd-a8cc-be764cff5eb6</vt:lpwstr>
  </property>
  <property fmtid="{D5CDD505-2E9C-101B-9397-08002B2CF9AE}" pid="22" name="Sensitivity">
    <vt:lpwstr>Internal Companywide usage</vt:lpwstr>
  </property>
</Properties>
</file>