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250" w:rsidRDefault="00A97250" w:rsidP="00A97250">
      <w:pPr>
        <w:spacing w:before="64"/>
        <w:ind w:left="100"/>
        <w:jc w:val="right"/>
        <w:rPr>
          <w:b/>
          <w:color w:val="333333"/>
          <w:sz w:val="24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232535" cy="461010"/>
            <wp:effectExtent l="19050" t="0" r="5715" b="0"/>
            <wp:docPr id="2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1728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78"/>
        <w:gridCol w:w="5400"/>
      </w:tblGrid>
      <w:tr w:rsidR="00A97250" w:rsidRPr="00C377A1" w:rsidTr="00A97250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hideMark/>
          </w:tcPr>
          <w:p w:rsidR="00A97250" w:rsidRPr="00C377A1" w:rsidRDefault="00A97250" w:rsidP="00A97250">
            <w:pPr>
              <w:pStyle w:val="NoSpacing"/>
              <w:rPr>
                <w:rFonts w:eastAsia="Times New Roman" w:cs="Times New Roman"/>
                <w:b/>
                <w:color w:val="000000"/>
              </w:rPr>
            </w:pPr>
            <w:r w:rsidRPr="00C377A1">
              <w:rPr>
                <w:rFonts w:eastAsia="Times New Roman" w:cs="Times New Roman"/>
                <w:b/>
                <w:color w:val="000000"/>
              </w:rPr>
              <w:t xml:space="preserve">                                                    </w:t>
            </w:r>
            <w:proofErr w:type="spellStart"/>
            <w:r>
              <w:rPr>
                <w:rFonts w:eastAsia="Times New Roman" w:cs="Times New Roman"/>
                <w:b/>
                <w:color w:val="000000"/>
              </w:rPr>
              <w:t>DevOps</w:t>
            </w:r>
            <w:proofErr w:type="spellEnd"/>
            <w:r>
              <w:rPr>
                <w:rFonts w:eastAsia="Times New Roman" w:cs="Times New Roman"/>
                <w:b/>
                <w:color w:val="000000"/>
              </w:rPr>
              <w:t xml:space="preserve"> Consultant</w:t>
            </w:r>
            <w:r w:rsidRPr="00C377A1">
              <w:rPr>
                <w:rFonts w:eastAsia="Times New Roman" w:cs="Times New Roman"/>
                <w:b/>
                <w:color w:val="000000"/>
              </w:rPr>
              <w:t xml:space="preserve">  – </w:t>
            </w:r>
            <w:proofErr w:type="spellStart"/>
            <w:r w:rsidRPr="00C377A1">
              <w:rPr>
                <w:rFonts w:eastAsia="Times New Roman" w:cs="Times New Roman"/>
                <w:b/>
                <w:color w:val="000000"/>
              </w:rPr>
              <w:t>Noida</w:t>
            </w:r>
            <w:proofErr w:type="spellEnd"/>
          </w:p>
        </w:tc>
      </w:tr>
      <w:tr w:rsidR="00A97250" w:rsidRPr="00C377A1" w:rsidTr="00A97250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250" w:rsidRPr="00C377A1" w:rsidRDefault="00A97250" w:rsidP="00A97250">
            <w:pPr>
              <w:pStyle w:val="NoSpacing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 xml:space="preserve">Candidate Name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250" w:rsidRPr="00A97250" w:rsidRDefault="00A97250" w:rsidP="00A97250">
            <w:pPr>
              <w:pStyle w:val="NoSpacing"/>
              <w:rPr>
                <w:bCs/>
                <w:color w:val="000000"/>
                <w:lang w:bidi="en-US"/>
              </w:rPr>
            </w:pPr>
            <w:proofErr w:type="spellStart"/>
            <w:r w:rsidRPr="00A97250">
              <w:rPr>
                <w:bCs/>
                <w:color w:val="000000"/>
                <w:lang w:bidi="en-US"/>
              </w:rPr>
              <w:t>Sweety</w:t>
            </w:r>
            <w:proofErr w:type="spellEnd"/>
            <w:r w:rsidRPr="00A97250">
              <w:rPr>
                <w:bCs/>
                <w:color w:val="000000"/>
                <w:lang w:bidi="en-US"/>
              </w:rPr>
              <w:t xml:space="preserve"> </w:t>
            </w:r>
            <w:proofErr w:type="spellStart"/>
            <w:r w:rsidRPr="00A97250">
              <w:rPr>
                <w:bCs/>
                <w:color w:val="000000"/>
                <w:lang w:bidi="en-US"/>
              </w:rPr>
              <w:t>Suri</w:t>
            </w:r>
            <w:proofErr w:type="spellEnd"/>
          </w:p>
        </w:tc>
      </w:tr>
      <w:tr w:rsidR="00A97250" w:rsidRPr="00C377A1" w:rsidTr="00A97250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250" w:rsidRPr="00C377A1" w:rsidRDefault="00A97250" w:rsidP="00A97250">
            <w:pPr>
              <w:pStyle w:val="NoSpacing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>Current Company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250" w:rsidRPr="00073C92" w:rsidRDefault="00A97250" w:rsidP="00A97250">
            <w:pPr>
              <w:pStyle w:val="NoSpacing"/>
              <w:rPr>
                <w:rFonts w:cs="Life BT"/>
                <w:color w:val="000000"/>
                <w:lang w:bidi="en-US"/>
              </w:rPr>
            </w:pPr>
            <w:r w:rsidRPr="00A97250">
              <w:rPr>
                <w:rFonts w:cs="Life BT"/>
                <w:color w:val="000000"/>
                <w:lang w:bidi="en-US"/>
              </w:rPr>
              <w:t>Orange Business Services</w:t>
            </w:r>
          </w:p>
        </w:tc>
      </w:tr>
      <w:tr w:rsidR="00A97250" w:rsidRPr="00C377A1" w:rsidTr="00A97250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250" w:rsidRPr="00C377A1" w:rsidRDefault="00A97250" w:rsidP="00A97250">
            <w:pPr>
              <w:pStyle w:val="NoSpacing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>Current Designation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250" w:rsidRPr="006733AE" w:rsidRDefault="00A97250" w:rsidP="00A97250">
            <w:pPr>
              <w:pStyle w:val="NoSpacing"/>
              <w:rPr>
                <w:color w:val="000000"/>
                <w:lang w:bidi="en-US"/>
              </w:rPr>
            </w:pPr>
            <w:proofErr w:type="spellStart"/>
            <w:r w:rsidRPr="004E0840">
              <w:rPr>
                <w:color w:val="000000"/>
                <w:lang w:bidi="en-US"/>
              </w:rPr>
              <w:t>Devops</w:t>
            </w:r>
            <w:proofErr w:type="spellEnd"/>
            <w:r w:rsidRPr="004E0840">
              <w:rPr>
                <w:color w:val="000000"/>
                <w:lang w:bidi="en-US"/>
              </w:rPr>
              <w:t> Engineer</w:t>
            </w:r>
          </w:p>
        </w:tc>
      </w:tr>
      <w:tr w:rsidR="00A97250" w:rsidRPr="00C377A1" w:rsidTr="00A97250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250" w:rsidRPr="00C377A1" w:rsidRDefault="00A97250" w:rsidP="00A97250">
            <w:pPr>
              <w:pStyle w:val="NoSpacing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 xml:space="preserve">Current Location/Native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250" w:rsidRPr="00C377A1" w:rsidRDefault="00A97250" w:rsidP="00A97250">
            <w:pPr>
              <w:pStyle w:val="NoSpacing"/>
              <w:rPr>
                <w:rFonts w:cs="Times New Roman"/>
                <w:color w:val="000000"/>
                <w:lang w:val="en-GB" w:bidi="en-US"/>
              </w:rPr>
            </w:pPr>
            <w:r>
              <w:rPr>
                <w:rFonts w:cs="Times New Roman"/>
                <w:color w:val="000000"/>
                <w:lang w:val="en-GB" w:bidi="en-US"/>
              </w:rPr>
              <w:t>Delhi</w:t>
            </w:r>
            <w:r w:rsidRPr="004E0840">
              <w:rPr>
                <w:rFonts w:cs="Times New Roman"/>
                <w:color w:val="000000"/>
                <w:lang w:val="en-GB" w:bidi="en-US"/>
              </w:rPr>
              <w:t> </w:t>
            </w:r>
          </w:p>
        </w:tc>
      </w:tr>
      <w:tr w:rsidR="00A97250" w:rsidRPr="00C377A1" w:rsidTr="00A97250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250" w:rsidRPr="00C377A1" w:rsidRDefault="00A97250" w:rsidP="00A97250">
            <w:pPr>
              <w:pStyle w:val="NoSpacing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>Education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250" w:rsidRPr="00C377A1" w:rsidRDefault="00A97250" w:rsidP="00A97250">
            <w:pPr>
              <w:pStyle w:val="NoSpacing"/>
              <w:rPr>
                <w:rFonts w:eastAsia="Times New Roman" w:cs="Life BT"/>
                <w:color w:val="000000"/>
              </w:rPr>
            </w:pPr>
            <w:r>
              <w:rPr>
                <w:rFonts w:eastAsia="Times New Roman" w:cs="Life BT"/>
                <w:color w:val="000000"/>
              </w:rPr>
              <w:t xml:space="preserve">B Tech </w:t>
            </w:r>
          </w:p>
        </w:tc>
      </w:tr>
      <w:tr w:rsidR="00A97250" w:rsidRPr="00C377A1" w:rsidTr="00A97250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250" w:rsidRPr="00C377A1" w:rsidRDefault="00A97250" w:rsidP="00A97250">
            <w:pPr>
              <w:pStyle w:val="NoSpacing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>Experience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250" w:rsidRPr="00C377A1" w:rsidRDefault="00A97250" w:rsidP="00A97250">
            <w:pPr>
              <w:pStyle w:val="NoSpacing"/>
              <w:rPr>
                <w:rFonts w:eastAsia="Times New Roman" w:cs="Life BT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  <w:r w:rsidRPr="00C377A1">
              <w:rPr>
                <w:rFonts w:eastAsia="Times New Roman" w:cs="Times New Roman"/>
                <w:color w:val="000000"/>
              </w:rPr>
              <w:t xml:space="preserve"> </w:t>
            </w:r>
            <w:r w:rsidRPr="00C377A1">
              <w:rPr>
                <w:rFonts w:eastAsia="Times New Roman" w:cs="Life BT"/>
                <w:color w:val="000000"/>
              </w:rPr>
              <w:t>Years</w:t>
            </w:r>
          </w:p>
        </w:tc>
      </w:tr>
    </w:tbl>
    <w:tbl>
      <w:tblPr>
        <w:tblpPr w:leftFromText="180" w:rightFromText="180" w:vertAnchor="text" w:horzAnchor="margin" w:tblpXSpec="center" w:tblpY="2957"/>
        <w:tblW w:w="8780" w:type="dxa"/>
        <w:tblCellMar>
          <w:left w:w="0" w:type="dxa"/>
          <w:right w:w="0" w:type="dxa"/>
        </w:tblCellMar>
        <w:tblLook w:val="04A0"/>
      </w:tblPr>
      <w:tblGrid>
        <w:gridCol w:w="5260"/>
        <w:gridCol w:w="3520"/>
      </w:tblGrid>
      <w:tr w:rsidR="00A97250" w:rsidRPr="00A97250" w:rsidTr="00A97250">
        <w:trPr>
          <w:trHeight w:val="330"/>
        </w:trPr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7250" w:rsidRPr="00A97250" w:rsidRDefault="00A97250" w:rsidP="00A97250">
            <w:pPr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A97250">
              <w:rPr>
                <w:rStyle w:val="colour"/>
                <w:rFonts w:asciiTheme="minorHAnsi" w:hAnsiTheme="minorHAnsi"/>
                <w:b/>
                <w:color w:val="000000"/>
              </w:rPr>
              <w:t>Skills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7250" w:rsidRPr="00A97250" w:rsidRDefault="00A97250" w:rsidP="00A97250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A97250">
              <w:rPr>
                <w:rStyle w:val="colour"/>
                <w:rFonts w:asciiTheme="minorHAnsi" w:hAnsiTheme="minorHAnsi"/>
                <w:b/>
                <w:bCs/>
                <w:color w:val="000000"/>
              </w:rPr>
              <w:t>Years of Experience</w:t>
            </w:r>
          </w:p>
        </w:tc>
      </w:tr>
      <w:tr w:rsidR="00A97250" w:rsidRPr="00A97250" w:rsidTr="00A9725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7250" w:rsidRPr="00A97250" w:rsidRDefault="00A97250" w:rsidP="00A97250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spellStart"/>
            <w:r w:rsidRPr="00A97250">
              <w:rPr>
                <w:rStyle w:val="colour"/>
                <w:rFonts w:asciiTheme="minorHAnsi" w:hAnsiTheme="minorHAnsi"/>
                <w:color w:val="000000"/>
              </w:rPr>
              <w:t>DevOps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7250" w:rsidRPr="00A97250" w:rsidRDefault="00A97250" w:rsidP="00A97250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A97250">
              <w:rPr>
                <w:rStyle w:val="colour"/>
                <w:rFonts w:asciiTheme="minorHAnsi" w:hAnsiTheme="minorHAnsi"/>
                <w:color w:val="000000"/>
              </w:rPr>
              <w:t>3.6 Years</w:t>
            </w:r>
          </w:p>
        </w:tc>
      </w:tr>
      <w:tr w:rsidR="00A97250" w:rsidRPr="00A97250" w:rsidTr="00A9725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7250" w:rsidRPr="00A97250" w:rsidRDefault="00A97250" w:rsidP="00A97250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A97250">
              <w:rPr>
                <w:rStyle w:val="colour"/>
                <w:rFonts w:asciiTheme="minorHAnsi" w:hAnsiTheme="minorHAnsi"/>
                <w:color w:val="000000"/>
              </w:rPr>
              <w:t>Jenkins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7250" w:rsidRPr="00A97250" w:rsidRDefault="00A97250" w:rsidP="00A97250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A97250">
              <w:rPr>
                <w:rStyle w:val="colour"/>
                <w:rFonts w:asciiTheme="minorHAnsi" w:hAnsiTheme="minorHAnsi"/>
                <w:color w:val="000000"/>
              </w:rPr>
              <w:t>3 Years</w:t>
            </w:r>
          </w:p>
        </w:tc>
      </w:tr>
      <w:tr w:rsidR="00A97250" w:rsidRPr="00A97250" w:rsidTr="00A9725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7250" w:rsidRPr="00A97250" w:rsidRDefault="00A97250" w:rsidP="00A97250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A97250">
              <w:rPr>
                <w:rStyle w:val="colour"/>
                <w:rFonts w:asciiTheme="minorHAnsi" w:hAnsiTheme="minorHAnsi"/>
                <w:color w:val="000000"/>
              </w:rPr>
              <w:t>CI/CD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7250" w:rsidRPr="00A97250" w:rsidRDefault="00A97250" w:rsidP="00A97250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A97250">
              <w:rPr>
                <w:rStyle w:val="colour"/>
                <w:rFonts w:asciiTheme="minorHAnsi" w:hAnsiTheme="minorHAnsi"/>
                <w:color w:val="000000"/>
              </w:rPr>
              <w:t>3.6 Years</w:t>
            </w:r>
          </w:p>
        </w:tc>
      </w:tr>
      <w:tr w:rsidR="00A97250" w:rsidRPr="00A97250" w:rsidTr="00A9725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7250" w:rsidRPr="00A97250" w:rsidRDefault="00A97250" w:rsidP="00A97250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spellStart"/>
            <w:r w:rsidRPr="00A97250">
              <w:rPr>
                <w:rStyle w:val="colour"/>
                <w:rFonts w:asciiTheme="minorHAnsi" w:hAnsiTheme="minorHAnsi"/>
                <w:color w:val="000000"/>
              </w:rPr>
              <w:t>Ansible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7250" w:rsidRPr="00A97250" w:rsidRDefault="00A97250" w:rsidP="00A97250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A97250">
              <w:rPr>
                <w:rStyle w:val="colour"/>
                <w:rFonts w:asciiTheme="minorHAnsi" w:hAnsiTheme="minorHAnsi"/>
                <w:color w:val="000000"/>
              </w:rPr>
              <w:t>3 Years</w:t>
            </w:r>
          </w:p>
        </w:tc>
      </w:tr>
      <w:tr w:rsidR="00A97250" w:rsidRPr="00A97250" w:rsidTr="00A9725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7250" w:rsidRPr="00A97250" w:rsidRDefault="00A97250" w:rsidP="00A97250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spellStart"/>
            <w:r w:rsidRPr="00A97250">
              <w:rPr>
                <w:rStyle w:val="colour"/>
                <w:rFonts w:asciiTheme="minorHAnsi" w:hAnsiTheme="minorHAnsi"/>
                <w:color w:val="000000"/>
              </w:rPr>
              <w:t>Kubernets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7250" w:rsidRPr="00A97250" w:rsidRDefault="00A97250" w:rsidP="00A97250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A97250">
              <w:rPr>
                <w:rStyle w:val="colour"/>
                <w:rFonts w:asciiTheme="minorHAnsi" w:hAnsiTheme="minorHAnsi"/>
                <w:color w:val="000000"/>
              </w:rPr>
              <w:t>3 Years</w:t>
            </w:r>
          </w:p>
        </w:tc>
      </w:tr>
      <w:tr w:rsidR="00A97250" w:rsidRPr="00A97250" w:rsidTr="00A9725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7250" w:rsidRPr="00A97250" w:rsidRDefault="00A97250" w:rsidP="00A97250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A97250">
              <w:rPr>
                <w:rStyle w:val="colour"/>
                <w:rFonts w:asciiTheme="minorHAnsi" w:hAnsiTheme="minorHAnsi"/>
                <w:color w:val="000000"/>
              </w:rPr>
              <w:t xml:space="preserve">Monitoring tools like </w:t>
            </w:r>
            <w:proofErr w:type="spellStart"/>
            <w:r w:rsidRPr="00A97250">
              <w:rPr>
                <w:rStyle w:val="colour"/>
                <w:rFonts w:asciiTheme="minorHAnsi" w:hAnsiTheme="minorHAnsi"/>
                <w:color w:val="000000"/>
              </w:rPr>
              <w:t>Grafana</w:t>
            </w:r>
            <w:proofErr w:type="spellEnd"/>
            <w:r w:rsidRPr="00A97250">
              <w:rPr>
                <w:rStyle w:val="colour"/>
                <w:rFonts w:asciiTheme="minorHAnsi" w:hAnsiTheme="minorHAnsi"/>
                <w:color w:val="000000"/>
              </w:rPr>
              <w:t>, Prometheus, ELK Stack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7250" w:rsidRPr="00A97250" w:rsidRDefault="00A97250" w:rsidP="00A97250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A97250">
              <w:rPr>
                <w:rStyle w:val="colour"/>
                <w:rFonts w:asciiTheme="minorHAnsi" w:hAnsiTheme="minorHAnsi"/>
                <w:color w:val="000000"/>
              </w:rPr>
              <w:t>Prometheus</w:t>
            </w:r>
          </w:p>
        </w:tc>
      </w:tr>
      <w:tr w:rsidR="00A97250" w:rsidRPr="00A97250" w:rsidTr="00A9725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7250" w:rsidRPr="00A97250" w:rsidRDefault="00A97250" w:rsidP="00A97250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A97250">
              <w:rPr>
                <w:rStyle w:val="colour"/>
                <w:rFonts w:asciiTheme="minorHAnsi" w:hAnsiTheme="minorHAnsi"/>
                <w:color w:val="000000"/>
              </w:rPr>
              <w:t>OS &amp; Orchestration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7250" w:rsidRPr="00A97250" w:rsidRDefault="00A97250" w:rsidP="00A97250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A97250">
              <w:rPr>
                <w:rStyle w:val="colour"/>
                <w:rFonts w:asciiTheme="minorHAnsi" w:hAnsiTheme="minorHAnsi"/>
                <w:color w:val="000000"/>
              </w:rPr>
              <w:t>2 years</w:t>
            </w:r>
          </w:p>
        </w:tc>
      </w:tr>
      <w:tr w:rsidR="00A97250" w:rsidRPr="00A97250" w:rsidTr="00A9725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7250" w:rsidRPr="00A97250" w:rsidRDefault="00A97250" w:rsidP="00A97250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A97250">
              <w:rPr>
                <w:rStyle w:val="colour"/>
                <w:rFonts w:asciiTheme="minorHAnsi" w:hAnsiTheme="minorHAnsi"/>
                <w:color w:val="000000"/>
              </w:rPr>
              <w:t>scripting like Shell/Python/Groovy/YAML &amp; DSL scripts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7250" w:rsidRPr="00A97250" w:rsidRDefault="00A97250" w:rsidP="00A97250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A97250">
              <w:rPr>
                <w:rStyle w:val="colour"/>
                <w:rFonts w:asciiTheme="minorHAnsi" w:hAnsiTheme="minorHAnsi"/>
                <w:color w:val="000000"/>
              </w:rPr>
              <w:t>Shell - 2 years</w:t>
            </w:r>
          </w:p>
        </w:tc>
      </w:tr>
    </w:tbl>
    <w:p w:rsidR="00A97250" w:rsidRDefault="00A97250">
      <w:pPr>
        <w:rPr>
          <w:b/>
          <w:color w:val="333333"/>
          <w:sz w:val="24"/>
        </w:rPr>
      </w:pPr>
      <w:r>
        <w:rPr>
          <w:b/>
          <w:color w:val="333333"/>
          <w:sz w:val="24"/>
        </w:rPr>
        <w:br w:type="page"/>
      </w:r>
    </w:p>
    <w:p w:rsidR="00A97250" w:rsidRDefault="00A97250" w:rsidP="00A97250">
      <w:pPr>
        <w:rPr>
          <w:rFonts w:ascii="Verdana" w:eastAsiaTheme="minorHAnsi" w:hAnsi="Verdana"/>
          <w:sz w:val="20"/>
          <w:szCs w:val="20"/>
        </w:rPr>
      </w:pPr>
      <w:r>
        <w:rPr>
          <w:rStyle w:val="colour"/>
          <w:rFonts w:ascii="Verdana" w:hAnsi="Verdana"/>
          <w:color w:val="000000"/>
          <w:sz w:val="20"/>
          <w:szCs w:val="20"/>
        </w:rPr>
        <w:lastRenderedPageBreak/>
        <w:t> </w:t>
      </w:r>
    </w:p>
    <w:p w:rsidR="00A97250" w:rsidRDefault="00A97250">
      <w:pPr>
        <w:rPr>
          <w:b/>
          <w:color w:val="333333"/>
          <w:sz w:val="24"/>
        </w:rPr>
      </w:pPr>
    </w:p>
    <w:p w:rsidR="00A97250" w:rsidRDefault="00A97250">
      <w:pPr>
        <w:rPr>
          <w:b/>
          <w:color w:val="333333"/>
          <w:sz w:val="24"/>
        </w:rPr>
      </w:pPr>
    </w:p>
    <w:p w:rsidR="00262FE6" w:rsidRDefault="00A97250">
      <w:pPr>
        <w:spacing w:before="64"/>
        <w:ind w:left="100"/>
        <w:rPr>
          <w:b/>
          <w:sz w:val="24"/>
        </w:rPr>
      </w:pPr>
      <w:r>
        <w:rPr>
          <w:b/>
          <w:color w:val="333333"/>
          <w:sz w:val="24"/>
        </w:rPr>
        <w:t>SWEETY SURI</w:t>
      </w:r>
    </w:p>
    <w:p w:rsidR="00262FE6" w:rsidRDefault="00A97250">
      <w:pPr>
        <w:spacing w:before="3" w:line="244" w:lineRule="auto"/>
        <w:ind w:left="100" w:right="6520"/>
        <w:rPr>
          <w:sz w:val="24"/>
        </w:rPr>
      </w:pPr>
      <w:r>
        <w:rPr>
          <w:color w:val="333333"/>
          <w:sz w:val="24"/>
        </w:rPr>
        <w:t xml:space="preserve">G-26/279, Sector-3 Rohini, Delhi-110085 </w:t>
      </w:r>
      <w:hyperlink r:id="rId7">
        <w:r>
          <w:rPr>
            <w:color w:val="333333"/>
            <w:sz w:val="24"/>
          </w:rPr>
          <w:t xml:space="preserve">sweety12suri@gmail.com </w:t>
        </w:r>
      </w:hyperlink>
      <w:r>
        <w:rPr>
          <w:color w:val="333333"/>
          <w:sz w:val="24"/>
        </w:rPr>
        <w:t>| 7503387505</w:t>
      </w:r>
    </w:p>
    <w:p w:rsidR="00262FE6" w:rsidRDefault="00262FE6">
      <w:pPr>
        <w:pStyle w:val="BodyText"/>
        <w:spacing w:before="10"/>
        <w:rPr>
          <w:sz w:val="32"/>
        </w:rPr>
      </w:pPr>
    </w:p>
    <w:p w:rsidR="00262FE6" w:rsidRDefault="00A97250">
      <w:pPr>
        <w:pStyle w:val="Heading1"/>
        <w:tabs>
          <w:tab w:val="left" w:pos="10474"/>
        </w:tabs>
        <w:rPr>
          <w:u w:val="none"/>
        </w:rPr>
      </w:pPr>
      <w:r>
        <w:rPr>
          <w:color w:val="333333"/>
          <w:u w:val="thick" w:color="333333"/>
        </w:rPr>
        <w:t>OVERVIEW</w:t>
      </w:r>
      <w:r>
        <w:rPr>
          <w:color w:val="333333"/>
          <w:u w:val="thick" w:color="333333"/>
        </w:rPr>
        <w:tab/>
      </w:r>
    </w:p>
    <w:p w:rsidR="00262FE6" w:rsidRDefault="00262FE6">
      <w:pPr>
        <w:pStyle w:val="BodyText"/>
        <w:spacing w:before="10"/>
        <w:rPr>
          <w:b/>
          <w:sz w:val="13"/>
        </w:rPr>
      </w:pPr>
    </w:p>
    <w:p w:rsidR="00262FE6" w:rsidRDefault="00A97250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before="109" w:line="218" w:lineRule="auto"/>
        <w:ind w:right="1155"/>
        <w:rPr>
          <w:sz w:val="21"/>
        </w:rPr>
      </w:pPr>
      <w:proofErr w:type="spellStart"/>
      <w:r>
        <w:rPr>
          <w:b/>
          <w:color w:val="333333"/>
          <w:sz w:val="21"/>
        </w:rPr>
        <w:t>DevOps</w:t>
      </w:r>
      <w:proofErr w:type="spellEnd"/>
      <w:r>
        <w:rPr>
          <w:b/>
          <w:color w:val="333333"/>
          <w:sz w:val="21"/>
        </w:rPr>
        <w:t xml:space="preserve"> Engineer </w:t>
      </w:r>
      <w:r>
        <w:rPr>
          <w:color w:val="333333"/>
          <w:sz w:val="21"/>
        </w:rPr>
        <w:t xml:space="preserve">with </w:t>
      </w:r>
      <w:r>
        <w:rPr>
          <w:b/>
          <w:color w:val="333333"/>
          <w:sz w:val="21"/>
        </w:rPr>
        <w:t xml:space="preserve">4 years </w:t>
      </w:r>
      <w:r>
        <w:rPr>
          <w:color w:val="333333"/>
          <w:sz w:val="21"/>
        </w:rPr>
        <w:t>of working experience in automating and optimizing mission critical deployments over large infrastructure. Proficient with configuration Management tools, and in developing CI/CD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pipelines.</w:t>
      </w:r>
    </w:p>
    <w:p w:rsidR="00262FE6" w:rsidRDefault="00A97250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before="48"/>
        <w:rPr>
          <w:b/>
          <w:sz w:val="21"/>
        </w:rPr>
      </w:pPr>
      <w:r>
        <w:rPr>
          <w:b/>
          <w:color w:val="333333"/>
          <w:sz w:val="21"/>
        </w:rPr>
        <w:t xml:space="preserve">Currently </w:t>
      </w:r>
      <w:r>
        <w:rPr>
          <w:color w:val="333333"/>
          <w:sz w:val="21"/>
        </w:rPr>
        <w:t xml:space="preserve">working in </w:t>
      </w:r>
      <w:r>
        <w:rPr>
          <w:b/>
          <w:color w:val="333333"/>
          <w:sz w:val="21"/>
        </w:rPr>
        <w:t xml:space="preserve">Orange Business Services </w:t>
      </w:r>
      <w:r>
        <w:rPr>
          <w:color w:val="333333"/>
          <w:sz w:val="21"/>
        </w:rPr>
        <w:t xml:space="preserve">as </w:t>
      </w:r>
      <w:proofErr w:type="spellStart"/>
      <w:r>
        <w:rPr>
          <w:b/>
          <w:color w:val="333333"/>
          <w:sz w:val="21"/>
        </w:rPr>
        <w:t>DevOps</w:t>
      </w:r>
      <w:proofErr w:type="spellEnd"/>
      <w:r>
        <w:rPr>
          <w:b/>
          <w:color w:val="333333"/>
          <w:spacing w:val="-4"/>
          <w:sz w:val="21"/>
        </w:rPr>
        <w:t xml:space="preserve"> </w:t>
      </w:r>
      <w:r>
        <w:rPr>
          <w:b/>
          <w:color w:val="333333"/>
          <w:sz w:val="21"/>
        </w:rPr>
        <w:t>Engineer.</w:t>
      </w:r>
    </w:p>
    <w:p w:rsidR="00262FE6" w:rsidRDefault="00A97250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before="24" w:line="235" w:lineRule="auto"/>
        <w:ind w:right="334"/>
        <w:rPr>
          <w:sz w:val="20"/>
        </w:rPr>
      </w:pPr>
      <w:r>
        <w:rPr>
          <w:sz w:val="20"/>
        </w:rPr>
        <w:t xml:space="preserve">Excellent knowledge on various </w:t>
      </w:r>
      <w:proofErr w:type="spellStart"/>
      <w:r>
        <w:rPr>
          <w:sz w:val="20"/>
        </w:rPr>
        <w:t>DevOps</w:t>
      </w:r>
      <w:proofErr w:type="spellEnd"/>
      <w:r>
        <w:rPr>
          <w:sz w:val="20"/>
        </w:rPr>
        <w:t xml:space="preserve"> tools like GIT, GITLAB, Jenkins, </w:t>
      </w:r>
      <w:proofErr w:type="spellStart"/>
      <w:r>
        <w:rPr>
          <w:sz w:val="20"/>
        </w:rPr>
        <w:t>Ansible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Docker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Kubernetes</w:t>
      </w:r>
      <w:proofErr w:type="spellEnd"/>
      <w:r>
        <w:rPr>
          <w:sz w:val="20"/>
        </w:rPr>
        <w:t xml:space="preserve"> and Build Tools (Maven).</w:t>
      </w:r>
    </w:p>
    <w:p w:rsidR="00262FE6" w:rsidRDefault="00A97250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before="24"/>
        <w:rPr>
          <w:sz w:val="20"/>
        </w:rPr>
      </w:pPr>
      <w:r>
        <w:rPr>
          <w:sz w:val="20"/>
        </w:rPr>
        <w:t>Comprehensive knowledge of software development life cycle</w:t>
      </w:r>
      <w:r>
        <w:rPr>
          <w:spacing w:val="5"/>
          <w:sz w:val="20"/>
        </w:rPr>
        <w:t xml:space="preserve"> </w:t>
      </w:r>
      <w:r>
        <w:rPr>
          <w:sz w:val="20"/>
        </w:rPr>
        <w:t>(SDLC).</w:t>
      </w:r>
    </w:p>
    <w:p w:rsidR="00262FE6" w:rsidRDefault="00A97250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before="42"/>
        <w:rPr>
          <w:sz w:val="21"/>
        </w:rPr>
      </w:pPr>
      <w:r>
        <w:rPr>
          <w:color w:val="333333"/>
          <w:sz w:val="21"/>
        </w:rPr>
        <w:t>Manage and automate build and install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processes.</w:t>
      </w:r>
    </w:p>
    <w:p w:rsidR="00262FE6" w:rsidRDefault="00A97250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before="54"/>
        <w:rPr>
          <w:b/>
          <w:sz w:val="21"/>
        </w:rPr>
      </w:pPr>
      <w:r>
        <w:rPr>
          <w:color w:val="333333"/>
          <w:sz w:val="21"/>
        </w:rPr>
        <w:t xml:space="preserve">Hands-on experience with </w:t>
      </w:r>
      <w:proofErr w:type="spellStart"/>
      <w:r>
        <w:rPr>
          <w:color w:val="333333"/>
          <w:sz w:val="21"/>
        </w:rPr>
        <w:t>DevOps</w:t>
      </w:r>
      <w:proofErr w:type="spellEnd"/>
      <w:r>
        <w:rPr>
          <w:color w:val="333333"/>
          <w:sz w:val="21"/>
        </w:rPr>
        <w:t xml:space="preserve"> and CI/CD tools like </w:t>
      </w:r>
      <w:r>
        <w:rPr>
          <w:b/>
          <w:color w:val="333333"/>
          <w:sz w:val="21"/>
        </w:rPr>
        <w:t>GIT, GITLAB</w:t>
      </w:r>
      <w:r>
        <w:rPr>
          <w:color w:val="333333"/>
          <w:sz w:val="21"/>
        </w:rPr>
        <w:t xml:space="preserve">, </w:t>
      </w:r>
      <w:proofErr w:type="spellStart"/>
      <w:r>
        <w:rPr>
          <w:b/>
          <w:color w:val="333333"/>
          <w:sz w:val="21"/>
        </w:rPr>
        <w:t>Ansible</w:t>
      </w:r>
      <w:proofErr w:type="spellEnd"/>
      <w:r>
        <w:rPr>
          <w:color w:val="333333"/>
          <w:sz w:val="21"/>
        </w:rPr>
        <w:t xml:space="preserve">, </w:t>
      </w:r>
      <w:r>
        <w:rPr>
          <w:b/>
          <w:color w:val="333333"/>
          <w:sz w:val="21"/>
        </w:rPr>
        <w:t>Jenkins, Maven,</w:t>
      </w:r>
      <w:r>
        <w:rPr>
          <w:b/>
          <w:color w:val="333333"/>
          <w:spacing w:val="-18"/>
          <w:sz w:val="21"/>
        </w:rPr>
        <w:t xml:space="preserve"> </w:t>
      </w:r>
      <w:proofErr w:type="spellStart"/>
      <w:proofErr w:type="gramStart"/>
      <w:r>
        <w:rPr>
          <w:b/>
          <w:color w:val="333333"/>
          <w:sz w:val="21"/>
        </w:rPr>
        <w:t>Docker</w:t>
      </w:r>
      <w:proofErr w:type="spellEnd"/>
      <w:proofErr w:type="gramEnd"/>
      <w:r>
        <w:rPr>
          <w:b/>
          <w:color w:val="333333"/>
          <w:sz w:val="21"/>
        </w:rPr>
        <w:t>.</w:t>
      </w:r>
    </w:p>
    <w:p w:rsidR="00262FE6" w:rsidRDefault="00262FE6">
      <w:pPr>
        <w:pStyle w:val="BodyText"/>
        <w:spacing w:before="5"/>
        <w:rPr>
          <w:b/>
          <w:sz w:val="26"/>
        </w:rPr>
      </w:pPr>
    </w:p>
    <w:p w:rsidR="00262FE6" w:rsidRDefault="00A97250">
      <w:pPr>
        <w:pStyle w:val="Heading1"/>
        <w:tabs>
          <w:tab w:val="left" w:pos="10489"/>
        </w:tabs>
        <w:rPr>
          <w:u w:val="none"/>
        </w:rPr>
      </w:pPr>
      <w:r>
        <w:rPr>
          <w:color w:val="333333"/>
          <w:u w:val="thick" w:color="333333"/>
        </w:rPr>
        <w:t>EDUCATION</w:t>
      </w:r>
      <w:r>
        <w:rPr>
          <w:color w:val="333333"/>
          <w:u w:val="thick" w:color="333333"/>
        </w:rPr>
        <w:tab/>
      </w:r>
    </w:p>
    <w:p w:rsidR="00262FE6" w:rsidRDefault="00262FE6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7"/>
        <w:gridCol w:w="6752"/>
        <w:gridCol w:w="3451"/>
      </w:tblGrid>
      <w:tr w:rsidR="00262FE6">
        <w:trPr>
          <w:trHeight w:val="277"/>
        </w:trPr>
        <w:tc>
          <w:tcPr>
            <w:tcW w:w="6869" w:type="dxa"/>
            <w:gridSpan w:val="2"/>
          </w:tcPr>
          <w:p w:rsidR="00262FE6" w:rsidRDefault="00A97250">
            <w:pPr>
              <w:pStyle w:val="TableParagraph"/>
              <w:numPr>
                <w:ilvl w:val="0"/>
                <w:numId w:val="2"/>
              </w:numPr>
              <w:tabs>
                <w:tab w:val="left" w:pos="180"/>
              </w:tabs>
              <w:spacing w:line="234" w:lineRule="exact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sz w:val="21"/>
              </w:rPr>
              <w:t>Deenbandhu</w:t>
            </w:r>
            <w:proofErr w:type="spellEnd"/>
            <w:r>
              <w:rPr>
                <w:b/>
                <w:color w:val="333333"/>
                <w:sz w:val="21"/>
              </w:rPr>
              <w:t xml:space="preserve"> </w:t>
            </w:r>
            <w:proofErr w:type="spellStart"/>
            <w:r>
              <w:rPr>
                <w:b/>
                <w:color w:val="333333"/>
                <w:sz w:val="21"/>
              </w:rPr>
              <w:t>Chhotu</w:t>
            </w:r>
            <w:proofErr w:type="spellEnd"/>
            <w:r>
              <w:rPr>
                <w:b/>
                <w:color w:val="333333"/>
                <w:sz w:val="21"/>
              </w:rPr>
              <w:t xml:space="preserve"> Ram University of Science and</w:t>
            </w:r>
            <w:r>
              <w:rPr>
                <w:b/>
                <w:color w:val="333333"/>
                <w:spacing w:val="-23"/>
                <w:sz w:val="21"/>
              </w:rPr>
              <w:t xml:space="preserve"> </w:t>
            </w:r>
            <w:r>
              <w:rPr>
                <w:b/>
                <w:color w:val="333333"/>
                <w:sz w:val="21"/>
              </w:rPr>
              <w:t>Technology</w:t>
            </w:r>
          </w:p>
        </w:tc>
        <w:tc>
          <w:tcPr>
            <w:tcW w:w="3451" w:type="dxa"/>
          </w:tcPr>
          <w:p w:rsidR="00262FE6" w:rsidRDefault="00A97250">
            <w:pPr>
              <w:pStyle w:val="TableParagraph"/>
              <w:spacing w:before="4"/>
              <w:ind w:left="1338" w:right="1653"/>
              <w:jc w:val="center"/>
              <w:rPr>
                <w:i/>
                <w:sz w:val="21"/>
              </w:rPr>
            </w:pPr>
            <w:r>
              <w:rPr>
                <w:i/>
                <w:color w:val="333333"/>
                <w:sz w:val="21"/>
              </w:rPr>
              <w:t>2016</w:t>
            </w:r>
          </w:p>
        </w:tc>
      </w:tr>
      <w:tr w:rsidR="00262FE6">
        <w:trPr>
          <w:trHeight w:val="290"/>
        </w:trPr>
        <w:tc>
          <w:tcPr>
            <w:tcW w:w="117" w:type="dxa"/>
          </w:tcPr>
          <w:p w:rsidR="00262FE6" w:rsidRDefault="00262FE6">
            <w:pPr>
              <w:pStyle w:val="TableParagraph"/>
              <w:rPr>
                <w:sz w:val="20"/>
              </w:rPr>
            </w:pPr>
          </w:p>
        </w:tc>
        <w:tc>
          <w:tcPr>
            <w:tcW w:w="6752" w:type="dxa"/>
          </w:tcPr>
          <w:p w:rsidR="00262FE6" w:rsidRDefault="00A97250">
            <w:pPr>
              <w:pStyle w:val="TableParagraph"/>
              <w:spacing w:before="24"/>
              <w:ind w:left="43"/>
              <w:rPr>
                <w:sz w:val="21"/>
              </w:rPr>
            </w:pPr>
            <w:r>
              <w:rPr>
                <w:color w:val="333333"/>
                <w:sz w:val="21"/>
              </w:rPr>
              <w:t>B. Tech. in CSE with 78.18%</w:t>
            </w:r>
          </w:p>
        </w:tc>
        <w:tc>
          <w:tcPr>
            <w:tcW w:w="3451" w:type="dxa"/>
          </w:tcPr>
          <w:p w:rsidR="00262FE6" w:rsidRDefault="00262FE6">
            <w:pPr>
              <w:pStyle w:val="TableParagraph"/>
              <w:rPr>
                <w:sz w:val="20"/>
              </w:rPr>
            </w:pPr>
          </w:p>
        </w:tc>
      </w:tr>
      <w:tr w:rsidR="00262FE6">
        <w:trPr>
          <w:trHeight w:val="305"/>
        </w:trPr>
        <w:tc>
          <w:tcPr>
            <w:tcW w:w="117" w:type="dxa"/>
          </w:tcPr>
          <w:p w:rsidR="00262FE6" w:rsidRDefault="00A97250">
            <w:pPr>
              <w:pStyle w:val="TableParagraph"/>
              <w:spacing w:before="17"/>
              <w:ind w:right="41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•</w:t>
            </w:r>
          </w:p>
        </w:tc>
        <w:tc>
          <w:tcPr>
            <w:tcW w:w="6752" w:type="dxa"/>
          </w:tcPr>
          <w:p w:rsidR="00262FE6" w:rsidRDefault="00A97250">
            <w:pPr>
              <w:pStyle w:val="TableParagraph"/>
              <w:spacing w:before="26"/>
              <w:ind w:left="43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Intermediate - CBSE</w:t>
            </w:r>
          </w:p>
        </w:tc>
        <w:tc>
          <w:tcPr>
            <w:tcW w:w="3451" w:type="dxa"/>
          </w:tcPr>
          <w:p w:rsidR="00262FE6" w:rsidRDefault="00A97250">
            <w:pPr>
              <w:pStyle w:val="TableParagraph"/>
              <w:spacing w:before="33"/>
              <w:ind w:left="1338" w:right="1653"/>
              <w:jc w:val="center"/>
              <w:rPr>
                <w:i/>
                <w:sz w:val="21"/>
              </w:rPr>
            </w:pPr>
            <w:r>
              <w:rPr>
                <w:i/>
                <w:color w:val="333333"/>
                <w:sz w:val="21"/>
              </w:rPr>
              <w:t>2012</w:t>
            </w:r>
          </w:p>
        </w:tc>
      </w:tr>
      <w:tr w:rsidR="00262FE6">
        <w:trPr>
          <w:trHeight w:val="296"/>
        </w:trPr>
        <w:tc>
          <w:tcPr>
            <w:tcW w:w="117" w:type="dxa"/>
          </w:tcPr>
          <w:p w:rsidR="00262FE6" w:rsidRDefault="00262FE6">
            <w:pPr>
              <w:pStyle w:val="TableParagraph"/>
              <w:rPr>
                <w:sz w:val="20"/>
              </w:rPr>
            </w:pPr>
          </w:p>
        </w:tc>
        <w:tc>
          <w:tcPr>
            <w:tcW w:w="6752" w:type="dxa"/>
          </w:tcPr>
          <w:p w:rsidR="00262FE6" w:rsidRDefault="00A97250">
            <w:pPr>
              <w:pStyle w:val="TableParagraph"/>
              <w:spacing w:before="23"/>
              <w:ind w:left="43"/>
              <w:rPr>
                <w:sz w:val="21"/>
              </w:rPr>
            </w:pPr>
            <w:r>
              <w:rPr>
                <w:color w:val="333333"/>
                <w:sz w:val="21"/>
              </w:rPr>
              <w:t>Class XII with 73.2%</w:t>
            </w:r>
          </w:p>
        </w:tc>
        <w:tc>
          <w:tcPr>
            <w:tcW w:w="3451" w:type="dxa"/>
          </w:tcPr>
          <w:p w:rsidR="00262FE6" w:rsidRDefault="00262FE6">
            <w:pPr>
              <w:pStyle w:val="TableParagraph"/>
              <w:rPr>
                <w:sz w:val="20"/>
              </w:rPr>
            </w:pPr>
          </w:p>
        </w:tc>
      </w:tr>
      <w:tr w:rsidR="00262FE6">
        <w:trPr>
          <w:trHeight w:val="315"/>
        </w:trPr>
        <w:tc>
          <w:tcPr>
            <w:tcW w:w="117" w:type="dxa"/>
          </w:tcPr>
          <w:p w:rsidR="00262FE6" w:rsidRDefault="00A97250">
            <w:pPr>
              <w:pStyle w:val="TableParagraph"/>
              <w:spacing w:before="24"/>
              <w:ind w:right="41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•</w:t>
            </w:r>
          </w:p>
        </w:tc>
        <w:tc>
          <w:tcPr>
            <w:tcW w:w="6752" w:type="dxa"/>
          </w:tcPr>
          <w:p w:rsidR="00262FE6" w:rsidRDefault="00A97250">
            <w:pPr>
              <w:pStyle w:val="TableParagraph"/>
              <w:spacing w:before="31"/>
              <w:ind w:left="43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High School - CBSE</w:t>
            </w:r>
          </w:p>
        </w:tc>
        <w:tc>
          <w:tcPr>
            <w:tcW w:w="3451" w:type="dxa"/>
          </w:tcPr>
          <w:p w:rsidR="00262FE6" w:rsidRDefault="00A97250">
            <w:pPr>
              <w:pStyle w:val="TableParagraph"/>
              <w:spacing w:before="43"/>
              <w:ind w:left="1338" w:right="1653"/>
              <w:jc w:val="center"/>
              <w:rPr>
                <w:i/>
                <w:sz w:val="21"/>
              </w:rPr>
            </w:pPr>
            <w:r>
              <w:rPr>
                <w:i/>
                <w:color w:val="333333"/>
                <w:sz w:val="21"/>
              </w:rPr>
              <w:t>2010</w:t>
            </w:r>
          </w:p>
        </w:tc>
      </w:tr>
      <w:tr w:rsidR="00262FE6">
        <w:trPr>
          <w:trHeight w:val="356"/>
        </w:trPr>
        <w:tc>
          <w:tcPr>
            <w:tcW w:w="117" w:type="dxa"/>
          </w:tcPr>
          <w:p w:rsidR="00262FE6" w:rsidRDefault="00262FE6">
            <w:pPr>
              <w:pStyle w:val="TableParagraph"/>
              <w:rPr>
                <w:sz w:val="20"/>
              </w:rPr>
            </w:pPr>
          </w:p>
        </w:tc>
        <w:tc>
          <w:tcPr>
            <w:tcW w:w="6752" w:type="dxa"/>
          </w:tcPr>
          <w:p w:rsidR="00262FE6" w:rsidRDefault="00A97250">
            <w:pPr>
              <w:pStyle w:val="TableParagraph"/>
              <w:spacing w:before="23"/>
              <w:ind w:left="43"/>
              <w:rPr>
                <w:sz w:val="21"/>
              </w:rPr>
            </w:pPr>
            <w:r>
              <w:rPr>
                <w:color w:val="333333"/>
                <w:sz w:val="21"/>
              </w:rPr>
              <w:t>Class X with 76%</w:t>
            </w:r>
          </w:p>
        </w:tc>
        <w:tc>
          <w:tcPr>
            <w:tcW w:w="3451" w:type="dxa"/>
          </w:tcPr>
          <w:p w:rsidR="00262FE6" w:rsidRDefault="00262FE6">
            <w:pPr>
              <w:pStyle w:val="TableParagraph"/>
              <w:rPr>
                <w:sz w:val="20"/>
              </w:rPr>
            </w:pPr>
          </w:p>
        </w:tc>
      </w:tr>
      <w:tr w:rsidR="00262FE6">
        <w:trPr>
          <w:trHeight w:val="444"/>
        </w:trPr>
        <w:tc>
          <w:tcPr>
            <w:tcW w:w="10320" w:type="dxa"/>
            <w:gridSpan w:val="3"/>
            <w:tcBorders>
              <w:bottom w:val="single" w:sz="8" w:space="0" w:color="333333"/>
            </w:tcBorders>
          </w:tcPr>
          <w:p w:rsidR="00262FE6" w:rsidRDefault="00A97250">
            <w:pPr>
              <w:pStyle w:val="TableParagraph"/>
              <w:spacing w:before="82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EXPERIENCE</w:t>
            </w:r>
          </w:p>
        </w:tc>
      </w:tr>
      <w:tr w:rsidR="00262FE6">
        <w:trPr>
          <w:trHeight w:val="395"/>
        </w:trPr>
        <w:tc>
          <w:tcPr>
            <w:tcW w:w="117" w:type="dxa"/>
            <w:tcBorders>
              <w:top w:val="single" w:sz="8" w:space="0" w:color="333333"/>
            </w:tcBorders>
          </w:tcPr>
          <w:p w:rsidR="00262FE6" w:rsidRDefault="00262FE6">
            <w:pPr>
              <w:pStyle w:val="TableParagraph"/>
              <w:spacing w:before="6"/>
              <w:rPr>
                <w:b/>
                <w:sz w:val="15"/>
              </w:rPr>
            </w:pPr>
          </w:p>
          <w:p w:rsidR="00262FE6" w:rsidRDefault="00A97250">
            <w:pPr>
              <w:pStyle w:val="TableParagraph"/>
              <w:ind w:right="58"/>
              <w:jc w:val="center"/>
              <w:rPr>
                <w:sz w:val="16"/>
              </w:rPr>
            </w:pPr>
            <w:r>
              <w:rPr>
                <w:color w:val="333333"/>
                <w:sz w:val="16"/>
              </w:rPr>
              <w:t>•</w:t>
            </w:r>
          </w:p>
        </w:tc>
        <w:tc>
          <w:tcPr>
            <w:tcW w:w="6752" w:type="dxa"/>
            <w:tcBorders>
              <w:top w:val="single" w:sz="8" w:space="0" w:color="333333"/>
            </w:tcBorders>
          </w:tcPr>
          <w:p w:rsidR="00262FE6" w:rsidRDefault="00A97250">
            <w:pPr>
              <w:pStyle w:val="TableParagraph"/>
              <w:spacing w:before="116"/>
              <w:ind w:left="43"/>
              <w:rPr>
                <w:b/>
              </w:rPr>
            </w:pPr>
            <w:r>
              <w:rPr>
                <w:b/>
                <w:color w:val="333333"/>
              </w:rPr>
              <w:t>Orange Business Services</w:t>
            </w:r>
          </w:p>
        </w:tc>
        <w:tc>
          <w:tcPr>
            <w:tcW w:w="3451" w:type="dxa"/>
            <w:tcBorders>
              <w:top w:val="single" w:sz="8" w:space="0" w:color="333333"/>
            </w:tcBorders>
          </w:tcPr>
          <w:p w:rsidR="00262FE6" w:rsidRDefault="00A97250">
            <w:pPr>
              <w:pStyle w:val="TableParagraph"/>
              <w:spacing w:before="137" w:line="238" w:lineRule="exact"/>
              <w:ind w:left="927"/>
              <w:rPr>
                <w:i/>
                <w:sz w:val="21"/>
              </w:rPr>
            </w:pPr>
            <w:r>
              <w:rPr>
                <w:i/>
                <w:color w:val="333333"/>
                <w:sz w:val="21"/>
              </w:rPr>
              <w:t>Aug 2019 – present</w:t>
            </w:r>
          </w:p>
        </w:tc>
      </w:tr>
      <w:tr w:rsidR="00262FE6">
        <w:trPr>
          <w:trHeight w:val="1987"/>
        </w:trPr>
        <w:tc>
          <w:tcPr>
            <w:tcW w:w="10320" w:type="dxa"/>
            <w:gridSpan w:val="3"/>
          </w:tcPr>
          <w:p w:rsidR="00262FE6" w:rsidRDefault="00A97250">
            <w:pPr>
              <w:pStyle w:val="TableParagraph"/>
              <w:spacing w:before="8"/>
              <w:ind w:left="158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DevOps</w:t>
            </w:r>
            <w:proofErr w:type="spellEnd"/>
            <w:r>
              <w:rPr>
                <w:color w:val="333333"/>
                <w:sz w:val="21"/>
              </w:rPr>
              <w:t xml:space="preserve"> Engineer</w:t>
            </w:r>
          </w:p>
          <w:p w:rsidR="00262FE6" w:rsidRDefault="00A97250">
            <w:pPr>
              <w:pStyle w:val="TableParagraph"/>
              <w:spacing w:before="6" w:line="247" w:lineRule="auto"/>
              <w:ind w:left="158" w:right="40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Responsible for implementing CI/CD pipelines and infrastructure automation using latest technology and </w:t>
            </w:r>
            <w:proofErr w:type="spellStart"/>
            <w:r>
              <w:rPr>
                <w:color w:val="333333"/>
                <w:sz w:val="21"/>
              </w:rPr>
              <w:t>DevOps</w:t>
            </w:r>
            <w:proofErr w:type="spellEnd"/>
            <w:r>
              <w:rPr>
                <w:color w:val="333333"/>
                <w:sz w:val="21"/>
              </w:rPr>
              <w:t xml:space="preserve"> tools. Responsible for Environment upgrade and branching. Automate CI / CD workflow for each of the assigned projects.</w:t>
            </w:r>
          </w:p>
          <w:p w:rsidR="00262FE6" w:rsidRDefault="00262FE6">
            <w:pPr>
              <w:pStyle w:val="TableParagraph"/>
              <w:spacing w:before="7"/>
              <w:rPr>
                <w:b/>
                <w:sz w:val="21"/>
              </w:rPr>
            </w:pPr>
          </w:p>
          <w:p w:rsidR="00262FE6" w:rsidRDefault="00A97250">
            <w:pPr>
              <w:pStyle w:val="TableParagraph"/>
              <w:numPr>
                <w:ilvl w:val="0"/>
                <w:numId w:val="1"/>
              </w:numPr>
              <w:tabs>
                <w:tab w:val="left" w:pos="137"/>
                <w:tab w:val="left" w:pos="7486"/>
              </w:tabs>
              <w:rPr>
                <w:i/>
                <w:sz w:val="21"/>
              </w:rPr>
            </w:pPr>
            <w:r>
              <w:rPr>
                <w:b/>
                <w:color w:val="333333"/>
                <w:sz w:val="21"/>
              </w:rPr>
              <w:t>Tech</w:t>
            </w:r>
            <w:r>
              <w:rPr>
                <w:b/>
                <w:color w:val="333333"/>
                <w:spacing w:val="-1"/>
                <w:sz w:val="21"/>
              </w:rPr>
              <w:t xml:space="preserve"> </w:t>
            </w:r>
            <w:r>
              <w:rPr>
                <w:b/>
                <w:color w:val="333333"/>
                <w:sz w:val="21"/>
              </w:rPr>
              <w:t>Mahindra</w:t>
            </w:r>
            <w:r>
              <w:rPr>
                <w:b/>
                <w:color w:val="333333"/>
                <w:spacing w:val="-3"/>
                <w:sz w:val="21"/>
              </w:rPr>
              <w:t xml:space="preserve"> </w:t>
            </w:r>
            <w:r>
              <w:rPr>
                <w:b/>
                <w:color w:val="333333"/>
                <w:sz w:val="21"/>
              </w:rPr>
              <w:t>Ltd.</w:t>
            </w:r>
            <w:r>
              <w:rPr>
                <w:b/>
                <w:color w:val="333333"/>
                <w:sz w:val="21"/>
              </w:rPr>
              <w:tab/>
            </w:r>
            <w:r>
              <w:rPr>
                <w:i/>
                <w:color w:val="333333"/>
                <w:sz w:val="21"/>
              </w:rPr>
              <w:t>Oct 2016 – Aug</w:t>
            </w:r>
            <w:r>
              <w:rPr>
                <w:i/>
                <w:color w:val="333333"/>
                <w:spacing w:val="-5"/>
                <w:sz w:val="21"/>
              </w:rPr>
              <w:t xml:space="preserve"> </w:t>
            </w:r>
            <w:r>
              <w:rPr>
                <w:i/>
                <w:color w:val="333333"/>
                <w:sz w:val="21"/>
              </w:rPr>
              <w:t>2019</w:t>
            </w:r>
          </w:p>
          <w:p w:rsidR="00262FE6" w:rsidRDefault="00A97250">
            <w:pPr>
              <w:pStyle w:val="TableParagraph"/>
              <w:spacing w:before="6"/>
              <w:ind w:left="158"/>
              <w:rPr>
                <w:sz w:val="21"/>
              </w:rPr>
            </w:pPr>
            <w:r>
              <w:rPr>
                <w:color w:val="333333"/>
                <w:sz w:val="21"/>
              </w:rPr>
              <w:t>Software Engineer</w:t>
            </w:r>
          </w:p>
          <w:p w:rsidR="00262FE6" w:rsidRDefault="00A97250">
            <w:pPr>
              <w:pStyle w:val="TableParagraph"/>
              <w:spacing w:before="8" w:line="240" w:lineRule="atLeast"/>
              <w:ind w:left="158" w:right="1749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Responsible for deploying code on production (Live) environment using </w:t>
            </w:r>
            <w:proofErr w:type="spellStart"/>
            <w:r>
              <w:rPr>
                <w:color w:val="333333"/>
                <w:sz w:val="21"/>
              </w:rPr>
              <w:t>DevOps</w:t>
            </w:r>
            <w:proofErr w:type="spellEnd"/>
            <w:r>
              <w:rPr>
                <w:color w:val="333333"/>
                <w:sz w:val="21"/>
              </w:rPr>
              <w:t xml:space="preserve"> tools like Jenkins. Debugged and resolved various software configuration management issues.</w:t>
            </w:r>
          </w:p>
        </w:tc>
      </w:tr>
    </w:tbl>
    <w:p w:rsidR="00262FE6" w:rsidRDefault="00262FE6">
      <w:pPr>
        <w:pStyle w:val="BodyText"/>
        <w:rPr>
          <w:b/>
          <w:sz w:val="26"/>
        </w:rPr>
      </w:pPr>
    </w:p>
    <w:p w:rsidR="00262FE6" w:rsidRDefault="00262FE6">
      <w:pPr>
        <w:pStyle w:val="BodyText"/>
        <w:rPr>
          <w:b/>
          <w:sz w:val="26"/>
        </w:rPr>
      </w:pPr>
    </w:p>
    <w:p w:rsidR="00262FE6" w:rsidRDefault="00262FE6">
      <w:pPr>
        <w:pStyle w:val="BodyText"/>
        <w:spacing w:before="10"/>
        <w:rPr>
          <w:b/>
          <w:sz w:val="33"/>
        </w:rPr>
      </w:pPr>
    </w:p>
    <w:p w:rsidR="00262FE6" w:rsidRDefault="00A97250">
      <w:pPr>
        <w:tabs>
          <w:tab w:val="left" w:pos="10553"/>
        </w:tabs>
        <w:ind w:left="200"/>
        <w:rPr>
          <w:b/>
          <w:sz w:val="24"/>
        </w:rPr>
      </w:pPr>
      <w:r>
        <w:rPr>
          <w:b/>
          <w:color w:val="333333"/>
          <w:sz w:val="24"/>
          <w:u w:val="thick" w:color="000000"/>
        </w:rPr>
        <w:t>TECHNICAL</w:t>
      </w:r>
      <w:r>
        <w:rPr>
          <w:b/>
          <w:color w:val="333333"/>
          <w:spacing w:val="-8"/>
          <w:sz w:val="24"/>
          <w:u w:val="thick" w:color="000000"/>
        </w:rPr>
        <w:t xml:space="preserve"> </w:t>
      </w:r>
      <w:r>
        <w:rPr>
          <w:b/>
          <w:color w:val="333333"/>
          <w:sz w:val="24"/>
          <w:u w:val="thick" w:color="000000"/>
        </w:rPr>
        <w:t>SKILLS</w:t>
      </w:r>
      <w:r>
        <w:rPr>
          <w:b/>
          <w:color w:val="333333"/>
          <w:sz w:val="24"/>
          <w:u w:val="thick" w:color="000000"/>
        </w:rPr>
        <w:tab/>
      </w:r>
    </w:p>
    <w:p w:rsidR="00262FE6" w:rsidRDefault="00262FE6">
      <w:pPr>
        <w:pStyle w:val="BodyText"/>
        <w:spacing w:before="8"/>
        <w:rPr>
          <w:b/>
          <w:sz w:val="10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69"/>
        <w:gridCol w:w="993"/>
        <w:gridCol w:w="1959"/>
      </w:tblGrid>
      <w:tr w:rsidR="00262FE6">
        <w:trPr>
          <w:trHeight w:val="275"/>
        </w:trPr>
        <w:tc>
          <w:tcPr>
            <w:tcW w:w="2969" w:type="dxa"/>
          </w:tcPr>
          <w:p w:rsidR="00262FE6" w:rsidRDefault="00A97250">
            <w:pPr>
              <w:pStyle w:val="TableParagraph"/>
              <w:spacing w:before="1"/>
              <w:ind w:left="200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Scripting</w:t>
            </w:r>
          </w:p>
        </w:tc>
        <w:tc>
          <w:tcPr>
            <w:tcW w:w="2952" w:type="dxa"/>
            <w:gridSpan w:val="2"/>
          </w:tcPr>
          <w:p w:rsidR="00262FE6" w:rsidRDefault="00A97250">
            <w:pPr>
              <w:pStyle w:val="TableParagraph"/>
              <w:spacing w:line="234" w:lineRule="exact"/>
              <w:ind w:left="851"/>
              <w:rPr>
                <w:sz w:val="21"/>
              </w:rPr>
            </w:pPr>
            <w:r>
              <w:rPr>
                <w:color w:val="333333"/>
                <w:sz w:val="21"/>
              </w:rPr>
              <w:t>: Shell scripting</w:t>
            </w:r>
          </w:p>
        </w:tc>
      </w:tr>
      <w:tr w:rsidR="00262FE6">
        <w:trPr>
          <w:trHeight w:val="548"/>
        </w:trPr>
        <w:tc>
          <w:tcPr>
            <w:tcW w:w="2969" w:type="dxa"/>
          </w:tcPr>
          <w:p w:rsidR="00262FE6" w:rsidRDefault="00A97250">
            <w:pPr>
              <w:pStyle w:val="TableParagraph"/>
              <w:spacing w:before="33" w:line="241" w:lineRule="exact"/>
              <w:ind w:left="200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Build tool</w:t>
            </w:r>
          </w:p>
          <w:p w:rsidR="00262FE6" w:rsidRDefault="00A97250">
            <w:pPr>
              <w:pStyle w:val="TableParagraph"/>
              <w:spacing w:line="241" w:lineRule="exact"/>
              <w:ind w:left="200"/>
              <w:rPr>
                <w:b/>
                <w:sz w:val="21"/>
              </w:rPr>
            </w:pPr>
            <w:r>
              <w:rPr>
                <w:b/>
                <w:sz w:val="21"/>
              </w:rPr>
              <w:t>Container technology</w:t>
            </w:r>
          </w:p>
        </w:tc>
        <w:tc>
          <w:tcPr>
            <w:tcW w:w="993" w:type="dxa"/>
          </w:tcPr>
          <w:p w:rsidR="00262FE6" w:rsidRDefault="00A97250">
            <w:pPr>
              <w:pStyle w:val="TableParagraph"/>
              <w:spacing w:before="24" w:line="241" w:lineRule="exact"/>
              <w:ind w:right="76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:</w:t>
            </w:r>
          </w:p>
          <w:p w:rsidR="00262FE6" w:rsidRDefault="00A97250">
            <w:pPr>
              <w:pStyle w:val="TableParagraph"/>
              <w:spacing w:line="252" w:lineRule="exact"/>
              <w:ind w:right="95"/>
              <w:jc w:val="right"/>
            </w:pPr>
            <w:r>
              <w:t>:</w:t>
            </w:r>
          </w:p>
        </w:tc>
        <w:tc>
          <w:tcPr>
            <w:tcW w:w="1959" w:type="dxa"/>
          </w:tcPr>
          <w:p w:rsidR="00262FE6" w:rsidRDefault="00A97250">
            <w:pPr>
              <w:pStyle w:val="TableParagraph"/>
              <w:spacing w:before="24"/>
              <w:ind w:left="76"/>
              <w:rPr>
                <w:sz w:val="21"/>
              </w:rPr>
            </w:pPr>
            <w:r>
              <w:rPr>
                <w:color w:val="333333"/>
                <w:sz w:val="21"/>
              </w:rPr>
              <w:t>Maven</w:t>
            </w:r>
          </w:p>
          <w:p w:rsidR="00262FE6" w:rsidRDefault="00A97250">
            <w:pPr>
              <w:pStyle w:val="TableParagraph"/>
              <w:spacing w:before="25" w:line="238" w:lineRule="exact"/>
              <w:ind w:left="76"/>
              <w:rPr>
                <w:sz w:val="21"/>
              </w:rPr>
            </w:pPr>
            <w:proofErr w:type="spellStart"/>
            <w:r>
              <w:rPr>
                <w:sz w:val="21"/>
              </w:rPr>
              <w:t>Docker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Kubernetes</w:t>
            </w:r>
            <w:proofErr w:type="spellEnd"/>
          </w:p>
        </w:tc>
      </w:tr>
      <w:tr w:rsidR="00262FE6">
        <w:trPr>
          <w:trHeight w:val="290"/>
        </w:trPr>
        <w:tc>
          <w:tcPr>
            <w:tcW w:w="2969" w:type="dxa"/>
          </w:tcPr>
          <w:p w:rsidR="00262FE6" w:rsidRDefault="00A97250">
            <w:pPr>
              <w:pStyle w:val="TableParagraph"/>
              <w:spacing w:before="18"/>
              <w:ind w:left="200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Configuration tool</w:t>
            </w:r>
          </w:p>
        </w:tc>
        <w:tc>
          <w:tcPr>
            <w:tcW w:w="993" w:type="dxa"/>
          </w:tcPr>
          <w:p w:rsidR="00262FE6" w:rsidRDefault="00A97250">
            <w:pPr>
              <w:pStyle w:val="TableParagraph"/>
              <w:spacing w:before="8"/>
              <w:ind w:right="76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:</w:t>
            </w:r>
          </w:p>
        </w:tc>
        <w:tc>
          <w:tcPr>
            <w:tcW w:w="1959" w:type="dxa"/>
          </w:tcPr>
          <w:p w:rsidR="00262FE6" w:rsidRDefault="00A97250">
            <w:pPr>
              <w:pStyle w:val="TableParagraph"/>
              <w:spacing w:before="8"/>
              <w:ind w:left="76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Ansible</w:t>
            </w:r>
            <w:proofErr w:type="spellEnd"/>
          </w:p>
        </w:tc>
      </w:tr>
      <w:tr w:rsidR="00262FE6">
        <w:trPr>
          <w:trHeight w:val="304"/>
        </w:trPr>
        <w:tc>
          <w:tcPr>
            <w:tcW w:w="2969" w:type="dxa"/>
          </w:tcPr>
          <w:p w:rsidR="00262FE6" w:rsidRDefault="00A97250">
            <w:pPr>
              <w:pStyle w:val="TableParagraph"/>
              <w:spacing w:before="32"/>
              <w:ind w:left="200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Deployment tool</w:t>
            </w:r>
          </w:p>
        </w:tc>
        <w:tc>
          <w:tcPr>
            <w:tcW w:w="993" w:type="dxa"/>
          </w:tcPr>
          <w:p w:rsidR="00262FE6" w:rsidRDefault="00A97250">
            <w:pPr>
              <w:pStyle w:val="TableParagraph"/>
              <w:spacing w:before="23"/>
              <w:ind w:right="76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:</w:t>
            </w:r>
          </w:p>
        </w:tc>
        <w:tc>
          <w:tcPr>
            <w:tcW w:w="1959" w:type="dxa"/>
          </w:tcPr>
          <w:p w:rsidR="00262FE6" w:rsidRDefault="00A97250">
            <w:pPr>
              <w:pStyle w:val="TableParagraph"/>
              <w:spacing w:before="23"/>
              <w:ind w:left="76"/>
              <w:rPr>
                <w:sz w:val="21"/>
              </w:rPr>
            </w:pPr>
            <w:r>
              <w:rPr>
                <w:color w:val="333333"/>
                <w:sz w:val="21"/>
              </w:rPr>
              <w:t>GITLAB, Jenkins</w:t>
            </w:r>
          </w:p>
        </w:tc>
      </w:tr>
      <w:tr w:rsidR="00262FE6">
        <w:trPr>
          <w:trHeight w:val="304"/>
        </w:trPr>
        <w:tc>
          <w:tcPr>
            <w:tcW w:w="2969" w:type="dxa"/>
          </w:tcPr>
          <w:p w:rsidR="00262FE6" w:rsidRDefault="00A97250">
            <w:pPr>
              <w:pStyle w:val="TableParagraph"/>
              <w:spacing w:before="32"/>
              <w:ind w:left="200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Version control tool</w:t>
            </w:r>
          </w:p>
        </w:tc>
        <w:tc>
          <w:tcPr>
            <w:tcW w:w="993" w:type="dxa"/>
          </w:tcPr>
          <w:p w:rsidR="00262FE6" w:rsidRDefault="00A97250">
            <w:pPr>
              <w:pStyle w:val="TableParagraph"/>
              <w:spacing w:before="23"/>
              <w:ind w:right="76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:</w:t>
            </w:r>
          </w:p>
        </w:tc>
        <w:tc>
          <w:tcPr>
            <w:tcW w:w="1959" w:type="dxa"/>
          </w:tcPr>
          <w:p w:rsidR="00262FE6" w:rsidRDefault="00A97250">
            <w:pPr>
              <w:pStyle w:val="TableParagraph"/>
              <w:spacing w:before="23"/>
              <w:ind w:left="76"/>
              <w:rPr>
                <w:sz w:val="21"/>
              </w:rPr>
            </w:pPr>
            <w:r>
              <w:rPr>
                <w:color w:val="333333"/>
                <w:sz w:val="21"/>
              </w:rPr>
              <w:t>GIT</w:t>
            </w:r>
          </w:p>
        </w:tc>
      </w:tr>
      <w:tr w:rsidR="00262FE6">
        <w:trPr>
          <w:trHeight w:val="299"/>
        </w:trPr>
        <w:tc>
          <w:tcPr>
            <w:tcW w:w="2969" w:type="dxa"/>
          </w:tcPr>
          <w:p w:rsidR="00262FE6" w:rsidRDefault="00A97250">
            <w:pPr>
              <w:pStyle w:val="TableParagraph"/>
              <w:spacing w:before="32"/>
              <w:ind w:left="200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Operating System</w:t>
            </w:r>
          </w:p>
        </w:tc>
        <w:tc>
          <w:tcPr>
            <w:tcW w:w="993" w:type="dxa"/>
          </w:tcPr>
          <w:p w:rsidR="00262FE6" w:rsidRDefault="00A97250">
            <w:pPr>
              <w:pStyle w:val="TableParagraph"/>
              <w:spacing w:before="23"/>
              <w:ind w:right="76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:</w:t>
            </w:r>
          </w:p>
        </w:tc>
        <w:tc>
          <w:tcPr>
            <w:tcW w:w="1959" w:type="dxa"/>
          </w:tcPr>
          <w:p w:rsidR="00262FE6" w:rsidRDefault="00A97250">
            <w:pPr>
              <w:pStyle w:val="TableParagraph"/>
              <w:spacing w:before="23"/>
              <w:ind w:left="76"/>
              <w:rPr>
                <w:sz w:val="21"/>
              </w:rPr>
            </w:pPr>
            <w:r>
              <w:rPr>
                <w:color w:val="333333"/>
                <w:sz w:val="21"/>
              </w:rPr>
              <w:t>Linux, Windows</w:t>
            </w:r>
          </w:p>
        </w:tc>
      </w:tr>
      <w:tr w:rsidR="00262FE6">
        <w:trPr>
          <w:trHeight w:val="262"/>
        </w:trPr>
        <w:tc>
          <w:tcPr>
            <w:tcW w:w="2969" w:type="dxa"/>
          </w:tcPr>
          <w:p w:rsidR="00262FE6" w:rsidRDefault="00A97250">
            <w:pPr>
              <w:pStyle w:val="TableParagraph"/>
              <w:spacing w:before="20" w:line="222" w:lineRule="exact"/>
              <w:ind w:left="200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Cloud Technology</w:t>
            </w:r>
          </w:p>
        </w:tc>
        <w:tc>
          <w:tcPr>
            <w:tcW w:w="993" w:type="dxa"/>
          </w:tcPr>
          <w:p w:rsidR="00262FE6" w:rsidRDefault="00A97250">
            <w:pPr>
              <w:pStyle w:val="TableParagraph"/>
              <w:spacing w:before="18" w:line="224" w:lineRule="exact"/>
              <w:ind w:right="76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:</w:t>
            </w:r>
          </w:p>
        </w:tc>
        <w:tc>
          <w:tcPr>
            <w:tcW w:w="1959" w:type="dxa"/>
          </w:tcPr>
          <w:p w:rsidR="00262FE6" w:rsidRDefault="00A97250">
            <w:pPr>
              <w:pStyle w:val="TableParagraph"/>
              <w:spacing w:before="18" w:line="224" w:lineRule="exact"/>
              <w:ind w:left="76"/>
              <w:rPr>
                <w:sz w:val="21"/>
              </w:rPr>
            </w:pPr>
            <w:r>
              <w:rPr>
                <w:color w:val="333333"/>
                <w:sz w:val="21"/>
              </w:rPr>
              <w:t>AWS</w:t>
            </w:r>
          </w:p>
        </w:tc>
      </w:tr>
    </w:tbl>
    <w:p w:rsidR="00262FE6" w:rsidRDefault="00262FE6">
      <w:pPr>
        <w:spacing w:line="224" w:lineRule="exact"/>
        <w:rPr>
          <w:sz w:val="21"/>
        </w:rPr>
        <w:sectPr w:rsidR="00262FE6">
          <w:type w:val="continuous"/>
          <w:pgSz w:w="12240" w:h="15840"/>
          <w:pgMar w:top="700" w:right="840" w:bottom="280" w:left="740" w:header="720" w:footer="720" w:gutter="0"/>
          <w:cols w:space="720"/>
        </w:sectPr>
      </w:pPr>
    </w:p>
    <w:p w:rsidR="00262FE6" w:rsidRDefault="00A97250">
      <w:pPr>
        <w:tabs>
          <w:tab w:val="left" w:pos="10558"/>
        </w:tabs>
        <w:spacing w:before="75"/>
        <w:ind w:left="220"/>
        <w:rPr>
          <w:b/>
          <w:sz w:val="24"/>
        </w:rPr>
      </w:pPr>
      <w:r>
        <w:rPr>
          <w:b/>
          <w:color w:val="333333"/>
          <w:sz w:val="24"/>
          <w:u w:val="thick" w:color="000000"/>
        </w:rPr>
        <w:lastRenderedPageBreak/>
        <w:t xml:space="preserve">PROJECTS </w:t>
      </w:r>
      <w:proofErr w:type="gramStart"/>
      <w:r>
        <w:rPr>
          <w:b/>
          <w:color w:val="333333"/>
          <w:sz w:val="24"/>
          <w:u w:val="thick" w:color="000000"/>
        </w:rPr>
        <w:t>And</w:t>
      </w:r>
      <w:proofErr w:type="gramEnd"/>
      <w:r>
        <w:rPr>
          <w:b/>
          <w:color w:val="333333"/>
          <w:sz w:val="24"/>
          <w:u w:val="thick" w:color="000000"/>
        </w:rPr>
        <w:t xml:space="preserve"> TECHNOLOGY</w:t>
      </w:r>
      <w:r>
        <w:rPr>
          <w:b/>
          <w:color w:val="333333"/>
          <w:spacing w:val="-9"/>
          <w:sz w:val="24"/>
          <w:u w:val="thick" w:color="000000"/>
        </w:rPr>
        <w:t xml:space="preserve"> </w:t>
      </w:r>
      <w:r>
        <w:rPr>
          <w:b/>
          <w:color w:val="333333"/>
          <w:sz w:val="24"/>
          <w:u w:val="thick" w:color="000000"/>
        </w:rPr>
        <w:t>EXPERIENCE</w:t>
      </w:r>
      <w:r>
        <w:rPr>
          <w:b/>
          <w:color w:val="333333"/>
          <w:sz w:val="24"/>
          <w:u w:val="thick" w:color="000000"/>
        </w:rPr>
        <w:tab/>
      </w:r>
    </w:p>
    <w:p w:rsidR="00262FE6" w:rsidRDefault="00A97250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734568</wp:posOffset>
            </wp:positionH>
            <wp:positionV relativeFrom="paragraph">
              <wp:posOffset>104281</wp:posOffset>
            </wp:positionV>
            <wp:extent cx="1370076" cy="1478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076" cy="147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FE6" w:rsidRDefault="00A97250">
      <w:pPr>
        <w:pStyle w:val="ListParagraph"/>
        <w:numPr>
          <w:ilvl w:val="1"/>
          <w:numId w:val="3"/>
        </w:numPr>
        <w:tabs>
          <w:tab w:val="left" w:pos="821"/>
        </w:tabs>
        <w:spacing w:before="132"/>
        <w:ind w:right="1424"/>
        <w:rPr>
          <w:sz w:val="21"/>
        </w:rPr>
      </w:pPr>
      <w:r>
        <w:rPr>
          <w:color w:val="333333"/>
          <w:sz w:val="21"/>
        </w:rPr>
        <w:t xml:space="preserve">Experienced in automating deployment and maintaining enterprise applications using latest </w:t>
      </w:r>
      <w:proofErr w:type="spellStart"/>
      <w:r>
        <w:rPr>
          <w:color w:val="333333"/>
          <w:sz w:val="21"/>
        </w:rPr>
        <w:t>DevOps</w:t>
      </w:r>
      <w:proofErr w:type="spellEnd"/>
      <w:r>
        <w:rPr>
          <w:color w:val="333333"/>
          <w:sz w:val="21"/>
        </w:rPr>
        <w:t xml:space="preserve"> tools/technologies. Possess comprehensive knowledge of software development life cycle</w:t>
      </w:r>
      <w:r>
        <w:rPr>
          <w:color w:val="333333"/>
          <w:spacing w:val="-22"/>
          <w:sz w:val="21"/>
        </w:rPr>
        <w:t xml:space="preserve"> </w:t>
      </w:r>
      <w:r>
        <w:rPr>
          <w:color w:val="333333"/>
          <w:sz w:val="21"/>
        </w:rPr>
        <w:t>(SDLC).</w:t>
      </w:r>
    </w:p>
    <w:p w:rsidR="00262FE6" w:rsidRDefault="00A97250">
      <w:pPr>
        <w:pStyle w:val="ListParagraph"/>
        <w:numPr>
          <w:ilvl w:val="1"/>
          <w:numId w:val="3"/>
        </w:numPr>
        <w:tabs>
          <w:tab w:val="left" w:pos="821"/>
        </w:tabs>
        <w:spacing w:before="161"/>
        <w:rPr>
          <w:sz w:val="21"/>
        </w:rPr>
      </w:pPr>
      <w:r>
        <w:rPr>
          <w:color w:val="333333"/>
          <w:sz w:val="21"/>
        </w:rPr>
        <w:t>Proficient knowledge of Automation tools like Jenkins and GITLAB</w:t>
      </w:r>
      <w:r>
        <w:rPr>
          <w:color w:val="333333"/>
          <w:spacing w:val="-7"/>
          <w:sz w:val="21"/>
        </w:rPr>
        <w:t xml:space="preserve"> </w:t>
      </w:r>
      <w:r>
        <w:rPr>
          <w:color w:val="333333"/>
          <w:sz w:val="21"/>
        </w:rPr>
        <w:t>CI.</w:t>
      </w:r>
    </w:p>
    <w:p w:rsidR="00262FE6" w:rsidRDefault="00A97250">
      <w:pPr>
        <w:pStyle w:val="ListParagraph"/>
        <w:numPr>
          <w:ilvl w:val="1"/>
          <w:numId w:val="3"/>
        </w:numPr>
        <w:tabs>
          <w:tab w:val="left" w:pos="821"/>
        </w:tabs>
        <w:spacing w:line="400" w:lineRule="auto"/>
        <w:ind w:right="2265"/>
        <w:rPr>
          <w:sz w:val="21"/>
        </w:rPr>
      </w:pPr>
      <w:r>
        <w:rPr>
          <w:color w:val="333333"/>
          <w:sz w:val="21"/>
        </w:rPr>
        <w:t>Hands-on knowledge in building dynamic pipelines as a code for automated deployments. Managing and setting up server of lower and reference environments for CD</w:t>
      </w:r>
      <w:r>
        <w:rPr>
          <w:color w:val="333333"/>
          <w:spacing w:val="-14"/>
          <w:sz w:val="21"/>
        </w:rPr>
        <w:t xml:space="preserve"> </w:t>
      </w:r>
      <w:r>
        <w:rPr>
          <w:color w:val="333333"/>
          <w:sz w:val="21"/>
        </w:rPr>
        <w:t>pipelines.</w:t>
      </w:r>
    </w:p>
    <w:p w:rsidR="00262FE6" w:rsidRDefault="00A97250">
      <w:pPr>
        <w:pStyle w:val="ListParagraph"/>
        <w:numPr>
          <w:ilvl w:val="1"/>
          <w:numId w:val="3"/>
        </w:numPr>
        <w:tabs>
          <w:tab w:val="left" w:pos="821"/>
        </w:tabs>
        <w:spacing w:before="0"/>
        <w:rPr>
          <w:sz w:val="21"/>
        </w:rPr>
      </w:pPr>
      <w:r>
        <w:rPr>
          <w:color w:val="333333"/>
          <w:sz w:val="21"/>
        </w:rPr>
        <w:t>Improvised release artifacts /environments vulnerabilities by providing quick feedback to</w:t>
      </w:r>
      <w:r>
        <w:rPr>
          <w:color w:val="333333"/>
          <w:spacing w:val="-11"/>
          <w:sz w:val="21"/>
        </w:rPr>
        <w:t xml:space="preserve"> </w:t>
      </w:r>
      <w:r>
        <w:rPr>
          <w:color w:val="333333"/>
          <w:sz w:val="21"/>
        </w:rPr>
        <w:t>stakeholders.</w:t>
      </w:r>
    </w:p>
    <w:p w:rsidR="00262FE6" w:rsidRDefault="00A97250">
      <w:pPr>
        <w:pStyle w:val="ListParagraph"/>
        <w:numPr>
          <w:ilvl w:val="1"/>
          <w:numId w:val="3"/>
        </w:numPr>
        <w:tabs>
          <w:tab w:val="left" w:pos="821"/>
        </w:tabs>
        <w:spacing w:before="159"/>
        <w:rPr>
          <w:sz w:val="21"/>
        </w:rPr>
      </w:pPr>
      <w:r>
        <w:rPr>
          <w:color w:val="333333"/>
          <w:sz w:val="21"/>
        </w:rPr>
        <w:t>Good knowledge of Automation and Configuration Management tool like</w:t>
      </w:r>
      <w:r>
        <w:rPr>
          <w:color w:val="333333"/>
          <w:spacing w:val="-10"/>
          <w:sz w:val="21"/>
        </w:rPr>
        <w:t xml:space="preserve"> </w:t>
      </w:r>
      <w:proofErr w:type="spellStart"/>
      <w:r>
        <w:rPr>
          <w:color w:val="333333"/>
          <w:sz w:val="21"/>
        </w:rPr>
        <w:t>Ansible</w:t>
      </w:r>
      <w:proofErr w:type="spellEnd"/>
      <w:r>
        <w:rPr>
          <w:color w:val="333333"/>
          <w:sz w:val="21"/>
        </w:rPr>
        <w:t>.</w:t>
      </w:r>
    </w:p>
    <w:p w:rsidR="00262FE6" w:rsidRDefault="00A97250">
      <w:pPr>
        <w:pStyle w:val="ListParagraph"/>
        <w:numPr>
          <w:ilvl w:val="1"/>
          <w:numId w:val="3"/>
        </w:numPr>
        <w:tabs>
          <w:tab w:val="left" w:pos="821"/>
        </w:tabs>
        <w:rPr>
          <w:sz w:val="21"/>
        </w:rPr>
      </w:pPr>
      <w:r>
        <w:rPr>
          <w:color w:val="333333"/>
          <w:sz w:val="21"/>
        </w:rPr>
        <w:t xml:space="preserve">Hands-on experience in building </w:t>
      </w:r>
      <w:proofErr w:type="spellStart"/>
      <w:r>
        <w:rPr>
          <w:color w:val="333333"/>
          <w:sz w:val="21"/>
        </w:rPr>
        <w:t>Ansible</w:t>
      </w:r>
      <w:proofErr w:type="spellEnd"/>
      <w:r>
        <w:rPr>
          <w:color w:val="333333"/>
          <w:sz w:val="21"/>
        </w:rPr>
        <w:t xml:space="preserve"> playbooks as a code for continuous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deployments.</w:t>
      </w:r>
    </w:p>
    <w:p w:rsidR="00262FE6" w:rsidRDefault="00A97250">
      <w:pPr>
        <w:pStyle w:val="ListParagraph"/>
        <w:numPr>
          <w:ilvl w:val="1"/>
          <w:numId w:val="3"/>
        </w:numPr>
        <w:tabs>
          <w:tab w:val="left" w:pos="821"/>
        </w:tabs>
        <w:spacing w:before="161"/>
        <w:rPr>
          <w:sz w:val="21"/>
        </w:rPr>
      </w:pPr>
      <w:r>
        <w:rPr>
          <w:color w:val="333333"/>
          <w:sz w:val="21"/>
        </w:rPr>
        <w:t xml:space="preserve">Experience in building </w:t>
      </w:r>
      <w:proofErr w:type="spellStart"/>
      <w:r>
        <w:rPr>
          <w:color w:val="333333"/>
          <w:sz w:val="21"/>
        </w:rPr>
        <w:t>Ansible</w:t>
      </w:r>
      <w:proofErr w:type="spellEnd"/>
      <w:r>
        <w:rPr>
          <w:color w:val="333333"/>
          <w:sz w:val="21"/>
        </w:rPr>
        <w:t xml:space="preserve"> roles for orchestration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z w:val="21"/>
        </w:rPr>
        <w:t>management.</w:t>
      </w:r>
    </w:p>
    <w:p w:rsidR="00262FE6" w:rsidRDefault="00A97250">
      <w:pPr>
        <w:pStyle w:val="ListParagraph"/>
        <w:numPr>
          <w:ilvl w:val="1"/>
          <w:numId w:val="3"/>
        </w:numPr>
        <w:tabs>
          <w:tab w:val="left" w:pos="821"/>
        </w:tabs>
        <w:spacing w:before="160"/>
        <w:rPr>
          <w:sz w:val="21"/>
        </w:rPr>
      </w:pPr>
      <w:r>
        <w:rPr>
          <w:color w:val="333333"/>
          <w:sz w:val="21"/>
        </w:rPr>
        <w:t xml:space="preserve">Good experience in building dynamic pipelines using concepts like </w:t>
      </w:r>
      <w:proofErr w:type="spellStart"/>
      <w:r>
        <w:rPr>
          <w:color w:val="333333"/>
          <w:sz w:val="21"/>
        </w:rPr>
        <w:t>Jinja</w:t>
      </w:r>
      <w:proofErr w:type="spellEnd"/>
      <w:r>
        <w:rPr>
          <w:color w:val="333333"/>
          <w:spacing w:val="-10"/>
          <w:sz w:val="21"/>
        </w:rPr>
        <w:t xml:space="preserve"> </w:t>
      </w:r>
      <w:proofErr w:type="spellStart"/>
      <w:r>
        <w:rPr>
          <w:color w:val="333333"/>
          <w:sz w:val="21"/>
        </w:rPr>
        <w:t>Templating</w:t>
      </w:r>
      <w:proofErr w:type="spellEnd"/>
      <w:r>
        <w:rPr>
          <w:color w:val="333333"/>
          <w:sz w:val="21"/>
        </w:rPr>
        <w:t>.</w:t>
      </w:r>
    </w:p>
    <w:p w:rsidR="00262FE6" w:rsidRDefault="00A97250">
      <w:pPr>
        <w:pStyle w:val="ListParagraph"/>
        <w:numPr>
          <w:ilvl w:val="1"/>
          <w:numId w:val="3"/>
        </w:numPr>
        <w:tabs>
          <w:tab w:val="left" w:pos="821"/>
        </w:tabs>
        <w:rPr>
          <w:sz w:val="21"/>
        </w:rPr>
      </w:pPr>
      <w:r>
        <w:rPr>
          <w:color w:val="333333"/>
          <w:sz w:val="21"/>
        </w:rPr>
        <w:t>Good knowledge of using Version Control Tool like</w:t>
      </w:r>
      <w:r>
        <w:rPr>
          <w:color w:val="333333"/>
          <w:spacing w:val="-12"/>
          <w:sz w:val="21"/>
        </w:rPr>
        <w:t xml:space="preserve"> </w:t>
      </w:r>
      <w:r>
        <w:rPr>
          <w:color w:val="333333"/>
          <w:sz w:val="21"/>
        </w:rPr>
        <w:t>GIT.</w:t>
      </w:r>
    </w:p>
    <w:p w:rsidR="00262FE6" w:rsidRDefault="00A97250">
      <w:pPr>
        <w:pStyle w:val="ListParagraph"/>
        <w:numPr>
          <w:ilvl w:val="1"/>
          <w:numId w:val="3"/>
        </w:numPr>
        <w:tabs>
          <w:tab w:val="left" w:pos="821"/>
        </w:tabs>
        <w:rPr>
          <w:sz w:val="21"/>
        </w:rPr>
      </w:pPr>
      <w:r>
        <w:rPr>
          <w:color w:val="333333"/>
          <w:sz w:val="21"/>
        </w:rPr>
        <w:t>Good knowledge of UNIX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Commands.</w:t>
      </w:r>
    </w:p>
    <w:p w:rsidR="00262FE6" w:rsidRDefault="00A97250">
      <w:pPr>
        <w:pStyle w:val="ListParagraph"/>
        <w:numPr>
          <w:ilvl w:val="1"/>
          <w:numId w:val="3"/>
        </w:numPr>
        <w:tabs>
          <w:tab w:val="left" w:pos="821"/>
        </w:tabs>
        <w:spacing w:before="159"/>
        <w:rPr>
          <w:sz w:val="21"/>
        </w:rPr>
      </w:pPr>
      <w:r>
        <w:rPr>
          <w:color w:val="333333"/>
          <w:sz w:val="21"/>
        </w:rPr>
        <w:t>Experience with binary artifact repository like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NEXUS.</w:t>
      </w:r>
    </w:p>
    <w:p w:rsidR="00262FE6" w:rsidRDefault="00A97250">
      <w:pPr>
        <w:pStyle w:val="ListParagraph"/>
        <w:numPr>
          <w:ilvl w:val="1"/>
          <w:numId w:val="3"/>
        </w:numPr>
        <w:tabs>
          <w:tab w:val="left" w:pos="821"/>
        </w:tabs>
        <w:rPr>
          <w:sz w:val="21"/>
        </w:rPr>
      </w:pPr>
      <w:r>
        <w:rPr>
          <w:color w:val="333333"/>
          <w:sz w:val="21"/>
        </w:rPr>
        <w:t xml:space="preserve">Working knowledge of </w:t>
      </w:r>
      <w:proofErr w:type="spellStart"/>
      <w:r>
        <w:rPr>
          <w:color w:val="333333"/>
          <w:sz w:val="21"/>
        </w:rPr>
        <w:t>Docker</w:t>
      </w:r>
      <w:proofErr w:type="spellEnd"/>
      <w:r>
        <w:rPr>
          <w:color w:val="333333"/>
          <w:sz w:val="21"/>
        </w:rPr>
        <w:t xml:space="preserve"> </w:t>
      </w:r>
      <w:r>
        <w:rPr>
          <w:i/>
          <w:color w:val="333333"/>
          <w:sz w:val="21"/>
        </w:rPr>
        <w:t>and</w:t>
      </w:r>
      <w:r>
        <w:rPr>
          <w:i/>
          <w:color w:val="333333"/>
          <w:spacing w:val="47"/>
          <w:sz w:val="21"/>
        </w:rPr>
        <w:t xml:space="preserve"> </w:t>
      </w:r>
      <w:proofErr w:type="spellStart"/>
      <w:r>
        <w:rPr>
          <w:color w:val="333333"/>
          <w:sz w:val="21"/>
        </w:rPr>
        <w:t>Kubernetes</w:t>
      </w:r>
      <w:proofErr w:type="spellEnd"/>
      <w:r>
        <w:rPr>
          <w:color w:val="333333"/>
          <w:sz w:val="21"/>
        </w:rPr>
        <w:t>.</w:t>
      </w:r>
    </w:p>
    <w:p w:rsidR="00262FE6" w:rsidRDefault="00262FE6">
      <w:pPr>
        <w:pStyle w:val="BodyText"/>
        <w:rPr>
          <w:sz w:val="20"/>
        </w:rPr>
      </w:pPr>
    </w:p>
    <w:p w:rsidR="00262FE6" w:rsidRDefault="00262FE6">
      <w:pPr>
        <w:pStyle w:val="BodyText"/>
        <w:spacing w:before="1"/>
      </w:pPr>
    </w:p>
    <w:p w:rsidR="00262FE6" w:rsidRDefault="00A97250">
      <w:pPr>
        <w:pStyle w:val="Heading3"/>
      </w:pPr>
      <w:r>
        <w:rPr>
          <w:noProof/>
        </w:rPr>
        <w:drawing>
          <wp:anchor distT="0" distB="0" distL="0" distR="0" simplePos="0" relativeHeight="487442944" behindDoc="1" locked="0" layoutInCell="1" allowOverlap="1">
            <wp:simplePos x="0" y="0"/>
            <wp:positionH relativeFrom="page">
              <wp:posOffset>701040</wp:posOffset>
            </wp:positionH>
            <wp:positionV relativeFrom="paragraph">
              <wp:posOffset>62518</wp:posOffset>
            </wp:positionV>
            <wp:extent cx="205740" cy="14782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47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PROJECTS:</w:t>
      </w:r>
      <w:r>
        <w:rPr>
          <w:color w:val="333333"/>
          <w:spacing w:val="52"/>
        </w:rPr>
        <w:t xml:space="preserve"> </w:t>
      </w:r>
      <w:r>
        <w:rPr>
          <w:color w:val="333333"/>
        </w:rPr>
        <w:t>MEERKAT/QUOTO/DARWIN/SRT</w:t>
      </w:r>
    </w:p>
    <w:p w:rsidR="00262FE6" w:rsidRDefault="00A97250">
      <w:pPr>
        <w:spacing w:before="4"/>
        <w:ind w:left="616"/>
        <w:rPr>
          <w:b/>
          <w:i/>
        </w:rPr>
      </w:pPr>
      <w:r>
        <w:rPr>
          <w:b/>
          <w:i/>
          <w:color w:val="333333"/>
        </w:rPr>
        <w:t>Responsibilities: -</w:t>
      </w:r>
    </w:p>
    <w:p w:rsidR="00262FE6" w:rsidRDefault="00A97250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29"/>
        <w:ind w:hanging="361"/>
        <w:rPr>
          <w:sz w:val="20"/>
        </w:rPr>
      </w:pPr>
      <w:r>
        <w:rPr>
          <w:sz w:val="20"/>
        </w:rPr>
        <w:t>Setup the project from scratch and applied branching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stratergy</w:t>
      </w:r>
      <w:proofErr w:type="spellEnd"/>
      <w:r>
        <w:rPr>
          <w:sz w:val="20"/>
        </w:rPr>
        <w:t>.</w:t>
      </w:r>
    </w:p>
    <w:p w:rsidR="00262FE6" w:rsidRDefault="00A97250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37"/>
        <w:ind w:hanging="361"/>
        <w:rPr>
          <w:sz w:val="20"/>
        </w:rPr>
      </w:pPr>
      <w:r>
        <w:rPr>
          <w:sz w:val="20"/>
        </w:rPr>
        <w:t xml:space="preserve">Automated deployment building </w:t>
      </w:r>
      <w:proofErr w:type="spellStart"/>
      <w:r>
        <w:rPr>
          <w:sz w:val="20"/>
        </w:rPr>
        <w:t>Ansible</w:t>
      </w:r>
      <w:proofErr w:type="spellEnd"/>
      <w:r>
        <w:rPr>
          <w:sz w:val="20"/>
        </w:rPr>
        <w:t xml:space="preserve"> playbooks and deployment on </w:t>
      </w:r>
      <w:proofErr w:type="spellStart"/>
      <w:r>
        <w:rPr>
          <w:sz w:val="20"/>
        </w:rPr>
        <w:t>kubernetes</w:t>
      </w:r>
      <w:proofErr w:type="spellEnd"/>
      <w:r>
        <w:rPr>
          <w:sz w:val="20"/>
        </w:rPr>
        <w:t xml:space="preserve"> cluster.</w:t>
      </w:r>
    </w:p>
    <w:p w:rsidR="00262FE6" w:rsidRDefault="00A97250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34"/>
        <w:ind w:hanging="361"/>
        <w:rPr>
          <w:sz w:val="20"/>
        </w:rPr>
      </w:pPr>
      <w:r>
        <w:rPr>
          <w:sz w:val="20"/>
        </w:rPr>
        <w:t>Debugging build failures, coordinating with developers and testers to resolve related</w:t>
      </w:r>
      <w:r>
        <w:rPr>
          <w:spacing w:val="-5"/>
          <w:sz w:val="20"/>
        </w:rPr>
        <w:t xml:space="preserve"> </w:t>
      </w:r>
      <w:r>
        <w:rPr>
          <w:sz w:val="20"/>
        </w:rPr>
        <w:t>issues.</w:t>
      </w:r>
    </w:p>
    <w:p w:rsidR="00262FE6" w:rsidRDefault="00A97250">
      <w:pPr>
        <w:spacing w:before="1"/>
        <w:ind w:left="599"/>
        <w:rPr>
          <w:b/>
          <w:i/>
        </w:rPr>
      </w:pPr>
      <w:r>
        <w:rPr>
          <w:b/>
          <w:i/>
          <w:color w:val="333333"/>
        </w:rPr>
        <w:t>Technologies and tools: -</w:t>
      </w:r>
    </w:p>
    <w:p w:rsidR="00262FE6" w:rsidRDefault="00A97250">
      <w:pPr>
        <w:pStyle w:val="ListParagraph"/>
        <w:numPr>
          <w:ilvl w:val="3"/>
          <w:numId w:val="3"/>
        </w:numPr>
        <w:tabs>
          <w:tab w:val="left" w:pos="1300"/>
          <w:tab w:val="left" w:pos="1301"/>
        </w:tabs>
        <w:spacing w:before="66"/>
        <w:ind w:hanging="366"/>
        <w:rPr>
          <w:sz w:val="21"/>
        </w:rPr>
      </w:pPr>
      <w:r>
        <w:rPr>
          <w:color w:val="333333"/>
          <w:sz w:val="21"/>
        </w:rPr>
        <w:t xml:space="preserve">Maven, GITLAB GIT, UNIX, </w:t>
      </w:r>
      <w:proofErr w:type="spellStart"/>
      <w:r>
        <w:rPr>
          <w:color w:val="333333"/>
          <w:sz w:val="21"/>
        </w:rPr>
        <w:t>Ansible</w:t>
      </w:r>
      <w:proofErr w:type="spellEnd"/>
      <w:r>
        <w:rPr>
          <w:color w:val="333333"/>
          <w:sz w:val="21"/>
        </w:rPr>
        <w:t xml:space="preserve">, </w:t>
      </w:r>
      <w:proofErr w:type="spellStart"/>
      <w:r>
        <w:rPr>
          <w:color w:val="333333"/>
          <w:sz w:val="21"/>
        </w:rPr>
        <w:t>Docker</w:t>
      </w:r>
      <w:proofErr w:type="spellEnd"/>
      <w:r>
        <w:rPr>
          <w:color w:val="333333"/>
          <w:sz w:val="21"/>
        </w:rPr>
        <w:t>,</w:t>
      </w:r>
      <w:r>
        <w:rPr>
          <w:color w:val="333333"/>
          <w:spacing w:val="-12"/>
          <w:sz w:val="21"/>
        </w:rPr>
        <w:t xml:space="preserve"> </w:t>
      </w:r>
      <w:proofErr w:type="spellStart"/>
      <w:r>
        <w:rPr>
          <w:color w:val="333333"/>
          <w:sz w:val="21"/>
        </w:rPr>
        <w:t>Kubernetes</w:t>
      </w:r>
      <w:proofErr w:type="spellEnd"/>
    </w:p>
    <w:p w:rsidR="00262FE6" w:rsidRDefault="00A97250">
      <w:pPr>
        <w:pStyle w:val="Heading3"/>
        <w:spacing w:before="159"/>
        <w:rPr>
          <w:b w:val="0"/>
        </w:rPr>
      </w:pPr>
      <w:r>
        <w:rPr>
          <w:noProof/>
        </w:rPr>
        <w:drawing>
          <wp:anchor distT="0" distB="0" distL="0" distR="0" simplePos="0" relativeHeight="487443456" behindDoc="1" locked="0" layoutInCell="1" allowOverlap="1">
            <wp:simplePos x="0" y="0"/>
            <wp:positionH relativeFrom="page">
              <wp:posOffset>701040</wp:posOffset>
            </wp:positionH>
            <wp:positionV relativeFrom="paragraph">
              <wp:posOffset>105063</wp:posOffset>
            </wp:positionV>
            <wp:extent cx="205740" cy="147827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47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PROJECTS: CANOPI/LS</w:t>
      </w:r>
      <w:r>
        <w:rPr>
          <w:b w:val="0"/>
          <w:color w:val="333333"/>
        </w:rPr>
        <w:t>:</w:t>
      </w:r>
    </w:p>
    <w:p w:rsidR="00262FE6" w:rsidRDefault="00A97250">
      <w:pPr>
        <w:spacing w:before="6"/>
        <w:ind w:left="616"/>
        <w:rPr>
          <w:b/>
          <w:i/>
        </w:rPr>
      </w:pPr>
      <w:r>
        <w:rPr>
          <w:b/>
          <w:i/>
          <w:color w:val="333333"/>
        </w:rPr>
        <w:t>Responsibilities: -</w:t>
      </w:r>
    </w:p>
    <w:p w:rsidR="00262FE6" w:rsidRDefault="00A97250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28"/>
        <w:ind w:hanging="361"/>
        <w:rPr>
          <w:sz w:val="20"/>
        </w:rPr>
      </w:pPr>
      <w:r>
        <w:rPr>
          <w:sz w:val="20"/>
        </w:rPr>
        <w:t>Automated branching and various other SCM functionalities to reduce human errors and</w:t>
      </w:r>
      <w:r>
        <w:rPr>
          <w:spacing w:val="-2"/>
          <w:sz w:val="20"/>
        </w:rPr>
        <w:t xml:space="preserve"> </w:t>
      </w:r>
      <w:r>
        <w:rPr>
          <w:sz w:val="20"/>
        </w:rPr>
        <w:t>efforts.</w:t>
      </w:r>
    </w:p>
    <w:p w:rsidR="00262FE6" w:rsidRDefault="00A97250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36" w:line="276" w:lineRule="auto"/>
        <w:ind w:right="858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enforcing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strategies,</w:t>
      </w:r>
      <w:r>
        <w:rPr>
          <w:spacing w:val="-3"/>
          <w:sz w:val="20"/>
        </w:rPr>
        <w:t xml:space="preserve"> </w:t>
      </w:r>
      <w:r>
        <w:rPr>
          <w:sz w:val="20"/>
        </w:rPr>
        <w:t>building,</w:t>
      </w:r>
      <w:r>
        <w:rPr>
          <w:spacing w:val="-2"/>
          <w:sz w:val="20"/>
        </w:rPr>
        <w:t xml:space="preserve"> </w:t>
      </w:r>
      <w:r>
        <w:rPr>
          <w:sz w:val="20"/>
        </w:rPr>
        <w:t>packaging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</w:t>
      </w:r>
      <w:r>
        <w:rPr>
          <w:spacing w:val="-4"/>
          <w:sz w:val="20"/>
        </w:rPr>
        <w:t xml:space="preserve"> </w:t>
      </w:r>
      <w:r>
        <w:rPr>
          <w:sz w:val="20"/>
        </w:rPr>
        <w:t>of products.</w:t>
      </w:r>
    </w:p>
    <w:p w:rsidR="00262FE6" w:rsidRDefault="00A97250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2"/>
        <w:ind w:hanging="361"/>
        <w:rPr>
          <w:sz w:val="20"/>
        </w:rPr>
      </w:pPr>
      <w:r>
        <w:rPr>
          <w:sz w:val="20"/>
        </w:rPr>
        <w:t>Debugging build failures, coordinating with developers and testers to resolve related</w:t>
      </w:r>
      <w:r>
        <w:rPr>
          <w:spacing w:val="-4"/>
          <w:sz w:val="20"/>
        </w:rPr>
        <w:t xml:space="preserve"> </w:t>
      </w:r>
      <w:r>
        <w:rPr>
          <w:sz w:val="20"/>
        </w:rPr>
        <w:t>issues.</w:t>
      </w:r>
    </w:p>
    <w:p w:rsidR="00262FE6" w:rsidRDefault="00A97250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34" w:line="278" w:lineRule="auto"/>
        <w:ind w:right="667"/>
        <w:rPr>
          <w:sz w:val="20"/>
        </w:rPr>
      </w:pPr>
      <w:r>
        <w:rPr>
          <w:sz w:val="20"/>
        </w:rPr>
        <w:t>Create deployment plans and co-ordinate with multiple teams for successful execution of release over</w:t>
      </w:r>
      <w:r>
        <w:rPr>
          <w:spacing w:val="-31"/>
          <w:sz w:val="20"/>
        </w:rPr>
        <w:t xml:space="preserve"> </w:t>
      </w:r>
      <w:r>
        <w:rPr>
          <w:sz w:val="20"/>
        </w:rPr>
        <w:t>production environment.</w:t>
      </w:r>
    </w:p>
    <w:p w:rsidR="00262FE6" w:rsidRDefault="00A97250">
      <w:pPr>
        <w:pStyle w:val="Heading2"/>
        <w:spacing w:line="253" w:lineRule="exact"/>
      </w:pPr>
      <w:r>
        <w:rPr>
          <w:color w:val="333333"/>
        </w:rPr>
        <w:t>Technologies and tools: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-</w:t>
      </w:r>
    </w:p>
    <w:p w:rsidR="00262FE6" w:rsidRDefault="00A97250">
      <w:pPr>
        <w:pStyle w:val="ListParagraph"/>
        <w:numPr>
          <w:ilvl w:val="3"/>
          <w:numId w:val="3"/>
        </w:numPr>
        <w:tabs>
          <w:tab w:val="left" w:pos="1300"/>
          <w:tab w:val="left" w:pos="1301"/>
        </w:tabs>
        <w:spacing w:before="64"/>
        <w:ind w:hanging="366"/>
        <w:rPr>
          <w:sz w:val="21"/>
        </w:rPr>
      </w:pPr>
      <w:r>
        <w:rPr>
          <w:color w:val="333333"/>
          <w:sz w:val="21"/>
        </w:rPr>
        <w:t>Maven, Jenkins, GIT, UNIX,</w:t>
      </w:r>
      <w:r>
        <w:rPr>
          <w:color w:val="333333"/>
          <w:spacing w:val="-10"/>
          <w:sz w:val="21"/>
        </w:rPr>
        <w:t xml:space="preserve"> </w:t>
      </w:r>
      <w:proofErr w:type="spellStart"/>
      <w:r>
        <w:rPr>
          <w:color w:val="333333"/>
          <w:sz w:val="21"/>
        </w:rPr>
        <w:t>Ansible</w:t>
      </w:r>
      <w:proofErr w:type="spellEnd"/>
    </w:p>
    <w:p w:rsidR="00262FE6" w:rsidRDefault="00262FE6">
      <w:pPr>
        <w:pStyle w:val="BodyText"/>
        <w:rPr>
          <w:sz w:val="22"/>
        </w:rPr>
      </w:pPr>
    </w:p>
    <w:p w:rsidR="00262FE6" w:rsidRDefault="00A97250">
      <w:pPr>
        <w:pStyle w:val="Heading1"/>
        <w:tabs>
          <w:tab w:val="left" w:pos="10558"/>
        </w:tabs>
        <w:spacing w:before="130"/>
        <w:rPr>
          <w:u w:val="none"/>
        </w:rPr>
      </w:pPr>
      <w:r>
        <w:rPr>
          <w:color w:val="333333"/>
        </w:rPr>
        <w:t>PERSONAL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PROFILE</w:t>
      </w:r>
      <w:r>
        <w:rPr>
          <w:color w:val="333333"/>
        </w:rPr>
        <w:tab/>
      </w:r>
    </w:p>
    <w:p w:rsidR="00262FE6" w:rsidRDefault="00262FE6">
      <w:pPr>
        <w:pStyle w:val="BodyText"/>
        <w:spacing w:before="8"/>
        <w:rPr>
          <w:b/>
        </w:rPr>
      </w:pPr>
    </w:p>
    <w:tbl>
      <w:tblPr>
        <w:tblW w:w="0" w:type="auto"/>
        <w:tblInd w:w="6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39"/>
        <w:gridCol w:w="2118"/>
        <w:gridCol w:w="583"/>
        <w:gridCol w:w="1573"/>
      </w:tblGrid>
      <w:tr w:rsidR="00262FE6">
        <w:trPr>
          <w:trHeight w:val="260"/>
        </w:trPr>
        <w:tc>
          <w:tcPr>
            <w:tcW w:w="439" w:type="dxa"/>
          </w:tcPr>
          <w:p w:rsidR="00262FE6" w:rsidRDefault="00A97250">
            <w:pPr>
              <w:pStyle w:val="TableParagraph"/>
              <w:spacing w:line="234" w:lineRule="exact"/>
              <w:ind w:left="34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•</w:t>
            </w:r>
          </w:p>
        </w:tc>
        <w:tc>
          <w:tcPr>
            <w:tcW w:w="2118" w:type="dxa"/>
          </w:tcPr>
          <w:p w:rsidR="00262FE6" w:rsidRDefault="00A97250">
            <w:pPr>
              <w:pStyle w:val="TableParagraph"/>
              <w:spacing w:line="234" w:lineRule="exact"/>
              <w:ind w:left="164"/>
              <w:rPr>
                <w:sz w:val="21"/>
              </w:rPr>
            </w:pPr>
            <w:r>
              <w:rPr>
                <w:color w:val="333333"/>
                <w:sz w:val="21"/>
              </w:rPr>
              <w:t>Date of Birth</w:t>
            </w:r>
          </w:p>
        </w:tc>
        <w:tc>
          <w:tcPr>
            <w:tcW w:w="2156" w:type="dxa"/>
            <w:gridSpan w:val="2"/>
          </w:tcPr>
          <w:p w:rsidR="00262FE6" w:rsidRDefault="00A97250">
            <w:pPr>
              <w:pStyle w:val="TableParagraph"/>
              <w:tabs>
                <w:tab w:val="left" w:pos="749"/>
              </w:tabs>
              <w:spacing w:line="234" w:lineRule="exact"/>
              <w:ind w:left="372"/>
              <w:rPr>
                <w:sz w:val="21"/>
              </w:rPr>
            </w:pPr>
            <w:r>
              <w:rPr>
                <w:color w:val="333333"/>
                <w:sz w:val="21"/>
              </w:rPr>
              <w:t>:</w:t>
            </w:r>
            <w:r>
              <w:rPr>
                <w:color w:val="333333"/>
                <w:sz w:val="21"/>
              </w:rPr>
              <w:tab/>
              <w:t>12-June-1995</w:t>
            </w:r>
          </w:p>
        </w:tc>
      </w:tr>
      <w:tr w:rsidR="00262FE6">
        <w:trPr>
          <w:trHeight w:val="283"/>
        </w:trPr>
        <w:tc>
          <w:tcPr>
            <w:tcW w:w="439" w:type="dxa"/>
          </w:tcPr>
          <w:p w:rsidR="00262FE6" w:rsidRDefault="00A97250">
            <w:pPr>
              <w:pStyle w:val="TableParagraph"/>
              <w:spacing w:before="19"/>
              <w:ind w:left="34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•</w:t>
            </w:r>
          </w:p>
        </w:tc>
        <w:tc>
          <w:tcPr>
            <w:tcW w:w="2118" w:type="dxa"/>
          </w:tcPr>
          <w:p w:rsidR="00262FE6" w:rsidRDefault="00A97250">
            <w:pPr>
              <w:pStyle w:val="TableParagraph"/>
              <w:spacing w:before="19"/>
              <w:ind w:left="164"/>
              <w:rPr>
                <w:sz w:val="21"/>
              </w:rPr>
            </w:pPr>
            <w:r>
              <w:rPr>
                <w:color w:val="333333"/>
                <w:sz w:val="21"/>
              </w:rPr>
              <w:t>Nationality</w:t>
            </w:r>
          </w:p>
        </w:tc>
        <w:tc>
          <w:tcPr>
            <w:tcW w:w="583" w:type="dxa"/>
          </w:tcPr>
          <w:p w:rsidR="00262FE6" w:rsidRDefault="00A97250">
            <w:pPr>
              <w:pStyle w:val="TableParagraph"/>
              <w:spacing w:before="21"/>
              <w:ind w:right="145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:</w:t>
            </w:r>
          </w:p>
        </w:tc>
        <w:tc>
          <w:tcPr>
            <w:tcW w:w="1573" w:type="dxa"/>
          </w:tcPr>
          <w:p w:rsidR="00262FE6" w:rsidRDefault="00A97250">
            <w:pPr>
              <w:pStyle w:val="TableParagraph"/>
              <w:spacing w:before="21"/>
              <w:ind w:left="144"/>
              <w:rPr>
                <w:sz w:val="21"/>
              </w:rPr>
            </w:pPr>
            <w:r>
              <w:rPr>
                <w:color w:val="333333"/>
                <w:sz w:val="21"/>
              </w:rPr>
              <w:t>Indian</w:t>
            </w:r>
          </w:p>
        </w:tc>
      </w:tr>
      <w:tr w:rsidR="00262FE6">
        <w:trPr>
          <w:trHeight w:val="256"/>
        </w:trPr>
        <w:tc>
          <w:tcPr>
            <w:tcW w:w="439" w:type="dxa"/>
          </w:tcPr>
          <w:p w:rsidR="00262FE6" w:rsidRDefault="00A97250">
            <w:pPr>
              <w:pStyle w:val="TableParagraph"/>
              <w:spacing w:before="12" w:line="224" w:lineRule="exact"/>
              <w:ind w:left="34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•</w:t>
            </w:r>
          </w:p>
        </w:tc>
        <w:tc>
          <w:tcPr>
            <w:tcW w:w="2118" w:type="dxa"/>
          </w:tcPr>
          <w:p w:rsidR="00262FE6" w:rsidRDefault="00A97250">
            <w:pPr>
              <w:pStyle w:val="TableParagraph"/>
              <w:spacing w:before="12" w:line="224" w:lineRule="exact"/>
              <w:ind w:left="164"/>
              <w:rPr>
                <w:sz w:val="21"/>
              </w:rPr>
            </w:pPr>
            <w:r>
              <w:rPr>
                <w:color w:val="333333"/>
                <w:sz w:val="21"/>
              </w:rPr>
              <w:t>Languages Known</w:t>
            </w:r>
          </w:p>
        </w:tc>
        <w:tc>
          <w:tcPr>
            <w:tcW w:w="583" w:type="dxa"/>
          </w:tcPr>
          <w:p w:rsidR="00262FE6" w:rsidRDefault="00A97250">
            <w:pPr>
              <w:pStyle w:val="TableParagraph"/>
              <w:spacing w:before="14" w:line="222" w:lineRule="exact"/>
              <w:ind w:right="145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:</w:t>
            </w:r>
          </w:p>
        </w:tc>
        <w:tc>
          <w:tcPr>
            <w:tcW w:w="1573" w:type="dxa"/>
          </w:tcPr>
          <w:p w:rsidR="00262FE6" w:rsidRDefault="00A97250">
            <w:pPr>
              <w:pStyle w:val="TableParagraph"/>
              <w:spacing w:before="14" w:line="222" w:lineRule="exact"/>
              <w:ind w:left="144"/>
              <w:rPr>
                <w:sz w:val="21"/>
              </w:rPr>
            </w:pPr>
            <w:r>
              <w:rPr>
                <w:color w:val="333333"/>
                <w:sz w:val="21"/>
              </w:rPr>
              <w:t>English, Hindi</w:t>
            </w:r>
          </w:p>
        </w:tc>
      </w:tr>
    </w:tbl>
    <w:p w:rsidR="00262FE6" w:rsidRDefault="00A97250">
      <w:pPr>
        <w:pStyle w:val="Heading3"/>
        <w:spacing w:before="199"/>
        <w:ind w:left="0" w:right="954"/>
        <w:jc w:val="right"/>
      </w:pPr>
      <w:r>
        <w:rPr>
          <w:color w:val="333333"/>
        </w:rPr>
        <w:t>SWEETY SURI</w:t>
      </w:r>
    </w:p>
    <w:sectPr w:rsidR="00262FE6" w:rsidSect="00262FE6">
      <w:pgSz w:w="12240" w:h="15840"/>
      <w:pgMar w:top="500" w:right="84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fe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C3DAF"/>
    <w:multiLevelType w:val="hybridMultilevel"/>
    <w:tmpl w:val="49663918"/>
    <w:lvl w:ilvl="0" w:tplc="9A205E7E">
      <w:numFmt w:val="bullet"/>
      <w:lvlText w:val="•"/>
      <w:lvlJc w:val="left"/>
      <w:pPr>
        <w:ind w:left="580" w:hanging="366"/>
      </w:pPr>
      <w:rPr>
        <w:rFonts w:ascii="Times New Roman" w:eastAsia="Times New Roman" w:hAnsi="Times New Roman" w:cs="Times New Roman" w:hint="default"/>
        <w:b/>
        <w:bCs/>
        <w:i/>
        <w:color w:val="333333"/>
        <w:w w:val="100"/>
        <w:sz w:val="21"/>
        <w:szCs w:val="21"/>
        <w:lang w:val="en-US" w:eastAsia="en-US" w:bidi="ar-SA"/>
      </w:rPr>
    </w:lvl>
    <w:lvl w:ilvl="1" w:tplc="9D568CDA">
      <w:numFmt w:val="bullet"/>
      <w:lvlText w:val=""/>
      <w:lvlJc w:val="left"/>
      <w:pPr>
        <w:ind w:left="820" w:hanging="361"/>
      </w:pPr>
      <w:rPr>
        <w:rFonts w:ascii="Wingdings" w:eastAsia="Wingdings" w:hAnsi="Wingdings" w:cs="Wingdings" w:hint="default"/>
        <w:color w:val="333333"/>
        <w:w w:val="100"/>
        <w:sz w:val="21"/>
        <w:szCs w:val="21"/>
        <w:lang w:val="en-US" w:eastAsia="en-US" w:bidi="ar-SA"/>
      </w:rPr>
    </w:lvl>
    <w:lvl w:ilvl="2" w:tplc="F9225506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3" w:tplc="5892590E">
      <w:numFmt w:val="bullet"/>
      <w:lvlText w:val="•"/>
      <w:lvlJc w:val="left"/>
      <w:pPr>
        <w:ind w:left="1300" w:hanging="365"/>
      </w:pPr>
      <w:rPr>
        <w:rFonts w:ascii="Times New Roman" w:eastAsia="Times New Roman" w:hAnsi="Times New Roman" w:cs="Times New Roman" w:hint="default"/>
        <w:color w:val="333333"/>
        <w:w w:val="100"/>
        <w:sz w:val="21"/>
        <w:szCs w:val="21"/>
        <w:lang w:val="en-US" w:eastAsia="en-US" w:bidi="ar-SA"/>
      </w:rPr>
    </w:lvl>
    <w:lvl w:ilvl="4" w:tplc="D97C0B56">
      <w:numFmt w:val="bullet"/>
      <w:lvlText w:val="•"/>
      <w:lvlJc w:val="left"/>
      <w:pPr>
        <w:ind w:left="2637" w:hanging="365"/>
      </w:pPr>
      <w:rPr>
        <w:rFonts w:hint="default"/>
        <w:lang w:val="en-US" w:eastAsia="en-US" w:bidi="ar-SA"/>
      </w:rPr>
    </w:lvl>
    <w:lvl w:ilvl="5" w:tplc="2892E952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9BF0B49E">
      <w:numFmt w:val="bullet"/>
      <w:lvlText w:val="•"/>
      <w:lvlJc w:val="left"/>
      <w:pPr>
        <w:ind w:left="5311" w:hanging="365"/>
      </w:pPr>
      <w:rPr>
        <w:rFonts w:hint="default"/>
        <w:lang w:val="en-US" w:eastAsia="en-US" w:bidi="ar-SA"/>
      </w:rPr>
    </w:lvl>
    <w:lvl w:ilvl="7" w:tplc="8AF4559C">
      <w:numFmt w:val="bullet"/>
      <w:lvlText w:val="•"/>
      <w:lvlJc w:val="left"/>
      <w:pPr>
        <w:ind w:left="6648" w:hanging="365"/>
      </w:pPr>
      <w:rPr>
        <w:rFonts w:hint="default"/>
        <w:lang w:val="en-US" w:eastAsia="en-US" w:bidi="ar-SA"/>
      </w:rPr>
    </w:lvl>
    <w:lvl w:ilvl="8" w:tplc="DB22345E">
      <w:numFmt w:val="bullet"/>
      <w:lvlText w:val="•"/>
      <w:lvlJc w:val="left"/>
      <w:pPr>
        <w:ind w:left="7985" w:hanging="365"/>
      </w:pPr>
      <w:rPr>
        <w:rFonts w:hint="default"/>
        <w:lang w:val="en-US" w:eastAsia="en-US" w:bidi="ar-SA"/>
      </w:rPr>
    </w:lvl>
  </w:abstractNum>
  <w:abstractNum w:abstractNumId="1">
    <w:nsid w:val="444850AA"/>
    <w:multiLevelType w:val="hybridMultilevel"/>
    <w:tmpl w:val="AED0E4D2"/>
    <w:lvl w:ilvl="0" w:tplc="0D3AE7E2">
      <w:numFmt w:val="bullet"/>
      <w:lvlText w:val="•"/>
      <w:lvlJc w:val="left"/>
      <w:pPr>
        <w:ind w:left="180" w:hanging="180"/>
      </w:pPr>
      <w:rPr>
        <w:rFonts w:ascii="Times New Roman" w:eastAsia="Times New Roman" w:hAnsi="Times New Roman" w:cs="Times New Roman" w:hint="default"/>
        <w:color w:val="333333"/>
        <w:w w:val="100"/>
        <w:sz w:val="21"/>
        <w:szCs w:val="21"/>
        <w:lang w:val="en-US" w:eastAsia="en-US" w:bidi="ar-SA"/>
      </w:rPr>
    </w:lvl>
    <w:lvl w:ilvl="1" w:tplc="8C229FF0">
      <w:numFmt w:val="bullet"/>
      <w:lvlText w:val="•"/>
      <w:lvlJc w:val="left"/>
      <w:pPr>
        <w:ind w:left="848" w:hanging="180"/>
      </w:pPr>
      <w:rPr>
        <w:rFonts w:hint="default"/>
        <w:lang w:val="en-US" w:eastAsia="en-US" w:bidi="ar-SA"/>
      </w:rPr>
    </w:lvl>
    <w:lvl w:ilvl="2" w:tplc="5914E954">
      <w:numFmt w:val="bullet"/>
      <w:lvlText w:val="•"/>
      <w:lvlJc w:val="left"/>
      <w:pPr>
        <w:ind w:left="1517" w:hanging="180"/>
      </w:pPr>
      <w:rPr>
        <w:rFonts w:hint="default"/>
        <w:lang w:val="en-US" w:eastAsia="en-US" w:bidi="ar-SA"/>
      </w:rPr>
    </w:lvl>
    <w:lvl w:ilvl="3" w:tplc="FDBA5DA2">
      <w:numFmt w:val="bullet"/>
      <w:lvlText w:val="•"/>
      <w:lvlJc w:val="left"/>
      <w:pPr>
        <w:ind w:left="2186" w:hanging="180"/>
      </w:pPr>
      <w:rPr>
        <w:rFonts w:hint="default"/>
        <w:lang w:val="en-US" w:eastAsia="en-US" w:bidi="ar-SA"/>
      </w:rPr>
    </w:lvl>
    <w:lvl w:ilvl="4" w:tplc="ADA4E0A0">
      <w:numFmt w:val="bullet"/>
      <w:lvlText w:val="•"/>
      <w:lvlJc w:val="left"/>
      <w:pPr>
        <w:ind w:left="2855" w:hanging="180"/>
      </w:pPr>
      <w:rPr>
        <w:rFonts w:hint="default"/>
        <w:lang w:val="en-US" w:eastAsia="en-US" w:bidi="ar-SA"/>
      </w:rPr>
    </w:lvl>
    <w:lvl w:ilvl="5" w:tplc="F4AE3EB8">
      <w:numFmt w:val="bullet"/>
      <w:lvlText w:val="•"/>
      <w:lvlJc w:val="left"/>
      <w:pPr>
        <w:ind w:left="3524" w:hanging="180"/>
      </w:pPr>
      <w:rPr>
        <w:rFonts w:hint="default"/>
        <w:lang w:val="en-US" w:eastAsia="en-US" w:bidi="ar-SA"/>
      </w:rPr>
    </w:lvl>
    <w:lvl w:ilvl="6" w:tplc="A9C6B62A">
      <w:numFmt w:val="bullet"/>
      <w:lvlText w:val="•"/>
      <w:lvlJc w:val="left"/>
      <w:pPr>
        <w:ind w:left="4193" w:hanging="180"/>
      </w:pPr>
      <w:rPr>
        <w:rFonts w:hint="default"/>
        <w:lang w:val="en-US" w:eastAsia="en-US" w:bidi="ar-SA"/>
      </w:rPr>
    </w:lvl>
    <w:lvl w:ilvl="7" w:tplc="E7902EA4">
      <w:numFmt w:val="bullet"/>
      <w:lvlText w:val="•"/>
      <w:lvlJc w:val="left"/>
      <w:pPr>
        <w:ind w:left="4862" w:hanging="180"/>
      </w:pPr>
      <w:rPr>
        <w:rFonts w:hint="default"/>
        <w:lang w:val="en-US" w:eastAsia="en-US" w:bidi="ar-SA"/>
      </w:rPr>
    </w:lvl>
    <w:lvl w:ilvl="8" w:tplc="91DC52B4">
      <w:numFmt w:val="bullet"/>
      <w:lvlText w:val="•"/>
      <w:lvlJc w:val="left"/>
      <w:pPr>
        <w:ind w:left="5531" w:hanging="180"/>
      </w:pPr>
      <w:rPr>
        <w:rFonts w:hint="default"/>
        <w:lang w:val="en-US" w:eastAsia="en-US" w:bidi="ar-SA"/>
      </w:rPr>
    </w:lvl>
  </w:abstractNum>
  <w:abstractNum w:abstractNumId="2">
    <w:nsid w:val="5AC50107"/>
    <w:multiLevelType w:val="hybridMultilevel"/>
    <w:tmpl w:val="2D68417A"/>
    <w:lvl w:ilvl="0" w:tplc="42308944">
      <w:numFmt w:val="bullet"/>
      <w:lvlText w:val="•"/>
      <w:lvlJc w:val="left"/>
      <w:pPr>
        <w:ind w:left="136" w:hanging="137"/>
      </w:pPr>
      <w:rPr>
        <w:rFonts w:ascii="Times New Roman" w:eastAsia="Times New Roman" w:hAnsi="Times New Roman" w:cs="Times New Roman" w:hint="default"/>
        <w:color w:val="333333"/>
        <w:w w:val="100"/>
        <w:sz w:val="16"/>
        <w:szCs w:val="16"/>
        <w:lang w:val="en-US" w:eastAsia="en-US" w:bidi="ar-SA"/>
      </w:rPr>
    </w:lvl>
    <w:lvl w:ilvl="1" w:tplc="5D20F170">
      <w:numFmt w:val="bullet"/>
      <w:lvlText w:val="•"/>
      <w:lvlJc w:val="left"/>
      <w:pPr>
        <w:ind w:left="1158" w:hanging="137"/>
      </w:pPr>
      <w:rPr>
        <w:rFonts w:hint="default"/>
        <w:lang w:val="en-US" w:eastAsia="en-US" w:bidi="ar-SA"/>
      </w:rPr>
    </w:lvl>
    <w:lvl w:ilvl="2" w:tplc="DFE053C0">
      <w:numFmt w:val="bullet"/>
      <w:lvlText w:val="•"/>
      <w:lvlJc w:val="left"/>
      <w:pPr>
        <w:ind w:left="2176" w:hanging="137"/>
      </w:pPr>
      <w:rPr>
        <w:rFonts w:hint="default"/>
        <w:lang w:val="en-US" w:eastAsia="en-US" w:bidi="ar-SA"/>
      </w:rPr>
    </w:lvl>
    <w:lvl w:ilvl="3" w:tplc="7A1C154C">
      <w:numFmt w:val="bullet"/>
      <w:lvlText w:val="•"/>
      <w:lvlJc w:val="left"/>
      <w:pPr>
        <w:ind w:left="3194" w:hanging="137"/>
      </w:pPr>
      <w:rPr>
        <w:rFonts w:hint="default"/>
        <w:lang w:val="en-US" w:eastAsia="en-US" w:bidi="ar-SA"/>
      </w:rPr>
    </w:lvl>
    <w:lvl w:ilvl="4" w:tplc="5B343166">
      <w:numFmt w:val="bullet"/>
      <w:lvlText w:val="•"/>
      <w:lvlJc w:val="left"/>
      <w:pPr>
        <w:ind w:left="4212" w:hanging="137"/>
      </w:pPr>
      <w:rPr>
        <w:rFonts w:hint="default"/>
        <w:lang w:val="en-US" w:eastAsia="en-US" w:bidi="ar-SA"/>
      </w:rPr>
    </w:lvl>
    <w:lvl w:ilvl="5" w:tplc="819CBB12">
      <w:numFmt w:val="bullet"/>
      <w:lvlText w:val="•"/>
      <w:lvlJc w:val="left"/>
      <w:pPr>
        <w:ind w:left="5230" w:hanging="137"/>
      </w:pPr>
      <w:rPr>
        <w:rFonts w:hint="default"/>
        <w:lang w:val="en-US" w:eastAsia="en-US" w:bidi="ar-SA"/>
      </w:rPr>
    </w:lvl>
    <w:lvl w:ilvl="6" w:tplc="111A6FD2">
      <w:numFmt w:val="bullet"/>
      <w:lvlText w:val="•"/>
      <w:lvlJc w:val="left"/>
      <w:pPr>
        <w:ind w:left="6248" w:hanging="137"/>
      </w:pPr>
      <w:rPr>
        <w:rFonts w:hint="default"/>
        <w:lang w:val="en-US" w:eastAsia="en-US" w:bidi="ar-SA"/>
      </w:rPr>
    </w:lvl>
    <w:lvl w:ilvl="7" w:tplc="3D847820">
      <w:numFmt w:val="bullet"/>
      <w:lvlText w:val="•"/>
      <w:lvlJc w:val="left"/>
      <w:pPr>
        <w:ind w:left="7266" w:hanging="137"/>
      </w:pPr>
      <w:rPr>
        <w:rFonts w:hint="default"/>
        <w:lang w:val="en-US" w:eastAsia="en-US" w:bidi="ar-SA"/>
      </w:rPr>
    </w:lvl>
    <w:lvl w:ilvl="8" w:tplc="E8ACA8F6">
      <w:numFmt w:val="bullet"/>
      <w:lvlText w:val="•"/>
      <w:lvlJc w:val="left"/>
      <w:pPr>
        <w:ind w:left="8284" w:hanging="13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62FE6"/>
    <w:rsid w:val="00190A01"/>
    <w:rsid w:val="00262FE6"/>
    <w:rsid w:val="00A97250"/>
    <w:rsid w:val="00E35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2FE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62FE6"/>
    <w:pPr>
      <w:ind w:left="2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262FE6"/>
    <w:pPr>
      <w:ind w:left="599"/>
      <w:outlineLvl w:val="1"/>
    </w:pPr>
    <w:rPr>
      <w:b/>
      <w:bCs/>
      <w:i/>
    </w:rPr>
  </w:style>
  <w:style w:type="paragraph" w:styleId="Heading3">
    <w:name w:val="heading 3"/>
    <w:basedOn w:val="Normal"/>
    <w:uiPriority w:val="1"/>
    <w:qFormat/>
    <w:rsid w:val="00262FE6"/>
    <w:pPr>
      <w:spacing w:before="92"/>
      <w:ind w:left="580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2FE6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262FE6"/>
    <w:pPr>
      <w:spacing w:before="162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62FE6"/>
  </w:style>
  <w:style w:type="paragraph" w:styleId="BalloonText">
    <w:name w:val="Balloon Text"/>
    <w:basedOn w:val="Normal"/>
    <w:link w:val="BalloonTextChar"/>
    <w:uiPriority w:val="99"/>
    <w:semiHidden/>
    <w:unhideWhenUsed/>
    <w:rsid w:val="00A97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5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A97250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99"/>
    <w:rsid w:val="00A97250"/>
    <w:rPr>
      <w:rFonts w:eastAsiaTheme="minorEastAsia"/>
    </w:rPr>
  </w:style>
  <w:style w:type="character" w:customStyle="1" w:styleId="colour">
    <w:name w:val="colour"/>
    <w:basedOn w:val="DefaultParagraphFont"/>
    <w:rsid w:val="00A972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sweety12su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6A23C.928956E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knoldus</cp:lastModifiedBy>
  <cp:revision>2</cp:revision>
  <dcterms:created xsi:type="dcterms:W3CDTF">2020-11-17T13:02:00Z</dcterms:created>
  <dcterms:modified xsi:type="dcterms:W3CDTF">2020-11-17T13:02:00Z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2020-11-13T00:00:00Z</vt:filetime>
  </property>
</Properties>
</file>