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FE4" w:rsidRPr="000B65F2" w:rsidRDefault="00EB710C">
      <w:pPr>
        <w:tabs>
          <w:tab w:val="left" w:pos="720"/>
          <w:tab w:val="left" w:pos="1503"/>
        </w:tabs>
        <w:spacing w:after="0" w:line="240" w:lineRule="auto"/>
        <w:rPr>
          <w:rFonts w:eastAsia="Trebuchet MS" w:cstheme="minorHAnsi"/>
          <w:b/>
          <w:bCs/>
          <w:sz w:val="20"/>
          <w:szCs w:val="20"/>
          <w:shd w:val="clear" w:color="auto" w:fill="C0C0C0"/>
        </w:rPr>
      </w:pPr>
      <w:r w:rsidRPr="000B65F2">
        <w:rPr>
          <w:rFonts w:eastAsia="Trebuchet MS" w:cstheme="minorHAnsi"/>
          <w:b/>
          <w:bCs/>
          <w:sz w:val="20"/>
          <w:szCs w:val="20"/>
        </w:rPr>
        <w:t>Smruti Ranjan Mishra</w:t>
      </w:r>
    </w:p>
    <w:p w:rsidR="00E42FE4" w:rsidRPr="003337D5" w:rsidRDefault="00EB710C">
      <w:pPr>
        <w:spacing w:after="0" w:line="240" w:lineRule="auto"/>
        <w:rPr>
          <w:rFonts w:eastAsia="Verdana" w:cstheme="minorHAnsi"/>
          <w:b/>
          <w:sz w:val="20"/>
          <w:szCs w:val="20"/>
        </w:rPr>
      </w:pPr>
      <w:r w:rsidRPr="003337D5">
        <w:rPr>
          <w:rFonts w:eastAsia="Verdana" w:cstheme="minorHAnsi"/>
          <w:b/>
          <w:sz w:val="20"/>
          <w:szCs w:val="20"/>
        </w:rPr>
        <w:t xml:space="preserve">Email: </w:t>
      </w:r>
      <w:r w:rsidR="000B65F2">
        <w:rPr>
          <w:rFonts w:eastAsia="Verdana" w:cstheme="minorHAnsi"/>
          <w:b/>
          <w:sz w:val="20"/>
          <w:szCs w:val="20"/>
        </w:rPr>
        <w:t>ranjandevops1985</w:t>
      </w:r>
      <w:r w:rsidRPr="003337D5">
        <w:rPr>
          <w:rFonts w:eastAsia="Verdana" w:cstheme="minorHAnsi"/>
          <w:b/>
          <w:sz w:val="20"/>
          <w:szCs w:val="20"/>
        </w:rPr>
        <w:t>@gmail.com</w:t>
      </w:r>
    </w:p>
    <w:p w:rsidR="00E42FE4" w:rsidRPr="003337D5" w:rsidRDefault="00EB710C">
      <w:pPr>
        <w:spacing w:after="0" w:line="240" w:lineRule="auto"/>
        <w:rPr>
          <w:rFonts w:eastAsia="Times New Roman" w:cstheme="minorHAnsi"/>
          <w:sz w:val="20"/>
          <w:szCs w:val="20"/>
        </w:rPr>
      </w:pPr>
      <w:r w:rsidRPr="003337D5">
        <w:rPr>
          <w:rFonts w:eastAsia="Times New Roman" w:cstheme="minorHAnsi"/>
          <w:b/>
          <w:sz w:val="20"/>
          <w:szCs w:val="20"/>
        </w:rPr>
        <w:t>Phone: +91-</w:t>
      </w:r>
      <w:r w:rsidR="00BC510E">
        <w:rPr>
          <w:rFonts w:eastAsia="Times New Roman" w:cstheme="minorHAnsi"/>
          <w:b/>
          <w:sz w:val="20"/>
          <w:szCs w:val="20"/>
        </w:rPr>
        <w:t>9607949882</w:t>
      </w:r>
    </w:p>
    <w:p w:rsidR="00E42FE4" w:rsidRPr="003337D5" w:rsidRDefault="00E42FE4">
      <w:pPr>
        <w:spacing w:after="0" w:line="240" w:lineRule="auto"/>
        <w:jc w:val="center"/>
        <w:rPr>
          <w:rFonts w:eastAsia="Times New Roman" w:cstheme="minorHAnsi"/>
          <w:sz w:val="20"/>
          <w:szCs w:val="20"/>
        </w:rPr>
      </w:pPr>
    </w:p>
    <w:p w:rsidR="00E42FE4" w:rsidRPr="003337D5" w:rsidRDefault="00EB710C">
      <w:pPr>
        <w:tabs>
          <w:tab w:val="left" w:pos="90"/>
        </w:tabs>
        <w:spacing w:after="0" w:line="240" w:lineRule="auto"/>
        <w:rPr>
          <w:rFonts w:eastAsia="Cambria" w:cstheme="minorHAnsi"/>
          <w:b/>
          <w:color w:val="000000"/>
          <w:sz w:val="20"/>
          <w:szCs w:val="20"/>
          <w:shd w:val="clear" w:color="auto" w:fill="C0C0C0"/>
        </w:rPr>
      </w:pPr>
      <w:r w:rsidRPr="003337D5">
        <w:rPr>
          <w:rFonts w:eastAsia="Cambria" w:cstheme="minorHAnsi"/>
          <w:b/>
          <w:color w:val="000000"/>
          <w:sz w:val="20"/>
          <w:szCs w:val="20"/>
          <w:shd w:val="clear" w:color="auto" w:fill="C0C0C0"/>
        </w:rPr>
        <w:t>PROFESSIONAL SUMMARY:</w:t>
      </w:r>
    </w:p>
    <w:p w:rsidR="00E42FE4" w:rsidRPr="003337D5" w:rsidRDefault="00E42FE4">
      <w:pPr>
        <w:spacing w:after="0" w:line="240" w:lineRule="auto"/>
        <w:rPr>
          <w:rFonts w:eastAsia="Times New Roman" w:cstheme="minorHAnsi"/>
          <w:b/>
          <w:sz w:val="20"/>
          <w:szCs w:val="20"/>
        </w:rPr>
      </w:pPr>
    </w:p>
    <w:p w:rsidR="00E42FE4" w:rsidRPr="003337D5" w:rsidRDefault="00EB710C" w:rsidP="003337D5">
      <w:pPr>
        <w:spacing w:after="0" w:line="240" w:lineRule="auto"/>
        <w:rPr>
          <w:rFonts w:eastAsia="Cambria" w:cstheme="minorHAnsi"/>
          <w:color w:val="000000"/>
          <w:sz w:val="20"/>
          <w:szCs w:val="20"/>
        </w:rPr>
      </w:pPr>
      <w:r w:rsidRPr="003337D5">
        <w:rPr>
          <w:rFonts w:eastAsia="Cambria" w:cstheme="minorHAnsi"/>
          <w:b/>
          <w:color w:val="000000"/>
          <w:sz w:val="20"/>
          <w:szCs w:val="20"/>
        </w:rPr>
        <w:t>5 years</w:t>
      </w:r>
      <w:r w:rsidRPr="003337D5">
        <w:rPr>
          <w:rFonts w:eastAsia="Cambria" w:cstheme="minorHAnsi"/>
          <w:color w:val="000000"/>
          <w:sz w:val="20"/>
          <w:szCs w:val="20"/>
        </w:rPr>
        <w:t xml:space="preserve"> as </w:t>
      </w:r>
      <w:r w:rsidRPr="003337D5">
        <w:rPr>
          <w:rFonts w:eastAsia="Cambria" w:cstheme="minorHAnsi"/>
          <w:b/>
          <w:color w:val="000000"/>
          <w:sz w:val="20"/>
          <w:szCs w:val="20"/>
        </w:rPr>
        <w:t>Devops</w:t>
      </w:r>
      <w:r w:rsidRPr="003337D5">
        <w:rPr>
          <w:rFonts w:eastAsia="Cambria" w:cstheme="minorHAnsi"/>
          <w:color w:val="000000"/>
          <w:sz w:val="20"/>
          <w:szCs w:val="20"/>
        </w:rPr>
        <w:t xml:space="preserve"> Build and Release engineer with overall 11 years’ experience in</w:t>
      </w:r>
      <w:r w:rsidRPr="003337D5">
        <w:rPr>
          <w:rFonts w:eastAsia="Cambria" w:cstheme="minorHAnsi"/>
          <w:b/>
          <w:color w:val="000000"/>
          <w:sz w:val="20"/>
          <w:szCs w:val="20"/>
        </w:rPr>
        <w:t xml:space="preserve"> Application &amp; Production Support </w:t>
      </w:r>
      <w:r w:rsidRPr="003337D5">
        <w:rPr>
          <w:rFonts w:eastAsia="Cambria" w:cstheme="minorHAnsi"/>
          <w:color w:val="000000"/>
          <w:sz w:val="20"/>
          <w:szCs w:val="20"/>
        </w:rPr>
        <w:t>in</w:t>
      </w:r>
      <w:r w:rsidRPr="003337D5">
        <w:rPr>
          <w:rFonts w:eastAsia="Cambria" w:cstheme="minorHAnsi"/>
          <w:color w:val="000000"/>
          <w:sz w:val="20"/>
          <w:szCs w:val="20"/>
        </w:rPr>
        <w:t xml:space="preserve">UNIX, PLSQL. I have experience in working with large corporate like </w:t>
      </w:r>
      <w:r w:rsidR="003E7330">
        <w:rPr>
          <w:rFonts w:eastAsia="Cambria" w:cstheme="minorHAnsi"/>
          <w:b/>
          <w:color w:val="000000"/>
          <w:sz w:val="20"/>
          <w:szCs w:val="20"/>
        </w:rPr>
        <w:t>TCS</w:t>
      </w:r>
      <w:r w:rsidRPr="003337D5">
        <w:rPr>
          <w:rFonts w:eastAsia="Cambria" w:cstheme="minorHAnsi"/>
          <w:b/>
          <w:color w:val="000000"/>
          <w:sz w:val="20"/>
          <w:szCs w:val="20"/>
        </w:rPr>
        <w:t xml:space="preserve"> , Capegemini , Wipro pvt ltd under</w:t>
      </w:r>
      <w:r w:rsidRPr="003337D5">
        <w:rPr>
          <w:rFonts w:eastAsia="Cambria" w:cstheme="minorHAnsi"/>
          <w:color w:val="000000"/>
          <w:sz w:val="20"/>
          <w:szCs w:val="20"/>
        </w:rPr>
        <w:t xml:space="preserve"> Banking and telecom domain, media domain. I possess good knowledge on variety of </w:t>
      </w:r>
      <w:r w:rsidRPr="003337D5">
        <w:rPr>
          <w:rFonts w:eastAsia="Cambria" w:cstheme="minorHAnsi"/>
          <w:b/>
          <w:color w:val="000000"/>
          <w:sz w:val="20"/>
          <w:szCs w:val="20"/>
        </w:rPr>
        <w:t>continuous delivery tools</w:t>
      </w:r>
      <w:r w:rsidRPr="003337D5">
        <w:rPr>
          <w:rFonts w:eastAsia="Cambria" w:cstheme="minorHAnsi"/>
          <w:color w:val="000000"/>
          <w:sz w:val="20"/>
          <w:szCs w:val="20"/>
        </w:rPr>
        <w:t xml:space="preserve">, </w:t>
      </w:r>
      <w:r w:rsidRPr="003337D5">
        <w:rPr>
          <w:rFonts w:eastAsia="Cambria" w:cstheme="minorHAnsi"/>
          <w:b/>
          <w:color w:val="000000"/>
          <w:sz w:val="20"/>
          <w:szCs w:val="20"/>
        </w:rPr>
        <w:t>version control tools</w:t>
      </w:r>
      <w:r w:rsidRPr="003337D5">
        <w:rPr>
          <w:rFonts w:eastAsia="Cambria" w:cstheme="minorHAnsi"/>
          <w:color w:val="000000"/>
          <w:sz w:val="20"/>
          <w:szCs w:val="20"/>
        </w:rPr>
        <w:t xml:space="preserve">, </w:t>
      </w:r>
      <w:r w:rsidRPr="003337D5">
        <w:rPr>
          <w:rFonts w:eastAsia="Cambria" w:cstheme="minorHAnsi"/>
          <w:b/>
          <w:color w:val="000000"/>
          <w:sz w:val="20"/>
          <w:szCs w:val="20"/>
        </w:rPr>
        <w:t>release management</w:t>
      </w:r>
      <w:r w:rsidRPr="003337D5">
        <w:rPr>
          <w:rFonts w:eastAsia="Cambria" w:cstheme="minorHAnsi"/>
          <w:color w:val="000000"/>
          <w:sz w:val="20"/>
          <w:szCs w:val="20"/>
        </w:rPr>
        <w:t xml:space="preserve">, </w:t>
      </w:r>
      <w:r w:rsidRPr="003337D5">
        <w:rPr>
          <w:rFonts w:eastAsia="Cambria" w:cstheme="minorHAnsi"/>
          <w:b/>
          <w:color w:val="000000"/>
          <w:sz w:val="20"/>
          <w:szCs w:val="20"/>
        </w:rPr>
        <w:t>configuration management</w:t>
      </w:r>
      <w:r w:rsidRPr="003337D5">
        <w:rPr>
          <w:rFonts w:eastAsia="Cambria" w:cstheme="minorHAnsi"/>
          <w:color w:val="000000"/>
          <w:sz w:val="20"/>
          <w:szCs w:val="20"/>
        </w:rPr>
        <w:t xml:space="preserve">, </w:t>
      </w:r>
      <w:r w:rsidRPr="003337D5">
        <w:rPr>
          <w:rFonts w:eastAsia="Cambria" w:cstheme="minorHAnsi"/>
          <w:b/>
          <w:color w:val="000000"/>
          <w:sz w:val="20"/>
          <w:szCs w:val="20"/>
        </w:rPr>
        <w:t>environmental support</w:t>
      </w:r>
      <w:r w:rsidRPr="003337D5">
        <w:rPr>
          <w:rFonts w:eastAsia="Cambria" w:cstheme="minorHAnsi"/>
          <w:color w:val="000000"/>
          <w:sz w:val="20"/>
          <w:szCs w:val="20"/>
        </w:rPr>
        <w:t xml:space="preserve"> and experience in Safe Agile model. </w:t>
      </w:r>
    </w:p>
    <w:p w:rsidR="00E42FE4" w:rsidRPr="003337D5" w:rsidRDefault="00E42FE4" w:rsidP="003337D5">
      <w:pPr>
        <w:spacing w:after="0" w:line="240" w:lineRule="auto"/>
        <w:rPr>
          <w:rFonts w:eastAsia="Cambria" w:cstheme="minorHAnsi"/>
          <w:color w:val="000000"/>
          <w:sz w:val="20"/>
          <w:szCs w:val="20"/>
        </w:rPr>
      </w:pPr>
    </w:p>
    <w:p w:rsidR="00E42FE4" w:rsidRPr="003337D5" w:rsidRDefault="00EB710C" w:rsidP="003337D5">
      <w:pPr>
        <w:pStyle w:val="ListParagraph"/>
        <w:numPr>
          <w:ilvl w:val="0"/>
          <w:numId w:val="4"/>
        </w:numPr>
        <w:spacing w:after="0" w:line="240" w:lineRule="auto"/>
        <w:rPr>
          <w:rFonts w:eastAsia="Cambria" w:cstheme="minorHAnsi"/>
          <w:color w:val="000000"/>
          <w:sz w:val="20"/>
          <w:szCs w:val="20"/>
          <w:shd w:val="clear" w:color="auto" w:fill="FFFFFF"/>
        </w:rPr>
      </w:pPr>
      <w:r w:rsidRPr="003337D5">
        <w:rPr>
          <w:rFonts w:eastAsia="Cambria" w:cstheme="minorHAnsi"/>
          <w:color w:val="000000"/>
          <w:sz w:val="20"/>
          <w:szCs w:val="20"/>
          <w:shd w:val="clear" w:color="auto" w:fill="FFFFFF"/>
        </w:rPr>
        <w:t>Experienced in all phases of Software Development Life Cycle (SDLC), quality management systems and project life cycle processes.</w:t>
      </w:r>
    </w:p>
    <w:p w:rsidR="00E42FE4" w:rsidRPr="003337D5" w:rsidRDefault="00EB710C" w:rsidP="003337D5">
      <w:pPr>
        <w:pStyle w:val="ListParagraph"/>
        <w:numPr>
          <w:ilvl w:val="0"/>
          <w:numId w:val="4"/>
        </w:numPr>
        <w:spacing w:after="0" w:line="240" w:lineRule="auto"/>
        <w:rPr>
          <w:rFonts w:eastAsia="Cambria" w:cstheme="minorHAnsi"/>
          <w:color w:val="000000"/>
          <w:sz w:val="20"/>
          <w:szCs w:val="20"/>
          <w:shd w:val="clear" w:color="auto" w:fill="FFFFFF"/>
        </w:rPr>
      </w:pPr>
      <w:r w:rsidRPr="003337D5">
        <w:rPr>
          <w:rFonts w:eastAsia="Cambria" w:cstheme="minorHAnsi"/>
          <w:color w:val="000000"/>
          <w:sz w:val="20"/>
          <w:szCs w:val="20"/>
          <w:shd w:val="clear" w:color="auto" w:fill="FFFFFF"/>
        </w:rPr>
        <w:t xml:space="preserve">Administer JIRA instances and setting </w:t>
      </w:r>
      <w:r w:rsidRPr="003337D5">
        <w:rPr>
          <w:rFonts w:eastAsia="Cambria" w:cstheme="minorHAnsi"/>
          <w:color w:val="000000"/>
          <w:sz w:val="20"/>
          <w:szCs w:val="20"/>
          <w:shd w:val="clear" w:color="auto" w:fill="FFFFFF"/>
        </w:rPr>
        <w:t>up &amp; supporting user access privileges, project roles, workflows, security &amp; plug-ins.</w:t>
      </w:r>
    </w:p>
    <w:p w:rsidR="00E42FE4" w:rsidRPr="003337D5" w:rsidRDefault="00EB710C" w:rsidP="003337D5">
      <w:pPr>
        <w:pStyle w:val="ListParagraph"/>
        <w:numPr>
          <w:ilvl w:val="0"/>
          <w:numId w:val="4"/>
        </w:numPr>
        <w:spacing w:after="0" w:line="240" w:lineRule="auto"/>
        <w:rPr>
          <w:rFonts w:eastAsia="Cambria" w:cstheme="minorHAnsi"/>
          <w:color w:val="000000"/>
          <w:sz w:val="20"/>
          <w:szCs w:val="20"/>
          <w:shd w:val="clear" w:color="auto" w:fill="FFFFFF"/>
        </w:rPr>
      </w:pPr>
      <w:r w:rsidRPr="003337D5">
        <w:rPr>
          <w:rFonts w:eastAsia="Cambria" w:cstheme="minorHAnsi"/>
          <w:color w:val="000000"/>
          <w:sz w:val="20"/>
          <w:szCs w:val="20"/>
          <w:shd w:val="clear" w:color="auto" w:fill="FFFFFF"/>
        </w:rPr>
        <w:t xml:space="preserve">Hands on experience on </w:t>
      </w:r>
      <w:r w:rsidRPr="003337D5">
        <w:rPr>
          <w:rFonts w:eastAsia="Cambria" w:cstheme="minorHAnsi"/>
          <w:b/>
          <w:color w:val="000000"/>
          <w:sz w:val="20"/>
          <w:szCs w:val="20"/>
          <w:shd w:val="clear" w:color="auto" w:fill="FFFFFF"/>
        </w:rPr>
        <w:t xml:space="preserve">AWS-CLI, Ansible, </w:t>
      </w:r>
      <w:r w:rsidR="000B65F2">
        <w:rPr>
          <w:rFonts w:eastAsia="Cambria" w:cstheme="minorHAnsi"/>
          <w:b/>
          <w:color w:val="000000"/>
          <w:sz w:val="20"/>
          <w:szCs w:val="20"/>
          <w:shd w:val="clear" w:color="auto" w:fill="FFFFFF"/>
        </w:rPr>
        <w:t>Boto3</w:t>
      </w:r>
      <w:r w:rsidRPr="003337D5">
        <w:rPr>
          <w:rFonts w:eastAsia="Cambria" w:cstheme="minorHAnsi"/>
          <w:color w:val="000000"/>
          <w:sz w:val="20"/>
          <w:szCs w:val="20"/>
          <w:shd w:val="clear" w:color="auto" w:fill="FFFFFF"/>
        </w:rPr>
        <w:t xml:space="preserve">, developed various scripts for </w:t>
      </w:r>
      <w:r w:rsidRPr="003337D5">
        <w:rPr>
          <w:rFonts w:eastAsia="Cambria" w:cstheme="minorHAnsi"/>
          <w:b/>
          <w:color w:val="000000"/>
          <w:sz w:val="20"/>
          <w:szCs w:val="20"/>
          <w:shd w:val="clear" w:color="auto" w:fill="FFFFFF"/>
        </w:rPr>
        <w:t xml:space="preserve">infrastructure Automation </w:t>
      </w:r>
      <w:r w:rsidRPr="003337D5">
        <w:rPr>
          <w:rFonts w:eastAsia="Cambria" w:cstheme="minorHAnsi"/>
          <w:color w:val="000000"/>
          <w:sz w:val="20"/>
          <w:szCs w:val="20"/>
          <w:shd w:val="clear" w:color="auto" w:fill="FFFFFF"/>
        </w:rPr>
        <w:t>in all platforms like AWS Cloud storage.</w:t>
      </w:r>
    </w:p>
    <w:p w:rsidR="00E42FE4" w:rsidRPr="003337D5" w:rsidRDefault="00EB710C" w:rsidP="003337D5">
      <w:pPr>
        <w:pStyle w:val="ListParagraph"/>
        <w:numPr>
          <w:ilvl w:val="0"/>
          <w:numId w:val="4"/>
        </w:numPr>
        <w:spacing w:after="0" w:line="240" w:lineRule="auto"/>
        <w:rPr>
          <w:rFonts w:eastAsia="Cambria" w:cstheme="minorHAnsi"/>
          <w:color w:val="000000"/>
          <w:sz w:val="20"/>
          <w:szCs w:val="20"/>
          <w:shd w:val="clear" w:color="auto" w:fill="FFFFFF"/>
        </w:rPr>
      </w:pPr>
      <w:r w:rsidRPr="003337D5">
        <w:rPr>
          <w:rFonts w:eastAsia="Cambria" w:cstheme="minorHAnsi"/>
          <w:color w:val="000000"/>
          <w:sz w:val="20"/>
          <w:szCs w:val="20"/>
          <w:shd w:val="clear" w:color="auto" w:fill="FFFFFF"/>
        </w:rPr>
        <w:t>Experienced in developin</w:t>
      </w:r>
      <w:r w:rsidRPr="003337D5">
        <w:rPr>
          <w:rFonts w:eastAsia="Cambria" w:cstheme="minorHAnsi"/>
          <w:color w:val="000000"/>
          <w:sz w:val="20"/>
          <w:szCs w:val="20"/>
          <w:shd w:val="clear" w:color="auto" w:fill="FFFFFF"/>
        </w:rPr>
        <w:t xml:space="preserve">g scripts in </w:t>
      </w:r>
      <w:r w:rsidRPr="003337D5">
        <w:rPr>
          <w:rFonts w:eastAsia="Cambria" w:cstheme="minorHAnsi"/>
          <w:b/>
          <w:color w:val="000000"/>
          <w:sz w:val="20"/>
          <w:szCs w:val="20"/>
          <w:shd w:val="clear" w:color="auto" w:fill="FFFFFF"/>
        </w:rPr>
        <w:t>YAML</w:t>
      </w:r>
      <w:r w:rsidRPr="003337D5">
        <w:rPr>
          <w:rFonts w:eastAsia="Cambria" w:cstheme="minorHAnsi"/>
          <w:color w:val="000000"/>
          <w:sz w:val="20"/>
          <w:szCs w:val="20"/>
          <w:shd w:val="clear" w:color="auto" w:fill="FFFFFF"/>
        </w:rPr>
        <w:t xml:space="preserve">, </w:t>
      </w:r>
      <w:r w:rsidRPr="003337D5">
        <w:rPr>
          <w:rFonts w:eastAsia="Cambria" w:cstheme="minorHAnsi"/>
          <w:b/>
          <w:color w:val="000000"/>
          <w:sz w:val="20"/>
          <w:szCs w:val="20"/>
          <w:shd w:val="clear" w:color="auto" w:fill="FFFFFF"/>
        </w:rPr>
        <w:t>Shell Scripting</w:t>
      </w:r>
      <w:r w:rsidRPr="003337D5">
        <w:rPr>
          <w:rFonts w:eastAsia="Cambria" w:cstheme="minorHAnsi"/>
          <w:color w:val="000000"/>
          <w:sz w:val="20"/>
          <w:szCs w:val="20"/>
          <w:shd w:val="clear" w:color="auto" w:fill="FFFFFF"/>
        </w:rPr>
        <w:t xml:space="preserve">, </w:t>
      </w:r>
      <w:r w:rsidRPr="003337D5">
        <w:rPr>
          <w:rFonts w:eastAsia="Cambria" w:cstheme="minorHAnsi"/>
          <w:b/>
          <w:color w:val="000000"/>
          <w:sz w:val="20"/>
          <w:szCs w:val="20"/>
          <w:shd w:val="clear" w:color="auto" w:fill="FFFFFF"/>
        </w:rPr>
        <w:t>Windows PowerShell</w:t>
      </w:r>
      <w:r w:rsidRPr="003337D5">
        <w:rPr>
          <w:rFonts w:eastAsia="Cambria" w:cstheme="minorHAnsi"/>
          <w:color w:val="000000"/>
          <w:sz w:val="20"/>
          <w:szCs w:val="20"/>
          <w:shd w:val="clear" w:color="auto" w:fill="FFFFFF"/>
        </w:rPr>
        <w:t xml:space="preserve">, </w:t>
      </w:r>
      <w:r w:rsidRPr="003337D5">
        <w:rPr>
          <w:rFonts w:eastAsia="Cambria" w:cstheme="minorHAnsi"/>
          <w:b/>
          <w:color w:val="000000"/>
          <w:sz w:val="20"/>
          <w:szCs w:val="20"/>
          <w:shd w:val="clear" w:color="auto" w:fill="FFFFFF"/>
        </w:rPr>
        <w:t>JSON</w:t>
      </w:r>
      <w:r w:rsidRPr="003337D5">
        <w:rPr>
          <w:rFonts w:eastAsia="Cambria" w:cstheme="minorHAnsi"/>
          <w:color w:val="000000"/>
          <w:sz w:val="20"/>
          <w:szCs w:val="20"/>
          <w:shd w:val="clear" w:color="auto" w:fill="FFFFFF"/>
        </w:rPr>
        <w:t xml:space="preserve">. </w:t>
      </w:r>
    </w:p>
    <w:p w:rsidR="00E42FE4" w:rsidRPr="003337D5" w:rsidRDefault="00EB710C" w:rsidP="003337D5">
      <w:pPr>
        <w:pStyle w:val="ListParagraph"/>
        <w:numPr>
          <w:ilvl w:val="0"/>
          <w:numId w:val="4"/>
        </w:numPr>
        <w:spacing w:after="0" w:line="240" w:lineRule="auto"/>
        <w:rPr>
          <w:rFonts w:eastAsia="Cambria" w:cstheme="minorHAnsi"/>
          <w:color w:val="000000"/>
          <w:sz w:val="20"/>
          <w:szCs w:val="20"/>
          <w:shd w:val="clear" w:color="auto" w:fill="FFFFFF"/>
        </w:rPr>
      </w:pPr>
      <w:r w:rsidRPr="003337D5">
        <w:rPr>
          <w:rFonts w:eastAsia="Cambria" w:cstheme="minorHAnsi"/>
          <w:color w:val="000000"/>
          <w:sz w:val="20"/>
          <w:szCs w:val="20"/>
          <w:shd w:val="clear" w:color="auto" w:fill="FFFFFF"/>
        </w:rPr>
        <w:t xml:space="preserve">Experienced in the field of Production support and Maintenance using </w:t>
      </w:r>
      <w:r w:rsidRPr="003337D5">
        <w:rPr>
          <w:rFonts w:eastAsia="Cambria" w:cstheme="minorHAnsi"/>
          <w:b/>
          <w:color w:val="000000"/>
          <w:sz w:val="20"/>
          <w:szCs w:val="20"/>
          <w:shd w:val="clear" w:color="auto" w:fill="FFFFFF"/>
        </w:rPr>
        <w:t xml:space="preserve">UNIX, SQL, PL/SQL, ORACLE. </w:t>
      </w:r>
    </w:p>
    <w:p w:rsidR="00E42FE4" w:rsidRPr="003337D5" w:rsidRDefault="00EB710C" w:rsidP="003337D5">
      <w:pPr>
        <w:pStyle w:val="ListParagraph"/>
        <w:numPr>
          <w:ilvl w:val="0"/>
          <w:numId w:val="4"/>
        </w:numPr>
        <w:spacing w:after="0" w:line="240" w:lineRule="auto"/>
        <w:rPr>
          <w:rFonts w:eastAsia="Cambria" w:cstheme="minorHAnsi"/>
          <w:color w:val="000000"/>
          <w:sz w:val="20"/>
          <w:szCs w:val="20"/>
          <w:shd w:val="clear" w:color="auto" w:fill="FFFFFF"/>
        </w:rPr>
      </w:pPr>
      <w:r w:rsidRPr="003337D5">
        <w:rPr>
          <w:rFonts w:eastAsia="Cambria" w:cstheme="minorHAnsi"/>
          <w:color w:val="000000"/>
          <w:sz w:val="20"/>
          <w:szCs w:val="20"/>
          <w:shd w:val="clear" w:color="auto" w:fill="FFFFFF"/>
        </w:rPr>
        <w:t xml:space="preserve">Having exposure to tools like </w:t>
      </w:r>
      <w:r w:rsidRPr="003337D5">
        <w:rPr>
          <w:rFonts w:eastAsia="Cambria" w:cstheme="minorHAnsi"/>
          <w:b/>
          <w:color w:val="000000"/>
          <w:sz w:val="20"/>
          <w:szCs w:val="20"/>
          <w:shd w:val="clear" w:color="auto" w:fill="FFFFFF"/>
        </w:rPr>
        <w:t>Putty, Puttygen, MobaXterm, PowerShell, Oracle VirtuaBox</w:t>
      </w:r>
      <w:r w:rsidRPr="003337D5">
        <w:rPr>
          <w:rFonts w:eastAsia="Cambria" w:cstheme="minorHAnsi"/>
          <w:color w:val="000000"/>
          <w:sz w:val="20"/>
          <w:szCs w:val="20"/>
          <w:shd w:val="clear" w:color="auto" w:fill="FFFFFF"/>
        </w:rPr>
        <w:t>.</w:t>
      </w:r>
    </w:p>
    <w:p w:rsidR="00E42FE4" w:rsidRPr="003337D5" w:rsidRDefault="00EB710C" w:rsidP="003337D5">
      <w:pPr>
        <w:pStyle w:val="ListParagraph"/>
        <w:numPr>
          <w:ilvl w:val="0"/>
          <w:numId w:val="4"/>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Team </w:t>
      </w:r>
      <w:r w:rsidRPr="003337D5">
        <w:rPr>
          <w:rFonts w:eastAsia="Cambria" w:cstheme="minorHAnsi"/>
          <w:color w:val="000000"/>
          <w:sz w:val="20"/>
          <w:szCs w:val="20"/>
        </w:rPr>
        <w:t>player with strong written/oral communication and interpersonal skills.</w:t>
      </w:r>
    </w:p>
    <w:p w:rsidR="00E42FE4" w:rsidRPr="003337D5" w:rsidRDefault="00E42FE4">
      <w:pPr>
        <w:spacing w:after="0" w:line="240" w:lineRule="auto"/>
        <w:rPr>
          <w:rFonts w:eastAsia="Cambria" w:cstheme="minorHAnsi"/>
          <w:b/>
          <w:color w:val="000000"/>
          <w:sz w:val="20"/>
          <w:szCs w:val="20"/>
        </w:rPr>
      </w:pPr>
    </w:p>
    <w:p w:rsidR="00E42FE4" w:rsidRPr="003337D5" w:rsidRDefault="00E42FE4">
      <w:pPr>
        <w:spacing w:after="0" w:line="240" w:lineRule="auto"/>
        <w:rPr>
          <w:rFonts w:eastAsia="Cambria" w:cstheme="minorHAnsi"/>
          <w:b/>
          <w:color w:val="333333"/>
          <w:sz w:val="20"/>
          <w:szCs w:val="20"/>
        </w:rPr>
      </w:pPr>
    </w:p>
    <w:p w:rsidR="00E42FE4" w:rsidRPr="003337D5" w:rsidRDefault="00EB710C">
      <w:pPr>
        <w:tabs>
          <w:tab w:val="left" w:pos="90"/>
        </w:tabs>
        <w:spacing w:after="0" w:line="240" w:lineRule="auto"/>
        <w:rPr>
          <w:rFonts w:eastAsia="Cambria" w:cstheme="minorHAnsi"/>
          <w:color w:val="000000"/>
          <w:sz w:val="20"/>
          <w:szCs w:val="20"/>
        </w:rPr>
      </w:pPr>
      <w:r w:rsidRPr="003337D5">
        <w:rPr>
          <w:rFonts w:eastAsia="Cambria" w:cstheme="minorHAnsi"/>
          <w:b/>
          <w:color w:val="000000"/>
          <w:sz w:val="20"/>
          <w:szCs w:val="20"/>
          <w:shd w:val="clear" w:color="auto" w:fill="C0C0C0"/>
        </w:rPr>
        <w:t>EMPLOYMENT</w:t>
      </w:r>
    </w:p>
    <w:p w:rsidR="00E42FE4" w:rsidRPr="003337D5" w:rsidRDefault="00E42FE4">
      <w:pPr>
        <w:spacing w:after="0" w:line="240" w:lineRule="auto"/>
        <w:jc w:val="both"/>
        <w:rPr>
          <w:rFonts w:eastAsia="Cambria" w:cstheme="minorHAnsi"/>
          <w:color w:val="000000"/>
          <w:sz w:val="20"/>
          <w:szCs w:val="20"/>
        </w:rPr>
      </w:pPr>
    </w:p>
    <w:tbl>
      <w:tblPr>
        <w:tblW w:w="0" w:type="auto"/>
        <w:tblInd w:w="108" w:type="dxa"/>
        <w:tblCellMar>
          <w:left w:w="10" w:type="dxa"/>
          <w:right w:w="10" w:type="dxa"/>
        </w:tblCellMar>
        <w:tblLook w:val="04A0"/>
      </w:tblPr>
      <w:tblGrid>
        <w:gridCol w:w="2784"/>
        <w:gridCol w:w="3161"/>
        <w:gridCol w:w="2751"/>
      </w:tblGrid>
      <w:tr w:rsidR="00F755D1" w:rsidTr="000B65F2">
        <w:trPr>
          <w:trHeight w:val="166"/>
        </w:trPr>
        <w:tc>
          <w:tcPr>
            <w:tcW w:w="2784"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b/>
                <w:color w:val="000000"/>
                <w:sz w:val="20"/>
                <w:szCs w:val="20"/>
              </w:rPr>
              <w:t>Organization</w:t>
            </w:r>
          </w:p>
        </w:tc>
        <w:tc>
          <w:tcPr>
            <w:tcW w:w="316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b/>
                <w:color w:val="000000"/>
                <w:sz w:val="20"/>
                <w:szCs w:val="20"/>
              </w:rPr>
              <w:t>Designation</w:t>
            </w:r>
          </w:p>
        </w:tc>
        <w:tc>
          <w:tcPr>
            <w:tcW w:w="275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b/>
                <w:color w:val="000000"/>
                <w:sz w:val="20"/>
                <w:szCs w:val="20"/>
              </w:rPr>
              <w:t>Duration</w:t>
            </w:r>
          </w:p>
        </w:tc>
      </w:tr>
      <w:tr w:rsidR="00F755D1" w:rsidTr="000B65F2">
        <w:trPr>
          <w:trHeight w:val="166"/>
        </w:trPr>
        <w:tc>
          <w:tcPr>
            <w:tcW w:w="2784"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7F68CC" w:rsidRDefault="00EB710C">
            <w:pPr>
              <w:spacing w:after="0" w:line="240" w:lineRule="auto"/>
              <w:rPr>
                <w:rFonts w:eastAsia="Calibri" w:cstheme="minorHAnsi"/>
                <w:sz w:val="20"/>
                <w:szCs w:val="20"/>
              </w:rPr>
            </w:pPr>
            <w:r w:rsidRPr="007F68CC">
              <w:rPr>
                <w:rFonts w:eastAsia="Calibri" w:cstheme="minorHAnsi"/>
                <w:color w:val="000000"/>
                <w:sz w:val="20"/>
                <w:szCs w:val="20"/>
              </w:rPr>
              <w:t xml:space="preserve">Wipro </w:t>
            </w:r>
          </w:p>
        </w:tc>
        <w:tc>
          <w:tcPr>
            <w:tcW w:w="316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7F68CC" w:rsidRDefault="00EB710C">
            <w:pPr>
              <w:spacing w:after="0" w:line="240" w:lineRule="auto"/>
              <w:jc w:val="both"/>
              <w:rPr>
                <w:rFonts w:cstheme="minorHAnsi"/>
                <w:sz w:val="20"/>
                <w:szCs w:val="20"/>
              </w:rPr>
            </w:pPr>
            <w:r w:rsidRPr="007F68CC">
              <w:rPr>
                <w:rFonts w:eastAsia="Cambria" w:cstheme="minorHAnsi"/>
                <w:color w:val="000000"/>
                <w:sz w:val="20"/>
                <w:szCs w:val="20"/>
              </w:rPr>
              <w:t>Devops Engineer</w:t>
            </w:r>
          </w:p>
        </w:tc>
        <w:tc>
          <w:tcPr>
            <w:tcW w:w="275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7F68CC" w:rsidRDefault="00EB710C">
            <w:pPr>
              <w:spacing w:after="0" w:line="240" w:lineRule="auto"/>
              <w:jc w:val="both"/>
              <w:rPr>
                <w:rFonts w:cstheme="minorHAnsi"/>
                <w:sz w:val="20"/>
                <w:szCs w:val="20"/>
              </w:rPr>
            </w:pPr>
            <w:r w:rsidRPr="007F68CC">
              <w:rPr>
                <w:rFonts w:eastAsia="Cambria" w:cstheme="minorHAnsi"/>
                <w:color w:val="000000"/>
                <w:sz w:val="20"/>
                <w:szCs w:val="20"/>
              </w:rPr>
              <w:t>Jan 2018 – May 2021</w:t>
            </w:r>
          </w:p>
        </w:tc>
      </w:tr>
      <w:tr w:rsidR="00F755D1" w:rsidTr="000B65F2">
        <w:trPr>
          <w:trHeight w:val="166"/>
        </w:trPr>
        <w:tc>
          <w:tcPr>
            <w:tcW w:w="2784"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7F68CC" w:rsidRDefault="00EB710C">
            <w:pPr>
              <w:spacing w:after="0" w:line="240" w:lineRule="auto"/>
              <w:rPr>
                <w:rFonts w:eastAsia="Calibri" w:cstheme="minorHAnsi"/>
                <w:sz w:val="20"/>
                <w:szCs w:val="20"/>
              </w:rPr>
            </w:pPr>
            <w:r w:rsidRPr="007F68CC">
              <w:rPr>
                <w:rFonts w:eastAsia="Calibri" w:cstheme="minorHAnsi"/>
                <w:color w:val="000000"/>
                <w:sz w:val="20"/>
                <w:szCs w:val="20"/>
              </w:rPr>
              <w:t>Capgemini</w:t>
            </w:r>
          </w:p>
        </w:tc>
        <w:tc>
          <w:tcPr>
            <w:tcW w:w="316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7F68CC" w:rsidRDefault="00EB710C">
            <w:pPr>
              <w:spacing w:after="0" w:line="240" w:lineRule="auto"/>
              <w:jc w:val="both"/>
              <w:rPr>
                <w:rFonts w:cstheme="minorHAnsi"/>
                <w:sz w:val="20"/>
                <w:szCs w:val="20"/>
              </w:rPr>
            </w:pPr>
            <w:r w:rsidRPr="007F68CC">
              <w:rPr>
                <w:rFonts w:eastAsia="Cambria" w:cstheme="minorHAnsi"/>
                <w:color w:val="000000"/>
                <w:sz w:val="20"/>
                <w:szCs w:val="20"/>
              </w:rPr>
              <w:t>Consultant</w:t>
            </w:r>
          </w:p>
        </w:tc>
        <w:tc>
          <w:tcPr>
            <w:tcW w:w="275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7F68CC" w:rsidRDefault="00EB710C">
            <w:pPr>
              <w:spacing w:after="0" w:line="240" w:lineRule="auto"/>
              <w:jc w:val="both"/>
              <w:rPr>
                <w:rFonts w:cstheme="minorHAnsi"/>
                <w:sz w:val="20"/>
                <w:szCs w:val="20"/>
              </w:rPr>
            </w:pPr>
            <w:r w:rsidRPr="007F68CC">
              <w:rPr>
                <w:rFonts w:eastAsia="Cambria" w:cstheme="minorHAnsi"/>
                <w:color w:val="000000"/>
                <w:sz w:val="20"/>
                <w:szCs w:val="20"/>
              </w:rPr>
              <w:t>Aug</w:t>
            </w:r>
            <w:r w:rsidR="006D25F2" w:rsidRPr="007F68CC">
              <w:rPr>
                <w:rFonts w:eastAsia="Cambria" w:cstheme="minorHAnsi"/>
                <w:color w:val="000000"/>
                <w:sz w:val="20"/>
                <w:szCs w:val="20"/>
              </w:rPr>
              <w:t xml:space="preserve"> 201</w:t>
            </w:r>
            <w:r w:rsidRPr="007F68CC">
              <w:rPr>
                <w:rFonts w:eastAsia="Cambria" w:cstheme="minorHAnsi"/>
                <w:color w:val="000000"/>
                <w:sz w:val="20"/>
                <w:szCs w:val="20"/>
              </w:rPr>
              <w:t>3</w:t>
            </w:r>
            <w:r w:rsidR="006D25F2" w:rsidRPr="007F68CC">
              <w:rPr>
                <w:rFonts w:eastAsia="Cambria" w:cstheme="minorHAnsi"/>
                <w:color w:val="000000"/>
                <w:sz w:val="20"/>
                <w:szCs w:val="20"/>
              </w:rPr>
              <w:t>- Dec 2017</w:t>
            </w:r>
          </w:p>
        </w:tc>
      </w:tr>
      <w:tr w:rsidR="00F755D1" w:rsidTr="000B65F2">
        <w:trPr>
          <w:trHeight w:val="166"/>
        </w:trPr>
        <w:tc>
          <w:tcPr>
            <w:tcW w:w="2784"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0B65F2" w:rsidRPr="007F68CC" w:rsidRDefault="00EB710C">
            <w:pPr>
              <w:spacing w:after="0" w:line="240" w:lineRule="auto"/>
              <w:rPr>
                <w:rFonts w:eastAsia="Calibri" w:cstheme="minorHAnsi"/>
                <w:color w:val="000000"/>
                <w:sz w:val="20"/>
                <w:szCs w:val="20"/>
              </w:rPr>
            </w:pPr>
            <w:r w:rsidRPr="007F68CC">
              <w:rPr>
                <w:rFonts w:eastAsia="Calibri" w:cstheme="minorHAnsi"/>
                <w:color w:val="000000"/>
                <w:sz w:val="20"/>
                <w:szCs w:val="20"/>
              </w:rPr>
              <w:t>TCS</w:t>
            </w:r>
          </w:p>
        </w:tc>
        <w:tc>
          <w:tcPr>
            <w:tcW w:w="316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0B65F2" w:rsidRPr="007F68CC" w:rsidRDefault="00EB710C">
            <w:pPr>
              <w:spacing w:after="0" w:line="240" w:lineRule="auto"/>
              <w:jc w:val="both"/>
              <w:rPr>
                <w:rFonts w:eastAsia="Cambria" w:cstheme="minorHAnsi"/>
                <w:color w:val="000000"/>
                <w:sz w:val="20"/>
                <w:szCs w:val="20"/>
              </w:rPr>
            </w:pPr>
            <w:r w:rsidRPr="007F68CC">
              <w:rPr>
                <w:rFonts w:eastAsia="Cambria" w:cstheme="minorHAnsi"/>
                <w:color w:val="000000"/>
                <w:sz w:val="20"/>
                <w:szCs w:val="20"/>
              </w:rPr>
              <w:t>Associate Consultant</w:t>
            </w:r>
          </w:p>
        </w:tc>
        <w:tc>
          <w:tcPr>
            <w:tcW w:w="275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0B65F2" w:rsidRPr="007F68CC" w:rsidRDefault="00EB710C">
            <w:pPr>
              <w:spacing w:after="0" w:line="240" w:lineRule="auto"/>
              <w:jc w:val="both"/>
              <w:rPr>
                <w:rFonts w:eastAsia="Cambria" w:cstheme="minorHAnsi"/>
                <w:color w:val="000000"/>
                <w:sz w:val="20"/>
                <w:szCs w:val="20"/>
              </w:rPr>
            </w:pPr>
            <w:r w:rsidRPr="007F68CC">
              <w:rPr>
                <w:rFonts w:eastAsia="Cambria" w:cstheme="minorHAnsi"/>
                <w:color w:val="000000"/>
                <w:sz w:val="20"/>
                <w:szCs w:val="20"/>
              </w:rPr>
              <w:t>Sept 2009 to July 2013</w:t>
            </w:r>
          </w:p>
        </w:tc>
      </w:tr>
      <w:tr w:rsidR="00F755D1" w:rsidTr="000B65F2">
        <w:trPr>
          <w:trHeight w:val="270"/>
        </w:trPr>
        <w:tc>
          <w:tcPr>
            <w:tcW w:w="2784"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7F68CC" w:rsidRDefault="00EB710C">
            <w:pPr>
              <w:spacing w:after="0" w:line="240" w:lineRule="auto"/>
              <w:jc w:val="both"/>
              <w:rPr>
                <w:rFonts w:cstheme="minorHAnsi"/>
                <w:sz w:val="20"/>
                <w:szCs w:val="20"/>
              </w:rPr>
            </w:pPr>
            <w:r w:rsidRPr="007F68CC">
              <w:rPr>
                <w:rFonts w:ascii="Calibri" w:hAnsi="Calibri" w:cs="Calibri"/>
                <w:sz w:val="20"/>
                <w:szCs w:val="20"/>
              </w:rPr>
              <w:t xml:space="preserve">Authentic Technology solutions </w:t>
            </w:r>
            <w:r w:rsidRPr="007F68CC">
              <w:rPr>
                <w:rFonts w:ascii="Calibri" w:hAnsi="Calibri" w:cs="Calibri"/>
                <w:color w:val="000000"/>
                <w:sz w:val="20"/>
                <w:szCs w:val="20"/>
                <w:shd w:val="clear" w:color="auto" w:fill="FFFFFF"/>
              </w:rPr>
              <w:t>Pvt Ltd</w:t>
            </w:r>
          </w:p>
        </w:tc>
        <w:tc>
          <w:tcPr>
            <w:tcW w:w="316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7F68CC" w:rsidRDefault="00EB710C">
            <w:pPr>
              <w:spacing w:after="0" w:line="240" w:lineRule="auto"/>
              <w:jc w:val="both"/>
              <w:rPr>
                <w:rFonts w:cstheme="minorHAnsi"/>
                <w:sz w:val="20"/>
                <w:szCs w:val="20"/>
              </w:rPr>
            </w:pPr>
            <w:r w:rsidRPr="007F68CC">
              <w:rPr>
                <w:rFonts w:eastAsia="Cambria" w:cstheme="minorHAnsi"/>
                <w:color w:val="000000"/>
                <w:sz w:val="20"/>
                <w:szCs w:val="20"/>
              </w:rPr>
              <w:t>Software</w:t>
            </w:r>
            <w:r w:rsidR="003337D5" w:rsidRPr="007F68CC">
              <w:rPr>
                <w:rFonts w:eastAsia="Cambria" w:cstheme="minorHAnsi"/>
                <w:color w:val="000000"/>
                <w:sz w:val="20"/>
                <w:szCs w:val="20"/>
              </w:rPr>
              <w:t xml:space="preserve"> trainee Engineer</w:t>
            </w:r>
          </w:p>
        </w:tc>
        <w:tc>
          <w:tcPr>
            <w:tcW w:w="2751"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3337D5" w:rsidRPr="007F68CC" w:rsidRDefault="00EB710C" w:rsidP="003337D5">
            <w:pPr>
              <w:autoSpaceDE w:val="0"/>
              <w:autoSpaceDN w:val="0"/>
              <w:adjustRightInd w:val="0"/>
              <w:spacing w:after="0" w:line="240" w:lineRule="auto"/>
              <w:rPr>
                <w:rFonts w:ascii="Calibri" w:hAnsi="Calibri" w:cs="Calibri"/>
                <w:sz w:val="20"/>
                <w:szCs w:val="20"/>
              </w:rPr>
            </w:pPr>
            <w:r w:rsidRPr="007F68CC">
              <w:rPr>
                <w:rFonts w:ascii="Calibri" w:hAnsi="Calibri" w:cs="Calibri"/>
                <w:sz w:val="20"/>
                <w:szCs w:val="20"/>
              </w:rPr>
              <w:t>July 2008 to Sept 2009.</w:t>
            </w:r>
          </w:p>
          <w:p w:rsidR="00E42FE4" w:rsidRPr="007F68CC" w:rsidRDefault="00E42FE4">
            <w:pPr>
              <w:spacing w:after="0" w:line="240" w:lineRule="auto"/>
              <w:jc w:val="both"/>
              <w:rPr>
                <w:rFonts w:cstheme="minorHAnsi"/>
                <w:sz w:val="20"/>
                <w:szCs w:val="20"/>
              </w:rPr>
            </w:pPr>
          </w:p>
        </w:tc>
      </w:tr>
    </w:tbl>
    <w:p w:rsidR="00E42FE4" w:rsidRPr="003337D5" w:rsidRDefault="00E42FE4">
      <w:pPr>
        <w:spacing w:after="0" w:line="240" w:lineRule="auto"/>
        <w:jc w:val="both"/>
        <w:rPr>
          <w:rFonts w:eastAsia="Cambria" w:cstheme="minorHAnsi"/>
          <w:color w:val="000000"/>
          <w:sz w:val="20"/>
          <w:szCs w:val="20"/>
        </w:rPr>
      </w:pPr>
    </w:p>
    <w:p w:rsidR="00E42FE4" w:rsidRPr="003337D5" w:rsidRDefault="00E42FE4">
      <w:pPr>
        <w:tabs>
          <w:tab w:val="left" w:pos="8640"/>
        </w:tabs>
        <w:spacing w:after="0" w:line="240" w:lineRule="auto"/>
        <w:rPr>
          <w:rFonts w:eastAsia="Cambria" w:cstheme="minorHAnsi"/>
          <w:b/>
          <w:color w:val="000000"/>
          <w:sz w:val="20"/>
          <w:szCs w:val="20"/>
          <w:shd w:val="clear" w:color="auto" w:fill="C0C0C0"/>
        </w:rPr>
      </w:pPr>
    </w:p>
    <w:p w:rsidR="00E42FE4" w:rsidRPr="003337D5" w:rsidRDefault="00EB710C">
      <w:pPr>
        <w:tabs>
          <w:tab w:val="left" w:pos="8640"/>
        </w:tabs>
        <w:spacing w:after="0" w:line="240" w:lineRule="auto"/>
        <w:rPr>
          <w:rFonts w:eastAsia="Cambria" w:cstheme="minorHAnsi"/>
          <w:b/>
          <w:color w:val="000000"/>
          <w:sz w:val="20"/>
          <w:szCs w:val="20"/>
        </w:rPr>
      </w:pPr>
      <w:r w:rsidRPr="003337D5">
        <w:rPr>
          <w:rFonts w:eastAsia="Cambria" w:cstheme="minorHAnsi"/>
          <w:b/>
          <w:color w:val="000000"/>
          <w:sz w:val="20"/>
          <w:szCs w:val="20"/>
          <w:shd w:val="clear" w:color="auto" w:fill="C0C0C0"/>
        </w:rPr>
        <w:t>TECHNICAL SKILLSET:</w:t>
      </w:r>
    </w:p>
    <w:p w:rsidR="00E42FE4" w:rsidRPr="003337D5" w:rsidRDefault="00E42FE4">
      <w:pPr>
        <w:tabs>
          <w:tab w:val="left" w:pos="8640"/>
        </w:tabs>
        <w:spacing w:after="0" w:line="240" w:lineRule="auto"/>
        <w:rPr>
          <w:rFonts w:eastAsia="Cambria" w:cstheme="minorHAnsi"/>
          <w:b/>
          <w:color w:val="000000"/>
          <w:sz w:val="20"/>
          <w:szCs w:val="20"/>
        </w:rPr>
      </w:pPr>
    </w:p>
    <w:tbl>
      <w:tblPr>
        <w:tblW w:w="0" w:type="auto"/>
        <w:tblInd w:w="216" w:type="dxa"/>
        <w:tblCellMar>
          <w:left w:w="10" w:type="dxa"/>
          <w:right w:w="10" w:type="dxa"/>
        </w:tblCellMar>
        <w:tblLook w:val="04A0"/>
      </w:tblPr>
      <w:tblGrid>
        <w:gridCol w:w="4318"/>
        <w:gridCol w:w="4986"/>
      </w:tblGrid>
      <w:tr w:rsidR="00F755D1">
        <w:trPr>
          <w:cantSplit/>
        </w:trPr>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rPr>
                <w:rFonts w:cstheme="minorHAnsi"/>
                <w:sz w:val="20"/>
                <w:szCs w:val="20"/>
              </w:rPr>
            </w:pPr>
            <w:r w:rsidRPr="003337D5">
              <w:rPr>
                <w:rFonts w:eastAsia="Cambria" w:cstheme="minorHAnsi"/>
                <w:b/>
                <w:color w:val="000000"/>
                <w:sz w:val="20"/>
                <w:szCs w:val="20"/>
              </w:rPr>
              <w:t>Automation Language</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color w:val="000000"/>
                <w:sz w:val="20"/>
                <w:szCs w:val="20"/>
              </w:rPr>
              <w:t>Python, Bash, Perl</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Operating systems</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color w:val="000000"/>
                <w:sz w:val="20"/>
                <w:szCs w:val="20"/>
              </w:rPr>
              <w:t>UNIX (Solaris 5.8, Ubuntu16 &amp; 18, RHEL 7, Centos 6), Windows XP/2000, AIX</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 xml:space="preserve">CICD </w:t>
            </w:r>
            <w:r w:rsidRPr="003337D5">
              <w:rPr>
                <w:rFonts w:eastAsia="Cambria" w:cstheme="minorHAnsi"/>
                <w:b/>
                <w:color w:val="000000"/>
                <w:sz w:val="20"/>
                <w:szCs w:val="20"/>
              </w:rPr>
              <w:t>tools</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color w:val="000000"/>
                <w:sz w:val="20"/>
                <w:szCs w:val="20"/>
              </w:rPr>
              <w:t>Jenkins,</w:t>
            </w:r>
            <w:r w:rsidRPr="003337D5">
              <w:rPr>
                <w:rFonts w:eastAsia="Arial" w:cstheme="minorHAnsi"/>
                <w:color w:val="222222"/>
                <w:sz w:val="20"/>
                <w:szCs w:val="20"/>
                <w:shd w:val="clear" w:color="auto" w:fill="FFFFFF"/>
              </w:rPr>
              <w:t xml:space="preserve"> bamboo,</w:t>
            </w:r>
            <w:r w:rsidRPr="003337D5">
              <w:rPr>
                <w:rFonts w:eastAsia="Cambria" w:cstheme="minorHAnsi"/>
                <w:color w:val="000000"/>
                <w:sz w:val="20"/>
                <w:szCs w:val="20"/>
              </w:rPr>
              <w:t xml:space="preserve"> JFrog Artifactory,IBM Urban Code, RTC with Eclipse, TFS</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Configuration Management Tools</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color w:val="000000"/>
                <w:sz w:val="20"/>
                <w:szCs w:val="20"/>
              </w:rPr>
              <w:t>Ansible, Chef, Puppet</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Networking</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jc w:val="both"/>
              <w:rPr>
                <w:rFonts w:cstheme="minorHAnsi"/>
                <w:sz w:val="20"/>
                <w:szCs w:val="20"/>
              </w:rPr>
            </w:pPr>
            <w:r w:rsidRPr="003337D5">
              <w:rPr>
                <w:rFonts w:eastAsia="Cambria" w:cstheme="minorHAnsi"/>
                <w:color w:val="000000"/>
                <w:sz w:val="20"/>
                <w:szCs w:val="20"/>
              </w:rPr>
              <w:t>IP allocation, Subnet Masking, openLDAP and Active Directory, VPC, Subnets, route tables</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Virtualization</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jc w:val="both"/>
              <w:rPr>
                <w:rFonts w:cstheme="minorHAnsi"/>
                <w:sz w:val="20"/>
                <w:szCs w:val="20"/>
              </w:rPr>
            </w:pPr>
            <w:r w:rsidRPr="003337D5">
              <w:rPr>
                <w:rFonts w:eastAsia="Cambria" w:cstheme="minorHAnsi"/>
                <w:color w:val="000000"/>
                <w:sz w:val="20"/>
                <w:szCs w:val="20"/>
              </w:rPr>
              <w:t>VMWareEXSi,Vagrant(v.2.2),XenMobile,Oracle VirtualBox(v.7.9)</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Database</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jc w:val="both"/>
              <w:rPr>
                <w:rFonts w:cstheme="minorHAnsi"/>
                <w:sz w:val="20"/>
                <w:szCs w:val="20"/>
              </w:rPr>
            </w:pPr>
            <w:r w:rsidRPr="003337D5">
              <w:rPr>
                <w:rFonts w:eastAsia="Cambria" w:cstheme="minorHAnsi"/>
                <w:color w:val="000000"/>
                <w:sz w:val="20"/>
                <w:szCs w:val="20"/>
              </w:rPr>
              <w:t>MySQL, PostGre SQL, nosql, Oracle 19c</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 xml:space="preserve">Cloud Computing </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jc w:val="both"/>
              <w:rPr>
                <w:rFonts w:cstheme="minorHAnsi"/>
                <w:sz w:val="20"/>
                <w:szCs w:val="20"/>
              </w:rPr>
            </w:pPr>
            <w:r w:rsidRPr="003337D5">
              <w:rPr>
                <w:rFonts w:eastAsia="Cambria" w:cstheme="minorHAnsi"/>
                <w:color w:val="000000"/>
                <w:sz w:val="20"/>
                <w:szCs w:val="20"/>
              </w:rPr>
              <w:t>AWS</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lastRenderedPageBreak/>
              <w:t>Containerization / Micro services</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color w:val="000000"/>
                <w:sz w:val="20"/>
                <w:szCs w:val="20"/>
              </w:rPr>
              <w:t xml:space="preserve">Dockers(v.18), Kubernetes,Prometheus, API Gateway, AWS Lambda, Dockers Compose, Dockers </w:t>
            </w:r>
            <w:r w:rsidRPr="003337D5">
              <w:rPr>
                <w:rFonts w:eastAsia="Cambria" w:cstheme="minorHAnsi"/>
                <w:color w:val="000000"/>
                <w:sz w:val="20"/>
                <w:szCs w:val="20"/>
              </w:rPr>
              <w:t>Swarm, Dockers Machine, Helm3, Istio, Rancher, Prometheus, Grafana, Terraform</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Tools</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jc w:val="both"/>
              <w:rPr>
                <w:rFonts w:cstheme="minorHAnsi"/>
                <w:sz w:val="20"/>
                <w:szCs w:val="20"/>
              </w:rPr>
            </w:pPr>
            <w:r w:rsidRPr="003337D5">
              <w:rPr>
                <w:rFonts w:eastAsia="Cambria" w:cstheme="minorHAnsi"/>
                <w:color w:val="000000"/>
                <w:sz w:val="20"/>
                <w:szCs w:val="20"/>
              </w:rPr>
              <w:t>Putty, PuttyGen, Vagrant, WinScp, TOAD, SQL Developer, MobaXterm, iTerm</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Ticketing tools</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jc w:val="both"/>
              <w:rPr>
                <w:rFonts w:cstheme="minorHAnsi"/>
                <w:sz w:val="20"/>
                <w:szCs w:val="20"/>
              </w:rPr>
            </w:pPr>
            <w:r w:rsidRPr="003337D5">
              <w:rPr>
                <w:rFonts w:eastAsia="Cambria" w:cstheme="minorHAnsi"/>
                <w:color w:val="000000"/>
                <w:sz w:val="20"/>
                <w:szCs w:val="20"/>
              </w:rPr>
              <w:t>Jira, ServiceNow</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Scripting</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rPr>
                <w:rFonts w:cstheme="minorHAnsi"/>
                <w:sz w:val="20"/>
                <w:szCs w:val="20"/>
              </w:rPr>
            </w:pPr>
            <w:r w:rsidRPr="003337D5">
              <w:rPr>
                <w:rFonts w:eastAsia="Cambria" w:cstheme="minorHAnsi"/>
                <w:color w:val="000000"/>
                <w:sz w:val="20"/>
                <w:szCs w:val="20"/>
              </w:rPr>
              <w:t>Bash, Perl, Python</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Report</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jc w:val="both"/>
              <w:rPr>
                <w:rFonts w:cstheme="minorHAnsi"/>
                <w:sz w:val="20"/>
                <w:szCs w:val="20"/>
              </w:rPr>
            </w:pPr>
            <w:r w:rsidRPr="003337D5">
              <w:rPr>
                <w:rFonts w:eastAsia="Cambria" w:cstheme="minorHAnsi"/>
                <w:color w:val="000000"/>
                <w:sz w:val="20"/>
                <w:szCs w:val="20"/>
              </w:rPr>
              <w:t xml:space="preserve">Splunk, Nagios, Veracode </w:t>
            </w:r>
            <w:r w:rsidRPr="003337D5">
              <w:rPr>
                <w:rFonts w:eastAsia="Cambria" w:cstheme="minorHAnsi"/>
                <w:color w:val="000000"/>
                <w:sz w:val="20"/>
                <w:szCs w:val="20"/>
              </w:rPr>
              <w:t>(for validation), ELK</w:t>
            </w:r>
          </w:p>
        </w:tc>
      </w:tr>
      <w:tr w:rsidR="00F755D1">
        <w:tc>
          <w:tcPr>
            <w:tcW w:w="4772"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360" w:lineRule="auto"/>
              <w:rPr>
                <w:rFonts w:cstheme="minorHAnsi"/>
                <w:sz w:val="20"/>
                <w:szCs w:val="20"/>
              </w:rPr>
            </w:pPr>
            <w:r w:rsidRPr="003337D5">
              <w:rPr>
                <w:rFonts w:eastAsia="Cambria" w:cstheme="minorHAnsi"/>
                <w:b/>
                <w:color w:val="000000"/>
                <w:sz w:val="20"/>
                <w:szCs w:val="20"/>
              </w:rPr>
              <w:t>AWS services</w:t>
            </w:r>
          </w:p>
        </w:tc>
        <w:tc>
          <w:tcPr>
            <w:tcW w:w="5157" w:type="dxa"/>
            <w:tcBorders>
              <w:top w:val="single" w:sz="3" w:space="0" w:color="000000"/>
              <w:left w:val="single" w:sz="3" w:space="0" w:color="000000"/>
              <w:bottom w:val="single" w:sz="3" w:space="0" w:color="000000"/>
              <w:right w:val="single" w:sz="3" w:space="0" w:color="000000"/>
            </w:tcBorders>
            <w:shd w:val="clear" w:color="auto" w:fill="FFFFFF"/>
            <w:tcMar>
              <w:left w:w="80" w:type="dxa"/>
              <w:right w:w="80" w:type="dxa"/>
            </w:tcMar>
          </w:tcPr>
          <w:p w:rsidR="00E42FE4" w:rsidRPr="003337D5" w:rsidRDefault="00EB710C">
            <w:pPr>
              <w:spacing w:after="0" w:line="240" w:lineRule="auto"/>
              <w:jc w:val="both"/>
              <w:rPr>
                <w:rFonts w:cstheme="minorHAnsi"/>
                <w:sz w:val="20"/>
                <w:szCs w:val="20"/>
              </w:rPr>
            </w:pPr>
            <w:r w:rsidRPr="003337D5">
              <w:rPr>
                <w:rFonts w:eastAsia="Cambria" w:cstheme="minorHAnsi"/>
                <w:color w:val="000000"/>
                <w:sz w:val="20"/>
                <w:szCs w:val="20"/>
              </w:rPr>
              <w:t>Cloud Formation, ElastiCache,Step Function, SNS, SQS, IAM Policies, Lambda, AWS-S3, AWS-Glacier, AWS Multi-Region VPC, Route53, CloudWatch, Cloudfront, ELK stack, Splunk, cloudtrail</w:t>
            </w:r>
          </w:p>
        </w:tc>
      </w:tr>
    </w:tbl>
    <w:p w:rsidR="00E42FE4" w:rsidRPr="003337D5" w:rsidRDefault="00E42FE4">
      <w:pPr>
        <w:tabs>
          <w:tab w:val="left" w:pos="8640"/>
        </w:tabs>
        <w:spacing w:after="0" w:line="240" w:lineRule="auto"/>
        <w:ind w:left="108" w:hanging="108"/>
        <w:rPr>
          <w:rFonts w:eastAsia="Cambria" w:cstheme="minorHAnsi"/>
          <w:b/>
          <w:color w:val="000000"/>
          <w:sz w:val="20"/>
          <w:szCs w:val="20"/>
        </w:rPr>
      </w:pPr>
    </w:p>
    <w:p w:rsidR="00E42FE4" w:rsidRPr="003337D5" w:rsidRDefault="00E42FE4">
      <w:pPr>
        <w:tabs>
          <w:tab w:val="left" w:pos="8640"/>
        </w:tabs>
        <w:spacing w:after="0" w:line="240" w:lineRule="auto"/>
        <w:rPr>
          <w:rFonts w:eastAsia="Cambria" w:cstheme="minorHAnsi"/>
          <w:b/>
          <w:color w:val="000000"/>
          <w:sz w:val="20"/>
          <w:szCs w:val="20"/>
        </w:rPr>
      </w:pPr>
    </w:p>
    <w:p w:rsidR="00E42FE4" w:rsidRPr="003337D5" w:rsidRDefault="00E42FE4">
      <w:pPr>
        <w:tabs>
          <w:tab w:val="left" w:pos="8640"/>
        </w:tabs>
        <w:spacing w:after="0" w:line="240" w:lineRule="auto"/>
        <w:rPr>
          <w:rFonts w:eastAsia="Cambria" w:cstheme="minorHAnsi"/>
          <w:b/>
          <w:color w:val="000000"/>
          <w:sz w:val="20"/>
          <w:szCs w:val="20"/>
        </w:rPr>
      </w:pPr>
    </w:p>
    <w:p w:rsidR="00E42FE4" w:rsidRPr="003337D5" w:rsidRDefault="00E42FE4">
      <w:pPr>
        <w:tabs>
          <w:tab w:val="left" w:pos="8640"/>
        </w:tabs>
        <w:spacing w:after="0" w:line="240" w:lineRule="auto"/>
        <w:rPr>
          <w:rFonts w:eastAsia="Cambria" w:cstheme="minorHAnsi"/>
          <w:b/>
          <w:color w:val="000000"/>
          <w:sz w:val="20"/>
          <w:szCs w:val="20"/>
        </w:rPr>
      </w:pPr>
    </w:p>
    <w:p w:rsidR="00E42FE4" w:rsidRPr="003337D5" w:rsidRDefault="00E42FE4">
      <w:pPr>
        <w:tabs>
          <w:tab w:val="left" w:pos="8640"/>
        </w:tabs>
        <w:spacing w:after="0" w:line="240" w:lineRule="auto"/>
        <w:rPr>
          <w:rFonts w:eastAsia="Cambria" w:cstheme="minorHAnsi"/>
          <w:b/>
          <w:color w:val="000000"/>
          <w:sz w:val="20"/>
          <w:szCs w:val="20"/>
        </w:rPr>
      </w:pPr>
    </w:p>
    <w:p w:rsidR="00E42FE4" w:rsidRPr="003337D5" w:rsidRDefault="00E42FE4">
      <w:pPr>
        <w:spacing w:after="0" w:line="240" w:lineRule="auto"/>
        <w:rPr>
          <w:rFonts w:eastAsia="Cambria" w:cstheme="minorHAnsi"/>
          <w:color w:val="000000"/>
          <w:sz w:val="20"/>
          <w:szCs w:val="20"/>
        </w:rPr>
      </w:pPr>
    </w:p>
    <w:p w:rsidR="00E42FE4" w:rsidRPr="003337D5" w:rsidRDefault="00EB710C">
      <w:pPr>
        <w:spacing w:after="0" w:line="240" w:lineRule="auto"/>
        <w:rPr>
          <w:rFonts w:eastAsia="Cambria" w:cstheme="minorHAnsi"/>
          <w:b/>
          <w:color w:val="000000"/>
          <w:sz w:val="20"/>
          <w:szCs w:val="20"/>
          <w:shd w:val="clear" w:color="auto" w:fill="C0C0C0"/>
        </w:rPr>
      </w:pPr>
      <w:r w:rsidRPr="003337D5">
        <w:rPr>
          <w:rFonts w:eastAsia="Cambria" w:cstheme="minorHAnsi"/>
          <w:b/>
          <w:color w:val="000000"/>
          <w:sz w:val="20"/>
          <w:szCs w:val="20"/>
          <w:shd w:val="clear" w:color="auto" w:fill="C0C0C0"/>
        </w:rPr>
        <w:t xml:space="preserve">PROJECT UNDERTAKEN </w:t>
      </w:r>
    </w:p>
    <w:p w:rsidR="00E42FE4" w:rsidRPr="003337D5" w:rsidRDefault="00E42FE4">
      <w:pPr>
        <w:spacing w:after="0" w:line="240" w:lineRule="auto"/>
        <w:rPr>
          <w:rFonts w:eastAsia="Cambria" w:cstheme="minorHAnsi"/>
          <w:b/>
          <w:color w:val="000000"/>
          <w:sz w:val="20"/>
          <w:szCs w:val="20"/>
          <w:shd w:val="clear" w:color="auto" w:fill="C0C0C0"/>
        </w:rPr>
      </w:pPr>
    </w:p>
    <w:p w:rsidR="00E42FE4" w:rsidRPr="003337D5" w:rsidRDefault="00EB710C">
      <w:pPr>
        <w:spacing w:after="0" w:line="240" w:lineRule="auto"/>
        <w:rPr>
          <w:rFonts w:eastAsia="Cambria" w:cstheme="minorHAnsi"/>
          <w:color w:val="000000"/>
          <w:sz w:val="20"/>
          <w:szCs w:val="20"/>
          <w:shd w:val="clear" w:color="auto" w:fill="C0C0C0"/>
        </w:rPr>
      </w:pPr>
      <w:r w:rsidRPr="003337D5">
        <w:rPr>
          <w:rFonts w:eastAsia="Cambria" w:cstheme="minorHAnsi"/>
          <w:b/>
          <w:color w:val="000000"/>
          <w:sz w:val="20"/>
          <w:szCs w:val="20"/>
          <w:shd w:val="clear" w:color="auto" w:fill="C0C0C0"/>
        </w:rPr>
        <w:t xml:space="preserve">Wipro </w:t>
      </w:r>
      <w:r w:rsidRPr="003337D5">
        <w:rPr>
          <w:rFonts w:eastAsia="Cambria" w:cstheme="minorHAnsi"/>
          <w:b/>
          <w:color w:val="000000"/>
          <w:sz w:val="20"/>
          <w:szCs w:val="20"/>
          <w:shd w:val="clear" w:color="auto" w:fill="C0C0C0"/>
        </w:rPr>
        <w:t>Technologies– DevOps engineer (Client: Bank of America) Jan 2018 -</w:t>
      </w:r>
      <w:r w:rsidR="000B65F2">
        <w:rPr>
          <w:rFonts w:eastAsia="Cambria" w:cstheme="minorHAnsi"/>
          <w:b/>
          <w:color w:val="000000"/>
          <w:sz w:val="20"/>
          <w:szCs w:val="20"/>
          <w:shd w:val="clear" w:color="auto" w:fill="C0C0C0"/>
        </w:rPr>
        <w:t>June</w:t>
      </w:r>
      <w:r w:rsidRPr="003337D5">
        <w:rPr>
          <w:rFonts w:eastAsia="Cambria" w:cstheme="minorHAnsi"/>
          <w:b/>
          <w:color w:val="000000"/>
          <w:sz w:val="20"/>
          <w:szCs w:val="20"/>
          <w:shd w:val="clear" w:color="auto" w:fill="C0C0C0"/>
        </w:rPr>
        <w:t xml:space="preserve"> 2021</w:t>
      </w:r>
    </w:p>
    <w:p w:rsidR="00E42FE4" w:rsidRPr="003337D5" w:rsidRDefault="00E42FE4">
      <w:pPr>
        <w:spacing w:after="0" w:line="240" w:lineRule="auto"/>
        <w:ind w:left="360"/>
        <w:rPr>
          <w:rFonts w:eastAsia="Cambria" w:cstheme="minorHAnsi"/>
          <w:color w:val="000000"/>
          <w:sz w:val="20"/>
          <w:szCs w:val="20"/>
        </w:rPr>
      </w:pPr>
    </w:p>
    <w:p w:rsidR="00E42FE4" w:rsidRDefault="00EB710C">
      <w:pPr>
        <w:spacing w:after="0" w:line="240" w:lineRule="auto"/>
        <w:rPr>
          <w:rFonts w:eastAsia="Cambria" w:cstheme="minorHAnsi"/>
          <w:b/>
          <w:color w:val="000000"/>
          <w:sz w:val="20"/>
          <w:szCs w:val="20"/>
          <w:shd w:val="clear" w:color="auto" w:fill="FFFFFF"/>
        </w:rPr>
      </w:pPr>
      <w:r w:rsidRPr="003337D5">
        <w:rPr>
          <w:rFonts w:eastAsia="Cambria" w:cstheme="minorHAnsi"/>
          <w:b/>
          <w:color w:val="000000"/>
          <w:sz w:val="20"/>
          <w:szCs w:val="20"/>
          <w:shd w:val="clear" w:color="auto" w:fill="C0C0C0"/>
        </w:rPr>
        <w:t>Responsibilities</w:t>
      </w:r>
      <w:r w:rsidRPr="003337D5">
        <w:rPr>
          <w:rFonts w:eastAsia="Cambria" w:cstheme="minorHAnsi"/>
          <w:b/>
          <w:color w:val="000000"/>
          <w:sz w:val="20"/>
          <w:szCs w:val="20"/>
          <w:shd w:val="clear" w:color="auto" w:fill="FFFFFF"/>
        </w:rPr>
        <w:t xml:space="preserve">: </w:t>
      </w:r>
    </w:p>
    <w:p w:rsidR="005D3F7F" w:rsidRDefault="005D3F7F">
      <w:pPr>
        <w:spacing w:after="0" w:line="240" w:lineRule="auto"/>
        <w:rPr>
          <w:rFonts w:eastAsia="Cambria" w:cstheme="minorHAnsi"/>
          <w:b/>
          <w:color w:val="000000"/>
          <w:sz w:val="20"/>
          <w:szCs w:val="20"/>
          <w:shd w:val="clear" w:color="auto" w:fill="FFFFFF"/>
        </w:rPr>
      </w:pP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Worked on configured applications on server machines as per Process Request. </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Logs generation in CBCM.</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worked with EC2, EBS, SQS, CloudFront, AWS CodeCommit, AWS CodeBuild, AWS CodeDeploy, CodePipeline. </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create webserver environment with dynamodb.</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Monitor application logs by kubectl &amp; Tectonic Console.</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Worked on IDM, Active Directory branches for granting o</w:t>
      </w:r>
      <w:r w:rsidRPr="003337D5">
        <w:rPr>
          <w:rFonts w:eastAsia="Cambria" w:cstheme="minorHAnsi"/>
          <w:color w:val="000000"/>
          <w:sz w:val="20"/>
          <w:szCs w:val="20"/>
        </w:rPr>
        <w:t xml:space="preserve">r revoking various accesses to individuals and groups. </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UNIX scripting development in Bash, perl and Ruby(Web and CLI) to automate processes. </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used Ansible modules like roles, Handler, notify, copy, with ec2 to deploy services into the nodes which are conn</w:t>
      </w:r>
      <w:r w:rsidRPr="003337D5">
        <w:rPr>
          <w:rFonts w:eastAsia="Cambria" w:cstheme="minorHAnsi"/>
          <w:color w:val="000000"/>
          <w:sz w:val="20"/>
          <w:szCs w:val="20"/>
        </w:rPr>
        <w:t>ected by ssh.</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monitor running and idle playbooks in Ansible Tower along with checking the configuration process.</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create branches and merge them during sprints in Github alongwith giving access on the branches to members/teams via Sailpoint.</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used Azure Devo</w:t>
      </w:r>
      <w:r w:rsidRPr="003337D5">
        <w:rPr>
          <w:rFonts w:eastAsia="Cambria" w:cstheme="minorHAnsi"/>
          <w:color w:val="000000"/>
          <w:sz w:val="20"/>
          <w:szCs w:val="20"/>
        </w:rPr>
        <w:t>ps to make Kanban Board, Repos, Pipeline, Test Plans, Artifacts.</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used Ruby commands to check the contents of Cookbook.</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Definition, documentation, implementation and management of various ITIL process. </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Providing build access to user.</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Providing access to us</w:t>
      </w:r>
      <w:r w:rsidRPr="003337D5">
        <w:rPr>
          <w:rFonts w:eastAsia="Cambria" w:cstheme="minorHAnsi"/>
          <w:color w:val="000000"/>
          <w:sz w:val="20"/>
          <w:szCs w:val="20"/>
        </w:rPr>
        <w:t xml:space="preserve">er for applications like Tawasul, HPSM,CBCM, mailbox etc. </w:t>
      </w:r>
    </w:p>
    <w:p w:rsidR="005D3F7F" w:rsidRPr="003337D5" w:rsidRDefault="00EB710C" w:rsidP="005D3F7F">
      <w:pPr>
        <w:pStyle w:val="ListParagraph"/>
        <w:numPr>
          <w:ilvl w:val="0"/>
          <w:numId w:val="1"/>
        </w:numPr>
        <w:spacing w:after="0" w:line="240" w:lineRule="auto"/>
        <w:rPr>
          <w:rFonts w:eastAsia="Cambria" w:cstheme="minorHAnsi"/>
          <w:color w:val="000000"/>
          <w:sz w:val="20"/>
          <w:szCs w:val="20"/>
        </w:rPr>
      </w:pPr>
      <w:r w:rsidRPr="003337D5">
        <w:rPr>
          <w:rFonts w:eastAsia="Cambria" w:cstheme="minorHAnsi"/>
          <w:color w:val="000000"/>
          <w:sz w:val="20"/>
          <w:szCs w:val="20"/>
        </w:rPr>
        <w:t>Deploy RPM packages into client systems with Ansible,Chef.</w:t>
      </w:r>
    </w:p>
    <w:p w:rsidR="005D3F7F" w:rsidRPr="003337D5" w:rsidRDefault="005D3F7F">
      <w:pPr>
        <w:spacing w:after="0" w:line="240" w:lineRule="auto"/>
        <w:rPr>
          <w:rFonts w:eastAsia="Cambria" w:cstheme="minorHAnsi"/>
          <w:b/>
          <w:color w:val="000000"/>
          <w:sz w:val="20"/>
          <w:szCs w:val="20"/>
          <w:shd w:val="clear" w:color="auto" w:fill="FFFFFF"/>
        </w:rPr>
      </w:pPr>
    </w:p>
    <w:p w:rsidR="00E42FE4" w:rsidRPr="003337D5" w:rsidRDefault="00E42FE4">
      <w:pPr>
        <w:spacing w:after="0" w:line="240" w:lineRule="auto"/>
        <w:rPr>
          <w:rFonts w:eastAsia="Cambria" w:cstheme="minorHAnsi"/>
          <w:b/>
          <w:color w:val="000000"/>
          <w:sz w:val="20"/>
          <w:szCs w:val="20"/>
          <w:shd w:val="clear" w:color="auto" w:fill="FFFFFF"/>
        </w:rPr>
      </w:pPr>
    </w:p>
    <w:p w:rsidR="00E42FE4" w:rsidRPr="003337D5" w:rsidRDefault="00E42FE4">
      <w:pPr>
        <w:spacing w:after="0" w:line="240" w:lineRule="auto"/>
        <w:rPr>
          <w:rFonts w:eastAsia="Cambria" w:cstheme="minorHAnsi"/>
          <w:b/>
          <w:color w:val="000000"/>
          <w:sz w:val="20"/>
          <w:szCs w:val="20"/>
        </w:rPr>
      </w:pPr>
    </w:p>
    <w:p w:rsidR="00E42FE4" w:rsidRPr="003337D5" w:rsidRDefault="00E42FE4">
      <w:pPr>
        <w:spacing w:after="0" w:line="240" w:lineRule="auto"/>
        <w:rPr>
          <w:rFonts w:eastAsia="Cambria" w:cstheme="minorHAnsi"/>
          <w:b/>
          <w:color w:val="000000"/>
          <w:sz w:val="20"/>
          <w:szCs w:val="20"/>
        </w:rPr>
      </w:pPr>
    </w:p>
    <w:p w:rsidR="003337D5" w:rsidRDefault="003337D5">
      <w:pPr>
        <w:spacing w:after="0" w:line="240" w:lineRule="auto"/>
        <w:ind w:left="360" w:hanging="360"/>
        <w:rPr>
          <w:rFonts w:eastAsia="Cambria" w:cstheme="minorHAnsi"/>
          <w:b/>
          <w:color w:val="000000"/>
          <w:sz w:val="20"/>
          <w:szCs w:val="20"/>
          <w:shd w:val="clear" w:color="auto" w:fill="C0C0C0"/>
        </w:rPr>
      </w:pPr>
    </w:p>
    <w:p w:rsidR="003337D5" w:rsidRDefault="003337D5">
      <w:pPr>
        <w:spacing w:after="0" w:line="240" w:lineRule="auto"/>
        <w:ind w:left="360" w:hanging="360"/>
        <w:rPr>
          <w:rFonts w:eastAsia="Cambria" w:cstheme="minorHAnsi"/>
          <w:b/>
          <w:color w:val="000000"/>
          <w:sz w:val="20"/>
          <w:szCs w:val="20"/>
          <w:shd w:val="clear" w:color="auto" w:fill="C0C0C0"/>
        </w:rPr>
      </w:pPr>
    </w:p>
    <w:p w:rsidR="003337D5" w:rsidRDefault="003337D5">
      <w:pPr>
        <w:spacing w:after="0" w:line="240" w:lineRule="auto"/>
        <w:ind w:left="360" w:hanging="360"/>
        <w:rPr>
          <w:rFonts w:eastAsia="Cambria" w:cstheme="minorHAnsi"/>
          <w:b/>
          <w:color w:val="000000"/>
          <w:sz w:val="20"/>
          <w:szCs w:val="20"/>
          <w:shd w:val="clear" w:color="auto" w:fill="C0C0C0"/>
        </w:rPr>
      </w:pPr>
    </w:p>
    <w:p w:rsidR="00E42FE4" w:rsidRPr="003337D5" w:rsidRDefault="00EB710C">
      <w:pPr>
        <w:spacing w:after="0" w:line="240" w:lineRule="auto"/>
        <w:ind w:left="360" w:hanging="360"/>
        <w:rPr>
          <w:rFonts w:eastAsia="Cambria" w:cstheme="minorHAnsi"/>
          <w:b/>
          <w:color w:val="000000"/>
          <w:sz w:val="20"/>
          <w:szCs w:val="20"/>
          <w:shd w:val="clear" w:color="auto" w:fill="C0C0C0"/>
        </w:rPr>
      </w:pPr>
      <w:r w:rsidRPr="003337D5">
        <w:rPr>
          <w:rFonts w:eastAsia="Cambria" w:cstheme="minorHAnsi"/>
          <w:b/>
          <w:color w:val="000000"/>
          <w:sz w:val="20"/>
          <w:szCs w:val="20"/>
          <w:shd w:val="clear" w:color="auto" w:fill="C0C0C0"/>
        </w:rPr>
        <w:t xml:space="preserve">Capgemini Technologies – DevOps engineer ( </w:t>
      </w:r>
      <w:r w:rsidR="00882FCA">
        <w:rPr>
          <w:rFonts w:eastAsia="Cambria" w:cstheme="minorHAnsi"/>
          <w:b/>
          <w:color w:val="000000"/>
          <w:sz w:val="20"/>
          <w:szCs w:val="20"/>
          <w:shd w:val="clear" w:color="auto" w:fill="C0C0C0"/>
        </w:rPr>
        <w:t>Sept</w:t>
      </w:r>
      <w:r w:rsidRPr="003337D5">
        <w:rPr>
          <w:rFonts w:eastAsia="Cambria" w:cstheme="minorHAnsi"/>
          <w:b/>
          <w:color w:val="000000"/>
          <w:sz w:val="20"/>
          <w:szCs w:val="20"/>
          <w:shd w:val="clear" w:color="auto" w:fill="C0C0C0"/>
        </w:rPr>
        <w:t xml:space="preserve"> 201</w:t>
      </w:r>
      <w:r w:rsidR="00882FCA">
        <w:rPr>
          <w:rFonts w:eastAsia="Cambria" w:cstheme="minorHAnsi"/>
          <w:b/>
          <w:color w:val="000000"/>
          <w:sz w:val="20"/>
          <w:szCs w:val="20"/>
          <w:shd w:val="clear" w:color="auto" w:fill="C0C0C0"/>
        </w:rPr>
        <w:t>3</w:t>
      </w:r>
      <w:r w:rsidRPr="003337D5">
        <w:rPr>
          <w:rFonts w:eastAsia="Cambria" w:cstheme="minorHAnsi"/>
          <w:b/>
          <w:color w:val="000000"/>
          <w:sz w:val="20"/>
          <w:szCs w:val="20"/>
          <w:shd w:val="clear" w:color="auto" w:fill="C0C0C0"/>
        </w:rPr>
        <w:t xml:space="preserve"> - Dec 2017 )</w:t>
      </w:r>
    </w:p>
    <w:p w:rsidR="00E42FE4" w:rsidRPr="003337D5" w:rsidRDefault="00E42FE4">
      <w:pPr>
        <w:spacing w:after="0" w:line="240" w:lineRule="auto"/>
        <w:ind w:left="360"/>
        <w:rPr>
          <w:rFonts w:eastAsia="Cambria" w:cstheme="minorHAnsi"/>
          <w:color w:val="000000"/>
          <w:sz w:val="20"/>
          <w:szCs w:val="20"/>
        </w:rPr>
      </w:pPr>
    </w:p>
    <w:p w:rsidR="003337D5" w:rsidRDefault="00EB710C" w:rsidP="003337D5">
      <w:pPr>
        <w:spacing w:after="0" w:line="240" w:lineRule="auto"/>
        <w:rPr>
          <w:rFonts w:eastAsia="Cambria" w:cstheme="minorHAnsi"/>
          <w:b/>
          <w:color w:val="000000"/>
          <w:sz w:val="20"/>
          <w:szCs w:val="20"/>
          <w:shd w:val="clear" w:color="auto" w:fill="C0C0C0"/>
        </w:rPr>
      </w:pPr>
      <w:r w:rsidRPr="003337D5">
        <w:rPr>
          <w:rFonts w:eastAsia="Cambria" w:cstheme="minorHAnsi"/>
          <w:b/>
          <w:color w:val="000000"/>
          <w:sz w:val="20"/>
          <w:szCs w:val="20"/>
          <w:shd w:val="clear" w:color="auto" w:fill="C0C0C0"/>
        </w:rPr>
        <w:t xml:space="preserve">Responsibilities: </w:t>
      </w:r>
    </w:p>
    <w:p w:rsidR="00E42FE4" w:rsidRPr="003337D5" w:rsidRDefault="00EB710C" w:rsidP="003337D5">
      <w:pPr>
        <w:pStyle w:val="ListParagraph"/>
        <w:numPr>
          <w:ilvl w:val="0"/>
          <w:numId w:val="2"/>
        </w:numPr>
        <w:spacing w:after="0" w:line="240" w:lineRule="auto"/>
        <w:rPr>
          <w:rFonts w:eastAsia="Cambria" w:cstheme="minorHAnsi"/>
          <w:b/>
          <w:color w:val="000000"/>
          <w:sz w:val="20"/>
          <w:szCs w:val="20"/>
          <w:shd w:val="clear" w:color="auto" w:fill="C0C0C0"/>
        </w:rPr>
      </w:pPr>
      <w:r w:rsidRPr="003337D5">
        <w:rPr>
          <w:rFonts w:eastAsia="Cambria" w:cstheme="minorHAnsi"/>
          <w:color w:val="000000"/>
          <w:sz w:val="20"/>
          <w:szCs w:val="20"/>
        </w:rPr>
        <w:t xml:space="preserve">Automate the Infrastructure and application </w:t>
      </w:r>
      <w:r w:rsidRPr="003337D5">
        <w:rPr>
          <w:rFonts w:eastAsia="Cambria" w:cstheme="minorHAnsi"/>
          <w:color w:val="000000"/>
          <w:sz w:val="20"/>
          <w:szCs w:val="20"/>
        </w:rPr>
        <w:t>configuration by writing cookbooks/recipes/shell scripts.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Experienced in installation, setup, configuration, maintenance &amp; troubleshooting on Red Hat Enterprise Linux, CentOS.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Implementing Load Balancing.</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Responsible for creating Builds and Deployments job</w:t>
      </w:r>
      <w:r w:rsidRPr="003337D5">
        <w:rPr>
          <w:rFonts w:eastAsia="Cambria" w:cstheme="minorHAnsi"/>
          <w:color w:val="000000"/>
          <w:sz w:val="20"/>
          <w:szCs w:val="20"/>
        </w:rPr>
        <w:t>s and automate them in Jenkins.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Run Jenkins on Docker container; create Dockerfile.</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upgrade Docker version at nodes using Docker Machine.</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Automate the build Process Using Jenkins and Maven and deployment using shell scripting.</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Triggering Jenkins build via </w:t>
      </w:r>
      <w:r w:rsidRPr="003337D5">
        <w:rPr>
          <w:rFonts w:eastAsia="Cambria" w:cstheme="minorHAnsi"/>
          <w:color w:val="000000"/>
          <w:sz w:val="20"/>
          <w:szCs w:val="20"/>
        </w:rPr>
        <w:t>comment addition or status change in JIRA ticket by WebHooks.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Written Ansible Playbooks to setup infrastructure in AWS.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Integrated Ansible and Jenkins together for Continuous Delivery projects delivering applications like Tomcat &amp; all other artifacts. </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Used Ansible Tower to run Ansible inside the Organization.</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write the Jenkins File in Groovy which contains all the code for pipeline, create jenkins pipeline, declarative pipeline and run scripted pipeline as part of Continuous Delivery for the software to</w:t>
      </w:r>
      <w:r w:rsidRPr="003337D5">
        <w:rPr>
          <w:rFonts w:eastAsia="Cambria" w:cstheme="minorHAnsi"/>
          <w:color w:val="000000"/>
          <w:sz w:val="20"/>
          <w:szCs w:val="20"/>
        </w:rPr>
        <w:t xml:space="preserve"> be always in a production ready state so that the software delivery cycle is more quicker and more effective.</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Monitoring, Alerting using CloudWatch and responsible for 100% uptime for all applications on environments.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Tracking code changes in lower enviro</w:t>
      </w:r>
      <w:r w:rsidRPr="003337D5">
        <w:rPr>
          <w:rFonts w:eastAsia="Cambria" w:cstheme="minorHAnsi"/>
          <w:color w:val="000000"/>
          <w:sz w:val="20"/>
          <w:szCs w:val="20"/>
        </w:rPr>
        <w:t>nments and assuring code consistency in all the Environments.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Administration of Git tool includes creating branches, tagging, access permissions and setting up hooks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Troubleshooting application related issues by log verification.</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Verify Deployments logs to</w:t>
      </w:r>
      <w:r w:rsidRPr="003337D5">
        <w:rPr>
          <w:rFonts w:eastAsia="Cambria" w:cstheme="minorHAnsi"/>
          <w:color w:val="000000"/>
          <w:sz w:val="20"/>
          <w:szCs w:val="20"/>
        </w:rPr>
        <w:t xml:space="preserve"> check for successful deployments.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A/B Deployment or Blue Green Deployment byAWS CLI Elastic BeanStalk by not directly deploying the code to environment.</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Making tool enhancements, fixing bugs.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provision the infrastructure by IaC using Terraform tool with </w:t>
      </w:r>
      <w:r w:rsidRPr="003337D5">
        <w:rPr>
          <w:rFonts w:eastAsia="Cambria" w:cstheme="minorHAnsi"/>
          <w:color w:val="000000"/>
          <w:sz w:val="20"/>
          <w:szCs w:val="20"/>
        </w:rPr>
        <w:t>AWS.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Versioning Infrastructure in Terraform using GitLab and using backend with S3.</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Launch VPC (AWS_VPC) with Terraform.</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VMWare datacenter migration to AWS with Infrastructure Automation and Configuration Management(Chef) as per SOC, HIPAA Compliance.</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Used</w:t>
      </w:r>
      <w:r w:rsidRPr="003337D5">
        <w:rPr>
          <w:rFonts w:eastAsia="Cambria" w:cstheme="minorHAnsi"/>
          <w:color w:val="000000"/>
          <w:sz w:val="20"/>
          <w:szCs w:val="20"/>
        </w:rPr>
        <w:t xml:space="preserve"> EC2, ELB, RDS, Lambda, API Gateway, Route 53, S3 for migration.</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run python code in lambda and check logs in Cloudwatch metrics.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Sending daily, weekly extracts to customers.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Virtual Server setup by AWS; used Cloud formation, lambda, S3 storage, Route53, lo</w:t>
      </w:r>
      <w:r w:rsidRPr="003337D5">
        <w:rPr>
          <w:rFonts w:eastAsia="Cambria" w:cstheme="minorHAnsi"/>
          <w:color w:val="000000"/>
          <w:sz w:val="20"/>
          <w:szCs w:val="20"/>
        </w:rPr>
        <w:t>ad balancer, cloud watch.</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Used Azure ARM with Functions, VNets &amp; load balancer.</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IAM Groups, Policies (ARN) , Roles, Trust Relationship setup.</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Containerization with AWS &amp; Azure projects.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Minikube setup in Windows.</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Managing Kubernetes, Kafka with zookeeper C</w:t>
      </w:r>
      <w:r w:rsidRPr="003337D5">
        <w:rPr>
          <w:rFonts w:eastAsia="Cambria" w:cstheme="minorHAnsi"/>
          <w:color w:val="000000"/>
          <w:sz w:val="20"/>
          <w:szCs w:val="20"/>
        </w:rPr>
        <w:t>lusters by Kops &amp; Pods scaling by Replication Controller.</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Store Kubernetes logs to AWS, AZURE, ORACLE CLOUD (OCNA), APPLE CLOUD (I CLOUD) Cloud watch and exporting log data to Amazon S3.</w:t>
      </w:r>
    </w:p>
    <w:p w:rsidR="00E42FE4" w:rsidRPr="003337D5" w:rsidRDefault="00EB710C" w:rsidP="003337D5">
      <w:pPr>
        <w:pStyle w:val="ListParagraph"/>
        <w:numPr>
          <w:ilvl w:val="0"/>
          <w:numId w:val="2"/>
        </w:numPr>
        <w:spacing w:after="0" w:line="240" w:lineRule="auto"/>
        <w:rPr>
          <w:rFonts w:eastAsia="Cambria" w:cstheme="minorHAnsi"/>
          <w:color w:val="000000"/>
          <w:sz w:val="20"/>
          <w:szCs w:val="20"/>
        </w:rPr>
      </w:pPr>
      <w:r w:rsidRPr="003337D5">
        <w:rPr>
          <w:rFonts w:eastAsia="Cambria" w:cstheme="minorHAnsi"/>
          <w:color w:val="000000"/>
          <w:sz w:val="20"/>
          <w:szCs w:val="20"/>
        </w:rPr>
        <w:t>Domain Configuration, Console Administration, Deployment.</w:t>
      </w:r>
    </w:p>
    <w:p w:rsidR="00E42FE4" w:rsidRPr="003337D5" w:rsidRDefault="00E42FE4">
      <w:pPr>
        <w:spacing w:after="0" w:line="240" w:lineRule="auto"/>
        <w:ind w:left="720" w:hanging="360"/>
        <w:rPr>
          <w:rFonts w:eastAsia="Cambria" w:cstheme="minorHAnsi"/>
          <w:color w:val="000000"/>
          <w:sz w:val="20"/>
          <w:szCs w:val="20"/>
        </w:rPr>
      </w:pPr>
    </w:p>
    <w:p w:rsidR="00E42FE4" w:rsidRPr="003337D5" w:rsidRDefault="00E42FE4">
      <w:pPr>
        <w:spacing w:after="0" w:line="240" w:lineRule="auto"/>
        <w:ind w:left="720" w:hanging="360"/>
        <w:rPr>
          <w:rFonts w:eastAsia="Cambria" w:cstheme="minorHAnsi"/>
          <w:color w:val="000000"/>
          <w:sz w:val="20"/>
          <w:szCs w:val="20"/>
        </w:rPr>
      </w:pPr>
    </w:p>
    <w:p w:rsidR="00E42FE4" w:rsidRPr="003337D5" w:rsidRDefault="00EB710C">
      <w:pPr>
        <w:spacing w:after="0" w:line="240" w:lineRule="auto"/>
        <w:ind w:left="360" w:hanging="360"/>
        <w:rPr>
          <w:rFonts w:eastAsia="Cambria" w:cstheme="minorHAnsi"/>
          <w:b/>
          <w:color w:val="000000"/>
          <w:sz w:val="20"/>
          <w:szCs w:val="20"/>
          <w:shd w:val="clear" w:color="auto" w:fill="C0C0C0"/>
        </w:rPr>
      </w:pPr>
      <w:r>
        <w:rPr>
          <w:rFonts w:eastAsia="Cambria" w:cstheme="minorHAnsi"/>
          <w:b/>
          <w:color w:val="000000"/>
          <w:sz w:val="20"/>
          <w:szCs w:val="20"/>
          <w:shd w:val="clear" w:color="auto" w:fill="C0C0C0"/>
        </w:rPr>
        <w:t xml:space="preserve">TCS  System engineer </w:t>
      </w:r>
      <w:r w:rsidR="006D25F2" w:rsidRPr="003337D5">
        <w:rPr>
          <w:rFonts w:eastAsia="Cambria" w:cstheme="minorHAnsi"/>
          <w:b/>
          <w:color w:val="000000"/>
          <w:sz w:val="20"/>
          <w:szCs w:val="20"/>
          <w:shd w:val="clear" w:color="auto" w:fill="C0C0C0"/>
        </w:rPr>
        <w:t xml:space="preserve"> ( Nov 2009 –  </w:t>
      </w:r>
      <w:r w:rsidR="00882FCA">
        <w:rPr>
          <w:rFonts w:eastAsia="Cambria" w:cstheme="minorHAnsi"/>
          <w:b/>
          <w:color w:val="000000"/>
          <w:sz w:val="20"/>
          <w:szCs w:val="20"/>
          <w:shd w:val="clear" w:color="auto" w:fill="C0C0C0"/>
        </w:rPr>
        <w:t>July 2013</w:t>
      </w:r>
      <w:r w:rsidR="006D25F2" w:rsidRPr="003337D5">
        <w:rPr>
          <w:rFonts w:eastAsia="Cambria" w:cstheme="minorHAnsi"/>
          <w:b/>
          <w:color w:val="000000"/>
          <w:sz w:val="20"/>
          <w:szCs w:val="20"/>
          <w:shd w:val="clear" w:color="auto" w:fill="C0C0C0"/>
        </w:rPr>
        <w:t xml:space="preserve"> )</w:t>
      </w:r>
    </w:p>
    <w:p w:rsidR="00E42FE4" w:rsidRPr="003337D5" w:rsidRDefault="00EB710C" w:rsidP="00797D4A">
      <w:pPr>
        <w:spacing w:after="0" w:line="240" w:lineRule="auto"/>
        <w:rPr>
          <w:rFonts w:eastAsia="Cambria" w:cstheme="minorHAnsi"/>
          <w:color w:val="000000"/>
          <w:sz w:val="20"/>
          <w:szCs w:val="20"/>
        </w:rPr>
      </w:pPr>
      <w:r w:rsidRPr="003337D5">
        <w:rPr>
          <w:rFonts w:eastAsia="Cambria" w:cstheme="minorHAnsi"/>
          <w:color w:val="000000"/>
          <w:sz w:val="20"/>
          <w:szCs w:val="20"/>
        </w:rPr>
        <w:t>Develop automation scripts and monitor logs after scripts execution. Resolve cases related to build, request failures which requires intense involvements with UAT &amp; Prep prod teams.</w:t>
      </w:r>
    </w:p>
    <w:p w:rsidR="00E42FE4" w:rsidRPr="003337D5" w:rsidRDefault="00E42FE4">
      <w:pPr>
        <w:spacing w:after="0" w:line="240" w:lineRule="auto"/>
        <w:ind w:left="360"/>
        <w:rPr>
          <w:rFonts w:eastAsia="Cambria" w:cstheme="minorHAnsi"/>
          <w:color w:val="000000"/>
          <w:sz w:val="20"/>
          <w:szCs w:val="20"/>
        </w:rPr>
      </w:pPr>
    </w:p>
    <w:p w:rsidR="00E42FE4" w:rsidRPr="003337D5" w:rsidRDefault="00EB710C">
      <w:pPr>
        <w:spacing w:after="0" w:line="240" w:lineRule="auto"/>
        <w:rPr>
          <w:rFonts w:eastAsia="Cambria" w:cstheme="minorHAnsi"/>
          <w:b/>
          <w:color w:val="000000"/>
          <w:sz w:val="20"/>
          <w:szCs w:val="20"/>
          <w:shd w:val="clear" w:color="auto" w:fill="C0C0C0"/>
        </w:rPr>
      </w:pPr>
      <w:r w:rsidRPr="003337D5">
        <w:rPr>
          <w:rFonts w:eastAsia="Cambria" w:cstheme="minorHAnsi"/>
          <w:b/>
          <w:color w:val="000000"/>
          <w:sz w:val="20"/>
          <w:szCs w:val="20"/>
          <w:shd w:val="clear" w:color="auto" w:fill="C0C0C0"/>
        </w:rPr>
        <w:t xml:space="preserve">Responsibilities: </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Worked</w:t>
      </w:r>
      <w:r w:rsidRPr="003337D5">
        <w:rPr>
          <w:rFonts w:eastAsia="Cambria" w:cstheme="minorHAnsi"/>
          <w:color w:val="000000"/>
          <w:sz w:val="20"/>
          <w:szCs w:val="20"/>
        </w:rPr>
        <w:t xml:space="preserve"> with IBM Websphere</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Manage clusters and servers in Websphere.</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Worked on Dockers, Kubernetes, AWS and Terraform</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Used RTC repository to create snapshots, do code compare, code merge and prepare Release Candidate.</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 xml:space="preserve">Handle Midyear release and Quarterly release </w:t>
      </w:r>
      <w:r w:rsidRPr="003337D5">
        <w:rPr>
          <w:rFonts w:eastAsia="Cambria" w:cstheme="minorHAnsi"/>
          <w:color w:val="000000"/>
          <w:sz w:val="20"/>
          <w:szCs w:val="20"/>
        </w:rPr>
        <w:t>into production environments.</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Automate build process with Urban Code</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Deploy code from DEV to PERF, UAT, BETA, QA and Production environment.</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I am part of Infrastructure team and manage the infra with terraform.</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Do vulnerability scans with Veracode.</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Use Mon</w:t>
      </w:r>
      <w:r w:rsidRPr="003337D5">
        <w:rPr>
          <w:rFonts w:eastAsia="Cambria" w:cstheme="minorHAnsi"/>
          <w:color w:val="000000"/>
          <w:sz w:val="20"/>
          <w:szCs w:val="20"/>
        </w:rPr>
        <w:t>itoring tool Splunk.</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Worked with Service Now to create Change Orders, Change Management request.</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Notify teams using slack.</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Used Mobaxterm to interact with servers.</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Update wiki instructions and send them to Hops’ team as they have access to deploy into prod</w:t>
      </w:r>
      <w:r w:rsidRPr="003337D5">
        <w:rPr>
          <w:rFonts w:eastAsia="Cambria" w:cstheme="minorHAnsi"/>
          <w:color w:val="000000"/>
          <w:sz w:val="20"/>
          <w:szCs w:val="20"/>
        </w:rPr>
        <w:t>uction. The wiki instructions are automated with Python.</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In python used fabric module, boto 3 aws.</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Write build automations with bash scripts inside Urban Code Deploy.</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We deploy in red and blue servers for High Availability.</w:t>
      </w:r>
    </w:p>
    <w:p w:rsidR="005D3F7F" w:rsidRPr="003337D5" w:rsidRDefault="00EB710C" w:rsidP="005D3F7F">
      <w:pPr>
        <w:pStyle w:val="ListParagraph"/>
        <w:numPr>
          <w:ilvl w:val="0"/>
          <w:numId w:val="3"/>
        </w:numPr>
        <w:spacing w:after="0" w:line="240" w:lineRule="auto"/>
        <w:rPr>
          <w:rFonts w:eastAsia="Cambria" w:cstheme="minorHAnsi"/>
          <w:color w:val="000000"/>
          <w:sz w:val="20"/>
          <w:szCs w:val="20"/>
        </w:rPr>
      </w:pPr>
      <w:r w:rsidRPr="003337D5">
        <w:rPr>
          <w:rFonts w:eastAsia="Cambria" w:cstheme="minorHAnsi"/>
          <w:color w:val="000000"/>
          <w:sz w:val="20"/>
          <w:szCs w:val="20"/>
        </w:rPr>
        <w:t>Monitor logs to triage build fai</w:t>
      </w:r>
      <w:r w:rsidRPr="003337D5">
        <w:rPr>
          <w:rFonts w:eastAsia="Cambria" w:cstheme="minorHAnsi"/>
          <w:color w:val="000000"/>
          <w:sz w:val="20"/>
          <w:szCs w:val="20"/>
        </w:rPr>
        <w:t>ls.</w:t>
      </w:r>
    </w:p>
    <w:p w:rsidR="00E42FE4" w:rsidRPr="003337D5" w:rsidRDefault="00E42FE4">
      <w:pPr>
        <w:spacing w:after="0" w:line="240" w:lineRule="auto"/>
        <w:rPr>
          <w:rFonts w:eastAsia="Cambria" w:cstheme="minorHAnsi"/>
          <w:color w:val="000000"/>
          <w:sz w:val="20"/>
          <w:szCs w:val="20"/>
        </w:rPr>
      </w:pPr>
    </w:p>
    <w:p w:rsidR="00E42FE4" w:rsidRPr="003337D5" w:rsidRDefault="00EB710C">
      <w:pPr>
        <w:spacing w:after="0" w:line="240" w:lineRule="auto"/>
        <w:rPr>
          <w:rFonts w:eastAsia="Calibri" w:cstheme="minorHAnsi"/>
          <w:color w:val="000000"/>
          <w:sz w:val="20"/>
          <w:szCs w:val="20"/>
        </w:rPr>
      </w:pPr>
      <w:r w:rsidRPr="003337D5">
        <w:rPr>
          <w:rFonts w:eastAsia="Calibri" w:cstheme="minorHAnsi"/>
          <w:b/>
          <w:color w:val="000000"/>
          <w:sz w:val="20"/>
          <w:szCs w:val="20"/>
        </w:rPr>
        <w:t xml:space="preserve">Used: </w:t>
      </w:r>
      <w:r w:rsidRPr="003337D5">
        <w:rPr>
          <w:rFonts w:eastAsia="Calibri" w:cstheme="minorHAnsi"/>
          <w:color w:val="000000"/>
          <w:sz w:val="20"/>
          <w:szCs w:val="20"/>
        </w:rPr>
        <w:t>Identity Self Service,</w:t>
      </w:r>
      <w:r w:rsidRPr="003337D5">
        <w:rPr>
          <w:rFonts w:eastAsia="Calibri" w:cstheme="minorHAnsi"/>
          <w:b/>
          <w:color w:val="000000"/>
          <w:sz w:val="20"/>
          <w:szCs w:val="20"/>
        </w:rPr>
        <w:t xml:space="preserve"> EMC </w:t>
      </w:r>
      <w:r w:rsidRPr="003337D5">
        <w:rPr>
          <w:rFonts w:eastAsia="Calibri" w:cstheme="minorHAnsi"/>
          <w:color w:val="000000"/>
          <w:sz w:val="20"/>
          <w:szCs w:val="20"/>
        </w:rPr>
        <w:t>Source One, XenMobile Device Manager, Exchange Admin Center, Maven, Jenkins, Sonarqube, Nexus, Ansible, Ansible Tower, Chef, Imprivita OneSign Administrator, Docker, Docker Swarm, Kubernetes</w:t>
      </w:r>
    </w:p>
    <w:p w:rsidR="003337D5" w:rsidRDefault="003337D5" w:rsidP="003337D5">
      <w:pPr>
        <w:tabs>
          <w:tab w:val="left" w:pos="900"/>
        </w:tabs>
        <w:spacing w:line="240" w:lineRule="auto"/>
        <w:rPr>
          <w:rFonts w:eastAsia="Calibri" w:cstheme="minorHAnsi"/>
          <w:sz w:val="20"/>
          <w:szCs w:val="20"/>
        </w:rPr>
      </w:pPr>
    </w:p>
    <w:p w:rsidR="00E42FE4" w:rsidRPr="003337D5" w:rsidRDefault="00EB710C" w:rsidP="003337D5">
      <w:pPr>
        <w:tabs>
          <w:tab w:val="left" w:pos="900"/>
        </w:tabs>
        <w:spacing w:line="240" w:lineRule="auto"/>
        <w:rPr>
          <w:rFonts w:eastAsia="Verdana" w:cstheme="minorHAnsi"/>
          <w:b/>
          <w:color w:val="000000"/>
          <w:sz w:val="20"/>
          <w:szCs w:val="20"/>
          <w:shd w:val="clear" w:color="auto" w:fill="C0C0C0"/>
        </w:rPr>
      </w:pPr>
      <w:r w:rsidRPr="003337D5">
        <w:rPr>
          <w:rFonts w:eastAsia="Verdana" w:cstheme="minorHAnsi"/>
          <w:b/>
          <w:color w:val="000000"/>
          <w:sz w:val="20"/>
          <w:szCs w:val="20"/>
          <w:shd w:val="clear" w:color="auto" w:fill="C0C0C0"/>
        </w:rPr>
        <w:t>Education:</w:t>
      </w:r>
    </w:p>
    <w:p w:rsidR="00E42FE4" w:rsidRPr="003337D5" w:rsidRDefault="00EB710C" w:rsidP="003337D5">
      <w:pPr>
        <w:tabs>
          <w:tab w:val="left" w:pos="900"/>
        </w:tabs>
        <w:spacing w:line="240" w:lineRule="auto"/>
        <w:ind w:left="360"/>
        <w:rPr>
          <w:rFonts w:eastAsia="Verdana" w:cstheme="minorHAnsi"/>
          <w:b/>
          <w:color w:val="000000"/>
          <w:sz w:val="20"/>
          <w:szCs w:val="20"/>
        </w:rPr>
      </w:pPr>
      <w:r w:rsidRPr="003337D5">
        <w:rPr>
          <w:rFonts w:eastAsia="Verdana" w:cstheme="minorHAnsi"/>
          <w:color w:val="000000"/>
          <w:sz w:val="20"/>
          <w:szCs w:val="20"/>
        </w:rPr>
        <w:t xml:space="preserve">MCA (2008) 7.8 </w:t>
      </w:r>
      <w:r w:rsidRPr="003337D5">
        <w:rPr>
          <w:rFonts w:eastAsia="Verdana" w:cstheme="minorHAnsi"/>
          <w:color w:val="000000"/>
          <w:sz w:val="20"/>
          <w:szCs w:val="20"/>
        </w:rPr>
        <w:t>CGPA from</w:t>
      </w:r>
      <w:r w:rsidR="005D3F7F">
        <w:rPr>
          <w:rFonts w:eastAsia="Verdana" w:cstheme="minorHAnsi"/>
          <w:b/>
          <w:color w:val="000000"/>
          <w:sz w:val="20"/>
          <w:szCs w:val="20"/>
        </w:rPr>
        <w:t xml:space="preserve">Utkal </w:t>
      </w:r>
      <w:r w:rsidR="00D960F5">
        <w:rPr>
          <w:rFonts w:eastAsia="Verdana" w:cstheme="minorHAnsi"/>
          <w:b/>
          <w:color w:val="000000"/>
          <w:sz w:val="20"/>
          <w:szCs w:val="20"/>
        </w:rPr>
        <w:t>University.</w:t>
      </w:r>
    </w:p>
    <w:p w:rsidR="00E42FE4" w:rsidRPr="003337D5" w:rsidRDefault="00EB710C" w:rsidP="003337D5">
      <w:pPr>
        <w:tabs>
          <w:tab w:val="left" w:pos="900"/>
        </w:tabs>
        <w:spacing w:line="240" w:lineRule="auto"/>
        <w:rPr>
          <w:rFonts w:eastAsia="Cambria" w:cstheme="minorHAnsi"/>
          <w:color w:val="000000"/>
          <w:sz w:val="20"/>
          <w:szCs w:val="20"/>
        </w:rPr>
      </w:pPr>
      <w:r w:rsidRPr="003337D5">
        <w:rPr>
          <w:rFonts w:eastAsia="Verdana" w:cstheme="minorHAnsi"/>
          <w:b/>
          <w:color w:val="000000"/>
          <w:sz w:val="20"/>
          <w:szCs w:val="20"/>
          <w:shd w:val="clear" w:color="auto" w:fill="C0C0C0"/>
        </w:rPr>
        <w:t>Declaration</w:t>
      </w:r>
    </w:p>
    <w:p w:rsidR="003337D5" w:rsidRDefault="00EB710C" w:rsidP="003337D5">
      <w:pPr>
        <w:tabs>
          <w:tab w:val="left" w:pos="900"/>
        </w:tabs>
        <w:spacing w:line="240" w:lineRule="auto"/>
        <w:ind w:left="360"/>
        <w:rPr>
          <w:rFonts w:eastAsia="Cambria" w:cstheme="minorHAnsi"/>
          <w:color w:val="000000"/>
          <w:sz w:val="20"/>
          <w:szCs w:val="20"/>
        </w:rPr>
      </w:pPr>
      <w:r w:rsidRPr="003337D5">
        <w:rPr>
          <w:rFonts w:eastAsia="Cambria" w:cstheme="minorHAnsi"/>
          <w:color w:val="000000"/>
          <w:sz w:val="20"/>
          <w:szCs w:val="20"/>
        </w:rPr>
        <w:t>I hereby declare that all the details mentioned above are true to the best of my knowledge.</w:t>
      </w:r>
    </w:p>
    <w:p w:rsidR="00797D4A" w:rsidRDefault="00EB710C" w:rsidP="00797D4A">
      <w:pPr>
        <w:tabs>
          <w:tab w:val="left" w:pos="900"/>
        </w:tabs>
        <w:spacing w:line="240" w:lineRule="auto"/>
        <w:ind w:left="360"/>
        <w:rPr>
          <w:rFonts w:eastAsia="Cambria" w:cstheme="minorHAnsi"/>
          <w:b/>
          <w:color w:val="000000"/>
          <w:sz w:val="20"/>
          <w:szCs w:val="20"/>
        </w:rPr>
      </w:pPr>
      <w:r>
        <w:rPr>
          <w:rFonts w:eastAsia="Cambria" w:cstheme="minorHAnsi"/>
          <w:b/>
          <w:color w:val="000000"/>
          <w:sz w:val="20"/>
          <w:szCs w:val="20"/>
        </w:rPr>
        <w:t>Smruti Ranjan Mishra</w:t>
      </w:r>
    </w:p>
    <w:p w:rsidR="00797D4A" w:rsidRPr="00797D4A" w:rsidRDefault="00EB710C" w:rsidP="00797D4A">
      <w:pPr>
        <w:tabs>
          <w:tab w:val="left" w:pos="900"/>
        </w:tabs>
        <w:spacing w:line="240" w:lineRule="auto"/>
        <w:ind w:left="360"/>
        <w:rPr>
          <w:rFonts w:eastAsia="Cambria" w:cstheme="minorHAnsi"/>
          <w:b/>
          <w:color w:val="000000"/>
          <w:sz w:val="20"/>
          <w:szCs w:val="20"/>
        </w:rPr>
      </w:pPr>
      <w:r>
        <w:rPr>
          <w:rFonts w:eastAsia="Cambria" w:cstheme="minorHAnsi"/>
          <w:b/>
          <w:color w:val="000000"/>
          <w:sz w:val="20"/>
          <w:szCs w:val="20"/>
        </w:rPr>
        <w:t>Pune</w:t>
      </w:r>
    </w:p>
    <w:p w:rsidR="00E42FE4" w:rsidRPr="003337D5" w:rsidRDefault="00F755D1">
      <w:pPr>
        <w:spacing w:after="0" w:line="240" w:lineRule="auto"/>
        <w:jc w:val="both"/>
        <w:rPr>
          <w:rFonts w:eastAsia="Times New Roman" w:cstheme="minorHAnsi"/>
          <w:sz w:val="20"/>
          <w:szCs w:val="20"/>
        </w:rPr>
      </w:pPr>
      <w:r w:rsidRPr="00F755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7"/>
          </v:shape>
        </w:pict>
      </w:r>
    </w:p>
    <w:sectPr w:rsidR="00E42FE4" w:rsidRPr="003337D5" w:rsidSect="00F755D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10C" w:rsidRDefault="00EB710C" w:rsidP="00F755D1">
      <w:pPr>
        <w:spacing w:after="0" w:line="240" w:lineRule="auto"/>
      </w:pPr>
      <w:r>
        <w:separator/>
      </w:r>
    </w:p>
  </w:endnote>
  <w:endnote w:type="continuationSeparator" w:id="1">
    <w:p w:rsidR="00EB710C" w:rsidRDefault="00EB710C" w:rsidP="00F75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5F2" w:rsidRDefault="006D25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5F2" w:rsidRDefault="00F755D1">
    <w:pPr>
      <w:pStyle w:val="Footer"/>
    </w:pPr>
    <w:r>
      <w:rPr>
        <w:noProof/>
      </w:rPr>
      <w:pict>
        <v:shapetype id="_x0000_t202" coordsize="21600,21600" o:spt="202" path="m,l,21600r21600,l21600,xe">
          <v:stroke joinstyle="miter"/>
          <v:path gradientshapeok="t" o:connecttype="rect"/>
        </v:shapetype>
        <v:shape id="MSIPCMb8454165a4067ba2a7acfc82" o:spid="_x0000_s2049" type="#_x0000_t202" alt="{&quot;HashCode&quot;:-1699574231,&quot;Height&quot;:792.0,&quot;Width&quot;:612.0,&quot;Placement&quot;:&quot;Footer&quot;,&quot;Index&quot;:&quot;Primary&quot;,&quot;Section&quot;:1,&quot;Top&quot;:0.0,&quot;Left&quot;:0.0}" style="position:absolute;margin-left:0;margin-top:755.45pt;width:612pt;height:21.55pt;z-index:251658240;mso-position-horizontal-relative:page;mso-position-vertical-relative:page;v-text-anchor:bottom" o:allowincell="f" filled="f" stroked="f">
          <v:textbox inset="20pt,0,,0">
            <w:txbxContent>
              <w:p w:rsidR="006D25F2" w:rsidRPr="006D25F2" w:rsidRDefault="006D25F2" w:rsidP="006D25F2">
                <w:pPr>
                  <w:spacing w:after="0"/>
                  <w:rPr>
                    <w:rFonts w:ascii="Calibri" w:hAnsi="Calibri" w:cs="Calibri"/>
                    <w:color w:val="000000"/>
                    <w:sz w:val="14"/>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5F2" w:rsidRDefault="006D25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10C" w:rsidRDefault="00EB710C" w:rsidP="00F755D1">
      <w:pPr>
        <w:spacing w:after="0" w:line="240" w:lineRule="auto"/>
      </w:pPr>
      <w:r>
        <w:separator/>
      </w:r>
    </w:p>
  </w:footnote>
  <w:footnote w:type="continuationSeparator" w:id="1">
    <w:p w:rsidR="00EB710C" w:rsidRDefault="00EB710C" w:rsidP="00F755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5F2" w:rsidRDefault="006D25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5F2" w:rsidRDefault="006D25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5F2" w:rsidRDefault="006D25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177BF"/>
    <w:multiLevelType w:val="hybridMultilevel"/>
    <w:tmpl w:val="5BCE49C4"/>
    <w:lvl w:ilvl="0" w:tplc="7090C28E">
      <w:start w:val="1"/>
      <w:numFmt w:val="bullet"/>
      <w:lvlText w:val=""/>
      <w:lvlJc w:val="left"/>
      <w:pPr>
        <w:ind w:left="720" w:hanging="360"/>
      </w:pPr>
      <w:rPr>
        <w:rFonts w:ascii="Wingdings" w:hAnsi="Wingdings" w:hint="default"/>
      </w:rPr>
    </w:lvl>
    <w:lvl w:ilvl="1" w:tplc="7C5C3E5A" w:tentative="1">
      <w:start w:val="1"/>
      <w:numFmt w:val="bullet"/>
      <w:lvlText w:val="o"/>
      <w:lvlJc w:val="left"/>
      <w:pPr>
        <w:ind w:left="1440" w:hanging="360"/>
      </w:pPr>
      <w:rPr>
        <w:rFonts w:ascii="Courier New" w:hAnsi="Courier New" w:cs="Courier New" w:hint="default"/>
      </w:rPr>
    </w:lvl>
    <w:lvl w:ilvl="2" w:tplc="68200AC0" w:tentative="1">
      <w:start w:val="1"/>
      <w:numFmt w:val="bullet"/>
      <w:lvlText w:val=""/>
      <w:lvlJc w:val="left"/>
      <w:pPr>
        <w:ind w:left="2160" w:hanging="360"/>
      </w:pPr>
      <w:rPr>
        <w:rFonts w:ascii="Wingdings" w:hAnsi="Wingdings" w:hint="default"/>
      </w:rPr>
    </w:lvl>
    <w:lvl w:ilvl="3" w:tplc="DCCABCDC" w:tentative="1">
      <w:start w:val="1"/>
      <w:numFmt w:val="bullet"/>
      <w:lvlText w:val=""/>
      <w:lvlJc w:val="left"/>
      <w:pPr>
        <w:ind w:left="2880" w:hanging="360"/>
      </w:pPr>
      <w:rPr>
        <w:rFonts w:ascii="Symbol" w:hAnsi="Symbol" w:hint="default"/>
      </w:rPr>
    </w:lvl>
    <w:lvl w:ilvl="4" w:tplc="F2C4E684" w:tentative="1">
      <w:start w:val="1"/>
      <w:numFmt w:val="bullet"/>
      <w:lvlText w:val="o"/>
      <w:lvlJc w:val="left"/>
      <w:pPr>
        <w:ind w:left="3600" w:hanging="360"/>
      </w:pPr>
      <w:rPr>
        <w:rFonts w:ascii="Courier New" w:hAnsi="Courier New" w:cs="Courier New" w:hint="default"/>
      </w:rPr>
    </w:lvl>
    <w:lvl w:ilvl="5" w:tplc="DB54C1B8" w:tentative="1">
      <w:start w:val="1"/>
      <w:numFmt w:val="bullet"/>
      <w:lvlText w:val=""/>
      <w:lvlJc w:val="left"/>
      <w:pPr>
        <w:ind w:left="4320" w:hanging="360"/>
      </w:pPr>
      <w:rPr>
        <w:rFonts w:ascii="Wingdings" w:hAnsi="Wingdings" w:hint="default"/>
      </w:rPr>
    </w:lvl>
    <w:lvl w:ilvl="6" w:tplc="3D8A3C04" w:tentative="1">
      <w:start w:val="1"/>
      <w:numFmt w:val="bullet"/>
      <w:lvlText w:val=""/>
      <w:lvlJc w:val="left"/>
      <w:pPr>
        <w:ind w:left="5040" w:hanging="360"/>
      </w:pPr>
      <w:rPr>
        <w:rFonts w:ascii="Symbol" w:hAnsi="Symbol" w:hint="default"/>
      </w:rPr>
    </w:lvl>
    <w:lvl w:ilvl="7" w:tplc="F7AE7022" w:tentative="1">
      <w:start w:val="1"/>
      <w:numFmt w:val="bullet"/>
      <w:lvlText w:val="o"/>
      <w:lvlJc w:val="left"/>
      <w:pPr>
        <w:ind w:left="5760" w:hanging="360"/>
      </w:pPr>
      <w:rPr>
        <w:rFonts w:ascii="Courier New" w:hAnsi="Courier New" w:cs="Courier New" w:hint="default"/>
      </w:rPr>
    </w:lvl>
    <w:lvl w:ilvl="8" w:tplc="24DC4E7E" w:tentative="1">
      <w:start w:val="1"/>
      <w:numFmt w:val="bullet"/>
      <w:lvlText w:val=""/>
      <w:lvlJc w:val="left"/>
      <w:pPr>
        <w:ind w:left="6480" w:hanging="360"/>
      </w:pPr>
      <w:rPr>
        <w:rFonts w:ascii="Wingdings" w:hAnsi="Wingdings" w:hint="default"/>
      </w:rPr>
    </w:lvl>
  </w:abstractNum>
  <w:abstractNum w:abstractNumId="1">
    <w:nsid w:val="190C10E3"/>
    <w:multiLevelType w:val="hybridMultilevel"/>
    <w:tmpl w:val="2F2405E2"/>
    <w:lvl w:ilvl="0" w:tplc="1A965970">
      <w:start w:val="1"/>
      <w:numFmt w:val="bullet"/>
      <w:lvlText w:val=""/>
      <w:lvlJc w:val="left"/>
      <w:pPr>
        <w:ind w:left="900" w:hanging="360"/>
      </w:pPr>
      <w:rPr>
        <w:rFonts w:ascii="Wingdings" w:hAnsi="Wingdings" w:hint="default"/>
      </w:rPr>
    </w:lvl>
    <w:lvl w:ilvl="1" w:tplc="765AB518" w:tentative="1">
      <w:start w:val="1"/>
      <w:numFmt w:val="bullet"/>
      <w:lvlText w:val="o"/>
      <w:lvlJc w:val="left"/>
      <w:pPr>
        <w:ind w:left="1620" w:hanging="360"/>
      </w:pPr>
      <w:rPr>
        <w:rFonts w:ascii="Courier New" w:hAnsi="Courier New" w:cs="Courier New" w:hint="default"/>
      </w:rPr>
    </w:lvl>
    <w:lvl w:ilvl="2" w:tplc="EF2C0A14" w:tentative="1">
      <w:start w:val="1"/>
      <w:numFmt w:val="bullet"/>
      <w:lvlText w:val=""/>
      <w:lvlJc w:val="left"/>
      <w:pPr>
        <w:ind w:left="2340" w:hanging="360"/>
      </w:pPr>
      <w:rPr>
        <w:rFonts w:ascii="Wingdings" w:hAnsi="Wingdings" w:hint="default"/>
      </w:rPr>
    </w:lvl>
    <w:lvl w:ilvl="3" w:tplc="FC0AC8EE" w:tentative="1">
      <w:start w:val="1"/>
      <w:numFmt w:val="bullet"/>
      <w:lvlText w:val=""/>
      <w:lvlJc w:val="left"/>
      <w:pPr>
        <w:ind w:left="3060" w:hanging="360"/>
      </w:pPr>
      <w:rPr>
        <w:rFonts w:ascii="Symbol" w:hAnsi="Symbol" w:hint="default"/>
      </w:rPr>
    </w:lvl>
    <w:lvl w:ilvl="4" w:tplc="E86ABF36" w:tentative="1">
      <w:start w:val="1"/>
      <w:numFmt w:val="bullet"/>
      <w:lvlText w:val="o"/>
      <w:lvlJc w:val="left"/>
      <w:pPr>
        <w:ind w:left="3780" w:hanging="360"/>
      </w:pPr>
      <w:rPr>
        <w:rFonts w:ascii="Courier New" w:hAnsi="Courier New" w:cs="Courier New" w:hint="default"/>
      </w:rPr>
    </w:lvl>
    <w:lvl w:ilvl="5" w:tplc="10784EF6" w:tentative="1">
      <w:start w:val="1"/>
      <w:numFmt w:val="bullet"/>
      <w:lvlText w:val=""/>
      <w:lvlJc w:val="left"/>
      <w:pPr>
        <w:ind w:left="4500" w:hanging="360"/>
      </w:pPr>
      <w:rPr>
        <w:rFonts w:ascii="Wingdings" w:hAnsi="Wingdings" w:hint="default"/>
      </w:rPr>
    </w:lvl>
    <w:lvl w:ilvl="6" w:tplc="95AA02B8" w:tentative="1">
      <w:start w:val="1"/>
      <w:numFmt w:val="bullet"/>
      <w:lvlText w:val=""/>
      <w:lvlJc w:val="left"/>
      <w:pPr>
        <w:ind w:left="5220" w:hanging="360"/>
      </w:pPr>
      <w:rPr>
        <w:rFonts w:ascii="Symbol" w:hAnsi="Symbol" w:hint="default"/>
      </w:rPr>
    </w:lvl>
    <w:lvl w:ilvl="7" w:tplc="BF383D1A" w:tentative="1">
      <w:start w:val="1"/>
      <w:numFmt w:val="bullet"/>
      <w:lvlText w:val="o"/>
      <w:lvlJc w:val="left"/>
      <w:pPr>
        <w:ind w:left="5940" w:hanging="360"/>
      </w:pPr>
      <w:rPr>
        <w:rFonts w:ascii="Courier New" w:hAnsi="Courier New" w:cs="Courier New" w:hint="default"/>
      </w:rPr>
    </w:lvl>
    <w:lvl w:ilvl="8" w:tplc="9B00CC48" w:tentative="1">
      <w:start w:val="1"/>
      <w:numFmt w:val="bullet"/>
      <w:lvlText w:val=""/>
      <w:lvlJc w:val="left"/>
      <w:pPr>
        <w:ind w:left="6660" w:hanging="360"/>
      </w:pPr>
      <w:rPr>
        <w:rFonts w:ascii="Wingdings" w:hAnsi="Wingdings" w:hint="default"/>
      </w:rPr>
    </w:lvl>
  </w:abstractNum>
  <w:abstractNum w:abstractNumId="2">
    <w:nsid w:val="4E6A013C"/>
    <w:multiLevelType w:val="hybridMultilevel"/>
    <w:tmpl w:val="24145EF0"/>
    <w:lvl w:ilvl="0" w:tplc="C7EE9898">
      <w:start w:val="1"/>
      <w:numFmt w:val="bullet"/>
      <w:lvlText w:val=""/>
      <w:lvlJc w:val="left"/>
      <w:pPr>
        <w:ind w:left="1080" w:hanging="360"/>
      </w:pPr>
      <w:rPr>
        <w:rFonts w:ascii="Wingdings" w:hAnsi="Wingdings" w:hint="default"/>
      </w:rPr>
    </w:lvl>
    <w:lvl w:ilvl="1" w:tplc="8CC4B6BC" w:tentative="1">
      <w:start w:val="1"/>
      <w:numFmt w:val="bullet"/>
      <w:lvlText w:val="o"/>
      <w:lvlJc w:val="left"/>
      <w:pPr>
        <w:ind w:left="1800" w:hanging="360"/>
      </w:pPr>
      <w:rPr>
        <w:rFonts w:ascii="Courier New" w:hAnsi="Courier New" w:cs="Courier New" w:hint="default"/>
      </w:rPr>
    </w:lvl>
    <w:lvl w:ilvl="2" w:tplc="C26655CE" w:tentative="1">
      <w:start w:val="1"/>
      <w:numFmt w:val="bullet"/>
      <w:lvlText w:val=""/>
      <w:lvlJc w:val="left"/>
      <w:pPr>
        <w:ind w:left="2520" w:hanging="360"/>
      </w:pPr>
      <w:rPr>
        <w:rFonts w:ascii="Wingdings" w:hAnsi="Wingdings" w:hint="default"/>
      </w:rPr>
    </w:lvl>
    <w:lvl w:ilvl="3" w:tplc="3E7229FC" w:tentative="1">
      <w:start w:val="1"/>
      <w:numFmt w:val="bullet"/>
      <w:lvlText w:val=""/>
      <w:lvlJc w:val="left"/>
      <w:pPr>
        <w:ind w:left="3240" w:hanging="360"/>
      </w:pPr>
      <w:rPr>
        <w:rFonts w:ascii="Symbol" w:hAnsi="Symbol" w:hint="default"/>
      </w:rPr>
    </w:lvl>
    <w:lvl w:ilvl="4" w:tplc="2E0E5DD6" w:tentative="1">
      <w:start w:val="1"/>
      <w:numFmt w:val="bullet"/>
      <w:lvlText w:val="o"/>
      <w:lvlJc w:val="left"/>
      <w:pPr>
        <w:ind w:left="3960" w:hanging="360"/>
      </w:pPr>
      <w:rPr>
        <w:rFonts w:ascii="Courier New" w:hAnsi="Courier New" w:cs="Courier New" w:hint="default"/>
      </w:rPr>
    </w:lvl>
    <w:lvl w:ilvl="5" w:tplc="48A2DDA4" w:tentative="1">
      <w:start w:val="1"/>
      <w:numFmt w:val="bullet"/>
      <w:lvlText w:val=""/>
      <w:lvlJc w:val="left"/>
      <w:pPr>
        <w:ind w:left="4680" w:hanging="360"/>
      </w:pPr>
      <w:rPr>
        <w:rFonts w:ascii="Wingdings" w:hAnsi="Wingdings" w:hint="default"/>
      </w:rPr>
    </w:lvl>
    <w:lvl w:ilvl="6" w:tplc="56300722" w:tentative="1">
      <w:start w:val="1"/>
      <w:numFmt w:val="bullet"/>
      <w:lvlText w:val=""/>
      <w:lvlJc w:val="left"/>
      <w:pPr>
        <w:ind w:left="5400" w:hanging="360"/>
      </w:pPr>
      <w:rPr>
        <w:rFonts w:ascii="Symbol" w:hAnsi="Symbol" w:hint="default"/>
      </w:rPr>
    </w:lvl>
    <w:lvl w:ilvl="7" w:tplc="107E20BC" w:tentative="1">
      <w:start w:val="1"/>
      <w:numFmt w:val="bullet"/>
      <w:lvlText w:val="o"/>
      <w:lvlJc w:val="left"/>
      <w:pPr>
        <w:ind w:left="6120" w:hanging="360"/>
      </w:pPr>
      <w:rPr>
        <w:rFonts w:ascii="Courier New" w:hAnsi="Courier New" w:cs="Courier New" w:hint="default"/>
      </w:rPr>
    </w:lvl>
    <w:lvl w:ilvl="8" w:tplc="4170CDB6" w:tentative="1">
      <w:start w:val="1"/>
      <w:numFmt w:val="bullet"/>
      <w:lvlText w:val=""/>
      <w:lvlJc w:val="left"/>
      <w:pPr>
        <w:ind w:left="6840" w:hanging="360"/>
      </w:pPr>
      <w:rPr>
        <w:rFonts w:ascii="Wingdings" w:hAnsi="Wingdings" w:hint="default"/>
      </w:rPr>
    </w:lvl>
  </w:abstractNum>
  <w:abstractNum w:abstractNumId="3">
    <w:nsid w:val="5D986BCE"/>
    <w:multiLevelType w:val="hybridMultilevel"/>
    <w:tmpl w:val="2F728DDC"/>
    <w:lvl w:ilvl="0" w:tplc="CC52194C">
      <w:start w:val="1"/>
      <w:numFmt w:val="bullet"/>
      <w:lvlText w:val=""/>
      <w:lvlJc w:val="left"/>
      <w:pPr>
        <w:tabs>
          <w:tab w:val="num" w:pos="720"/>
        </w:tabs>
        <w:ind w:left="720" w:hanging="360"/>
      </w:pPr>
      <w:rPr>
        <w:rFonts w:ascii="Symbol" w:hAnsi="Symbol" w:hint="default"/>
      </w:rPr>
    </w:lvl>
    <w:lvl w:ilvl="1" w:tplc="CA0EF028">
      <w:start w:val="1"/>
      <w:numFmt w:val="decimal"/>
      <w:lvlText w:val="%2."/>
      <w:lvlJc w:val="left"/>
      <w:pPr>
        <w:tabs>
          <w:tab w:val="num" w:pos="1440"/>
        </w:tabs>
        <w:ind w:left="1440" w:hanging="360"/>
      </w:pPr>
    </w:lvl>
    <w:lvl w:ilvl="2" w:tplc="CB40DB86">
      <w:start w:val="1"/>
      <w:numFmt w:val="decimal"/>
      <w:lvlText w:val="%3."/>
      <w:lvlJc w:val="left"/>
      <w:pPr>
        <w:tabs>
          <w:tab w:val="num" w:pos="2160"/>
        </w:tabs>
        <w:ind w:left="2160" w:hanging="360"/>
      </w:pPr>
    </w:lvl>
    <w:lvl w:ilvl="3" w:tplc="60AAF6CE">
      <w:start w:val="1"/>
      <w:numFmt w:val="decimal"/>
      <w:lvlText w:val="%4."/>
      <w:lvlJc w:val="left"/>
      <w:pPr>
        <w:tabs>
          <w:tab w:val="num" w:pos="2880"/>
        </w:tabs>
        <w:ind w:left="2880" w:hanging="360"/>
      </w:pPr>
    </w:lvl>
    <w:lvl w:ilvl="4" w:tplc="EEB4365C">
      <w:start w:val="1"/>
      <w:numFmt w:val="decimal"/>
      <w:lvlText w:val="%5."/>
      <w:lvlJc w:val="left"/>
      <w:pPr>
        <w:tabs>
          <w:tab w:val="num" w:pos="3600"/>
        </w:tabs>
        <w:ind w:left="3600" w:hanging="360"/>
      </w:pPr>
    </w:lvl>
    <w:lvl w:ilvl="5" w:tplc="B19AE614">
      <w:start w:val="1"/>
      <w:numFmt w:val="decimal"/>
      <w:lvlText w:val="%6."/>
      <w:lvlJc w:val="left"/>
      <w:pPr>
        <w:tabs>
          <w:tab w:val="num" w:pos="4320"/>
        </w:tabs>
        <w:ind w:left="4320" w:hanging="360"/>
      </w:pPr>
    </w:lvl>
    <w:lvl w:ilvl="6" w:tplc="388250FC">
      <w:start w:val="1"/>
      <w:numFmt w:val="decimal"/>
      <w:lvlText w:val="%7."/>
      <w:lvlJc w:val="left"/>
      <w:pPr>
        <w:tabs>
          <w:tab w:val="num" w:pos="5040"/>
        </w:tabs>
        <w:ind w:left="5040" w:hanging="360"/>
      </w:pPr>
    </w:lvl>
    <w:lvl w:ilvl="7" w:tplc="3D9E287A">
      <w:start w:val="1"/>
      <w:numFmt w:val="decimal"/>
      <w:lvlText w:val="%8."/>
      <w:lvlJc w:val="left"/>
      <w:pPr>
        <w:tabs>
          <w:tab w:val="num" w:pos="5760"/>
        </w:tabs>
        <w:ind w:left="5760" w:hanging="360"/>
      </w:pPr>
    </w:lvl>
    <w:lvl w:ilvl="8" w:tplc="5606832A">
      <w:start w:val="1"/>
      <w:numFmt w:val="decimal"/>
      <w:lvlText w:val="%9."/>
      <w:lvlJc w:val="left"/>
      <w:pPr>
        <w:tabs>
          <w:tab w:val="num" w:pos="6480"/>
        </w:tabs>
        <w:ind w:left="6480" w:hanging="360"/>
      </w:pPr>
    </w:lvl>
  </w:abstractNum>
  <w:abstractNum w:abstractNumId="4">
    <w:nsid w:val="7BDE3B68"/>
    <w:multiLevelType w:val="hybridMultilevel"/>
    <w:tmpl w:val="985475EA"/>
    <w:lvl w:ilvl="0" w:tplc="6A40AD9E">
      <w:start w:val="1"/>
      <w:numFmt w:val="bullet"/>
      <w:lvlText w:val=""/>
      <w:lvlJc w:val="left"/>
      <w:pPr>
        <w:ind w:left="720" w:hanging="360"/>
      </w:pPr>
      <w:rPr>
        <w:rFonts w:ascii="Wingdings" w:hAnsi="Wingdings" w:hint="default"/>
      </w:rPr>
    </w:lvl>
    <w:lvl w:ilvl="1" w:tplc="20F22CB8" w:tentative="1">
      <w:start w:val="1"/>
      <w:numFmt w:val="bullet"/>
      <w:lvlText w:val="o"/>
      <w:lvlJc w:val="left"/>
      <w:pPr>
        <w:ind w:left="1440" w:hanging="360"/>
      </w:pPr>
      <w:rPr>
        <w:rFonts w:ascii="Courier New" w:hAnsi="Courier New" w:cs="Courier New" w:hint="default"/>
      </w:rPr>
    </w:lvl>
    <w:lvl w:ilvl="2" w:tplc="E71A6B2C" w:tentative="1">
      <w:start w:val="1"/>
      <w:numFmt w:val="bullet"/>
      <w:lvlText w:val=""/>
      <w:lvlJc w:val="left"/>
      <w:pPr>
        <w:ind w:left="2160" w:hanging="360"/>
      </w:pPr>
      <w:rPr>
        <w:rFonts w:ascii="Wingdings" w:hAnsi="Wingdings" w:hint="default"/>
      </w:rPr>
    </w:lvl>
    <w:lvl w:ilvl="3" w:tplc="CD828F22" w:tentative="1">
      <w:start w:val="1"/>
      <w:numFmt w:val="bullet"/>
      <w:lvlText w:val=""/>
      <w:lvlJc w:val="left"/>
      <w:pPr>
        <w:ind w:left="2880" w:hanging="360"/>
      </w:pPr>
      <w:rPr>
        <w:rFonts w:ascii="Symbol" w:hAnsi="Symbol" w:hint="default"/>
      </w:rPr>
    </w:lvl>
    <w:lvl w:ilvl="4" w:tplc="9EA0FFA6" w:tentative="1">
      <w:start w:val="1"/>
      <w:numFmt w:val="bullet"/>
      <w:lvlText w:val="o"/>
      <w:lvlJc w:val="left"/>
      <w:pPr>
        <w:ind w:left="3600" w:hanging="360"/>
      </w:pPr>
      <w:rPr>
        <w:rFonts w:ascii="Courier New" w:hAnsi="Courier New" w:cs="Courier New" w:hint="default"/>
      </w:rPr>
    </w:lvl>
    <w:lvl w:ilvl="5" w:tplc="2E1AFA58" w:tentative="1">
      <w:start w:val="1"/>
      <w:numFmt w:val="bullet"/>
      <w:lvlText w:val=""/>
      <w:lvlJc w:val="left"/>
      <w:pPr>
        <w:ind w:left="4320" w:hanging="360"/>
      </w:pPr>
      <w:rPr>
        <w:rFonts w:ascii="Wingdings" w:hAnsi="Wingdings" w:hint="default"/>
      </w:rPr>
    </w:lvl>
    <w:lvl w:ilvl="6" w:tplc="BE927866" w:tentative="1">
      <w:start w:val="1"/>
      <w:numFmt w:val="bullet"/>
      <w:lvlText w:val=""/>
      <w:lvlJc w:val="left"/>
      <w:pPr>
        <w:ind w:left="5040" w:hanging="360"/>
      </w:pPr>
      <w:rPr>
        <w:rFonts w:ascii="Symbol" w:hAnsi="Symbol" w:hint="default"/>
      </w:rPr>
    </w:lvl>
    <w:lvl w:ilvl="7" w:tplc="732E16DA" w:tentative="1">
      <w:start w:val="1"/>
      <w:numFmt w:val="bullet"/>
      <w:lvlText w:val="o"/>
      <w:lvlJc w:val="left"/>
      <w:pPr>
        <w:ind w:left="5760" w:hanging="360"/>
      </w:pPr>
      <w:rPr>
        <w:rFonts w:ascii="Courier New" w:hAnsi="Courier New" w:cs="Courier New" w:hint="default"/>
      </w:rPr>
    </w:lvl>
    <w:lvl w:ilvl="8" w:tplc="2F88BFA8"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E42FE4"/>
    <w:rsid w:val="000B65F2"/>
    <w:rsid w:val="003337D5"/>
    <w:rsid w:val="003E7330"/>
    <w:rsid w:val="004A257B"/>
    <w:rsid w:val="005671BF"/>
    <w:rsid w:val="005D3F7F"/>
    <w:rsid w:val="006A0790"/>
    <w:rsid w:val="006D25F2"/>
    <w:rsid w:val="00797D4A"/>
    <w:rsid w:val="007F68CC"/>
    <w:rsid w:val="00882FCA"/>
    <w:rsid w:val="00BC510E"/>
    <w:rsid w:val="00D960F5"/>
    <w:rsid w:val="00E42FE4"/>
    <w:rsid w:val="00EB710C"/>
    <w:rsid w:val="00F45C30"/>
    <w:rsid w:val="00F75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D5"/>
    <w:pPr>
      <w:ind w:left="720"/>
      <w:contextualSpacing/>
    </w:pPr>
  </w:style>
  <w:style w:type="paragraph" w:styleId="Header">
    <w:name w:val="header"/>
    <w:basedOn w:val="Normal"/>
    <w:link w:val="HeaderChar"/>
    <w:uiPriority w:val="99"/>
    <w:unhideWhenUsed/>
    <w:rsid w:val="006D2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5F2"/>
  </w:style>
  <w:style w:type="paragraph" w:styleId="Footer">
    <w:name w:val="footer"/>
    <w:basedOn w:val="Normal"/>
    <w:link w:val="FooterChar"/>
    <w:uiPriority w:val="99"/>
    <w:unhideWhenUsed/>
    <w:rsid w:val="006D2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5F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2429b8998b9741bac67b292586fe2695134f530e18705c4458440321091b5b581109180517495a5d0f4356014b4450530401195c1333471b1b111548585800534a011503504e1c180c571833471b1b0111415c590c555601514841481f0f2b561358191b15001043095e08541b140e445745455d5f08054c1b00100317130d5d5d551c120a120011474a411b1213471b1b1115445d5c0b554c140012115c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2021-07-26T11:25:00Z</dcterms:created>
  <dcterms:modified xsi:type="dcterms:W3CDTF">2021-07-26T11:25:00Z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ActionId">
    <vt:lpwstr>5b4e5963-f6f2-4626-805e-0000d312e3d3</vt:lpwstr>
  </property>
  <property fmtid="{D5CDD505-2E9C-101B-9397-08002B2CF9AE}" pid="3" name="MSIP_Label_0359f705-2ba0-454b-9cfc-6ce5bcaac040_ContentBits">
    <vt:lpwstr>2</vt:lpwstr>
  </property>
  <property fmtid="{D5CDD505-2E9C-101B-9397-08002B2CF9AE}" pid="4" name="MSIP_Label_0359f705-2ba0-454b-9cfc-6ce5bcaac040_Enabled">
    <vt:lpwstr>true</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etDate">
    <vt:lpwstr>2021-07-09T12:29:56Z</vt:lpwstr>
  </property>
  <property fmtid="{D5CDD505-2E9C-101B-9397-08002B2CF9AE}" pid="8" name="MSIP_Label_0359f705-2ba0-454b-9cfc-6ce5bcaac040_SiteId">
    <vt:lpwstr>68283f3b-8487-4c86-adb3-a5228f18b893</vt:lpwstr>
  </property>
  <property fmtid="{D5CDD505-2E9C-101B-9397-08002B2CF9AE}" pid="9" name="MSIP_Label_569bf4a9-87bd-4dbf-a36c-1db5158e5def_ActionId">
    <vt:lpwstr>5fb73bff-d878-413a-a8f6-a1d7f8c8b969</vt:lpwstr>
  </property>
  <property fmtid="{D5CDD505-2E9C-101B-9397-08002B2CF9AE}" pid="10" name="MSIP_Label_569bf4a9-87bd-4dbf-a36c-1db5158e5def_ContentBits">
    <vt:lpwstr>0</vt:lpwstr>
  </property>
  <property fmtid="{D5CDD505-2E9C-101B-9397-08002B2CF9AE}" pid="11" name="MSIP_Label_569bf4a9-87bd-4dbf-a36c-1db5158e5def_Enabled">
    <vt:lpwstr>true</vt:lpwstr>
  </property>
  <property fmtid="{D5CDD505-2E9C-101B-9397-08002B2CF9AE}" pid="12" name="MSIP_Label_569bf4a9-87bd-4dbf-a36c-1db5158e5def_Method">
    <vt:lpwstr>Privileged</vt:lpwstr>
  </property>
  <property fmtid="{D5CDD505-2E9C-101B-9397-08002B2CF9AE}" pid="13" name="MSIP_Label_569bf4a9-87bd-4dbf-a36c-1db5158e5def_Name">
    <vt:lpwstr>569bf4a9-87bd-4dbf-a36c-1db5158e5def</vt:lpwstr>
  </property>
  <property fmtid="{D5CDD505-2E9C-101B-9397-08002B2CF9AE}" pid="14" name="MSIP_Label_569bf4a9-87bd-4dbf-a36c-1db5158e5def_SetDate">
    <vt:lpwstr>2021-07-10T05:04:00Z</vt:lpwstr>
  </property>
  <property fmtid="{D5CDD505-2E9C-101B-9397-08002B2CF9AE}" pid="15" name="MSIP_Label_569bf4a9-87bd-4dbf-a36c-1db5158e5def_SiteId">
    <vt:lpwstr>ea80952e-a476-42d4-aaf4-5457852b0f7e</vt:lpwstr>
  </property>
</Properties>
</file>