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1143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7740"/>
        <w:gridCol w:w="3690"/>
      </w:tblGrid>
      <w:tr w:rsidR="00C059D2" w:rsidTr="000625F6">
        <w:trPr>
          <w:trHeight w:val="3496"/>
        </w:trPr>
        <w:tc>
          <w:tcPr>
            <w:tcW w:w="11430" w:type="dxa"/>
            <w:gridSpan w:val="2"/>
            <w:shd w:val="clear" w:color="auto" w:fill="FFFFFF" w:themeFill="background1"/>
          </w:tcPr>
          <w:p w:rsidR="00223A8A" w:rsidRPr="00580928" w:rsidRDefault="003C6602" w:rsidP="005173C4">
            <w:pPr>
              <w:tabs>
                <w:tab w:val="left" w:pos="27"/>
                <w:tab w:val="left" w:pos="10800"/>
              </w:tabs>
              <w:ind w:left="-108" w:right="-108"/>
              <w:rPr>
                <w:rFonts w:cstheme="minorHAnsi"/>
              </w:rPr>
            </w:pPr>
            <w:r>
              <w:rPr>
                <w:rFonts w:cstheme="minorHAnsi"/>
                <w:noProof/>
              </w:rPr>
              <w:pict>
                <v:shapetype id="_x0000_t202" coordsize="21600,21600" o:spt="202" path="m,l,21600r21600,l21600,xe">
                  <v:stroke joinstyle="miter"/>
                  <v:path gradientshapeok="t" o:connecttype="rect"/>
                </v:shapetype>
                <v:shape id="Text Box 11" o:spid="_x0000_s1032" type="#_x0000_t202" style="position:absolute;left:0;text-align:left;margin-left:367.1pt;margin-top:62.5pt;width:194.25pt;height:51.75pt;z-index:251676672;visibility:visible;mso-width-relative:margin;mso-height-relative:margin" filled="f" stroked="f" strokeweight=".5pt">
                  <v:textbox>
                    <w:txbxContent>
                      <w:p w:rsidR="008331E8" w:rsidRPr="008331E8" w:rsidRDefault="004F2328" w:rsidP="008331E8">
                        <w:pPr>
                          <w:pStyle w:val="ListParagraph"/>
                          <w:numPr>
                            <w:ilvl w:val="0"/>
                            <w:numId w:val="14"/>
                          </w:numPr>
                          <w:jc w:val="center"/>
                          <w:rPr>
                            <w:rFonts w:ascii="Tahoma" w:hAnsi="Tahoma" w:cs="Tahoma"/>
                            <w:b/>
                            <w:color w:val="FFFFFF" w:themeColor="background1"/>
                            <w:sz w:val="28"/>
                            <w:szCs w:val="28"/>
                          </w:rPr>
                        </w:pPr>
                        <w:r w:rsidRPr="008331E8">
                          <w:rPr>
                            <w:rFonts w:ascii="Tahoma" w:hAnsi="Tahoma" w:cs="Tahoma"/>
                            <w:b/>
                            <w:color w:val="FFFFFF" w:themeColor="background1"/>
                            <w:sz w:val="18"/>
                          </w:rPr>
                          <w:t xml:space="preserve">amitzgupta001@gmail.com </w:t>
                        </w:r>
                      </w:p>
                      <w:p w:rsidR="008331E8" w:rsidRPr="008331E8" w:rsidRDefault="004F2328" w:rsidP="008331E8">
                        <w:pPr>
                          <w:pStyle w:val="ListParagraph"/>
                          <w:numPr>
                            <w:ilvl w:val="0"/>
                            <w:numId w:val="14"/>
                          </w:numPr>
                          <w:spacing w:line="360" w:lineRule="auto"/>
                          <w:jc w:val="center"/>
                          <w:rPr>
                            <w:rFonts w:ascii="Tahoma" w:hAnsi="Tahoma" w:cs="Tahoma"/>
                            <w:b/>
                            <w:color w:val="FFFFFF" w:themeColor="background1"/>
                            <w:sz w:val="28"/>
                            <w:szCs w:val="28"/>
                          </w:rPr>
                        </w:pPr>
                        <w:r w:rsidRPr="008331E8">
                          <w:rPr>
                            <w:rFonts w:ascii="Tahoma" w:hAnsi="Tahoma" w:cs="Tahoma"/>
                            <w:b/>
                            <w:color w:val="FFFFFF" w:themeColor="background1"/>
                            <w:sz w:val="20"/>
                            <w:szCs w:val="20"/>
                            <w:lang w:val="en-GB"/>
                          </w:rPr>
                          <w:t>+91-</w:t>
                        </w:r>
                        <w:r w:rsidRPr="008331E8">
                          <w:rPr>
                            <w:rFonts w:ascii="Tahoma" w:hAnsi="Tahoma" w:cs="Tahoma"/>
                            <w:b/>
                            <w:color w:val="FFFFFF" w:themeColor="background1"/>
                            <w:sz w:val="20"/>
                          </w:rPr>
                          <w:t>8700546406</w:t>
                        </w:r>
                      </w:p>
                      <w:p w:rsidR="008331E8" w:rsidRPr="006F0E22" w:rsidRDefault="008331E8" w:rsidP="008331E8">
                        <w:pPr>
                          <w:rPr>
                            <w:color w:val="FFFFFF" w:themeColor="background1"/>
                          </w:rPr>
                        </w:pPr>
                      </w:p>
                    </w:txbxContent>
                  </v:textbox>
                </v:shape>
              </w:pict>
            </w:r>
            <w:r>
              <w:rPr>
                <w:rFonts w:cstheme="minorHAnsi"/>
                <w:noProof/>
              </w:rPr>
              <w:pict>
                <v:shape id="Text Box 2" o:spid="_x0000_s1033" type="#_x0000_t202" style="position:absolute;left:0;text-align:left;margin-left:-2.55pt;margin-top:102pt;width:346.5pt;height:63.75pt;z-index:251659264;visibility:visible;mso-width-relative:margin;mso-height-relative:margin" filled="f" stroked="f">
                  <v:textbox>
                    <w:txbxContent>
                      <w:p w:rsidR="00223A8A" w:rsidRDefault="00612821" w:rsidP="00223A8A">
                        <w:pPr>
                          <w:jc w:val="center"/>
                          <w:rPr>
                            <w:rFonts w:ascii="Tahoma" w:hAnsi="Tahoma" w:cs="Tahoma"/>
                            <w:sz w:val="18"/>
                            <w:szCs w:val="20"/>
                          </w:rPr>
                        </w:pPr>
                        <w:r>
                          <w:rPr>
                            <w:rFonts w:ascii="Tahoma" w:hAnsi="Tahoma" w:cs="Tahoma"/>
                            <w:sz w:val="18"/>
                            <w:szCs w:val="20"/>
                          </w:rPr>
                          <w:t xml:space="preserve">A versatile and high-energy professional accustomed with proven skills targeting challenging and rewarding opportunities in </w:t>
                        </w:r>
                        <w:r w:rsidR="00EE799C" w:rsidRPr="00342819">
                          <w:rPr>
                            <w:rFonts w:ascii="Tahoma" w:hAnsi="Tahoma" w:cs="Tahoma"/>
                            <w:b/>
                            <w:sz w:val="18"/>
                            <w:szCs w:val="20"/>
                          </w:rPr>
                          <w:t>Software Development</w:t>
                        </w:r>
                        <w:r>
                          <w:rPr>
                            <w:rFonts w:ascii="Tahoma" w:hAnsi="Tahoma" w:cs="Tahoma"/>
                            <w:sz w:val="18"/>
                            <w:szCs w:val="20"/>
                          </w:rPr>
                          <w:t xml:space="preserve">with an organization of high repute </w:t>
                        </w:r>
                      </w:p>
                      <w:p w:rsidR="00223A8A" w:rsidRPr="008331E8" w:rsidRDefault="004F2328" w:rsidP="008331E8">
                        <w:pPr>
                          <w:jc w:val="center"/>
                          <w:rPr>
                            <w:rFonts w:ascii="Tahoma" w:hAnsi="Tahoma" w:cs="Tahoma"/>
                            <w:color w:val="0D0D0D" w:themeColor="text1" w:themeTint="F2"/>
                            <w:sz w:val="12"/>
                            <w:szCs w:val="20"/>
                            <w:lang w:val="en-GB"/>
                          </w:rPr>
                        </w:pPr>
                        <w:r w:rsidRPr="00A6069A">
                          <w:rPr>
                            <w:rFonts w:ascii="Tahoma" w:hAnsi="Tahoma" w:cs="Tahoma"/>
                            <w:color w:val="0D0D0D" w:themeColor="text1" w:themeTint="F2"/>
                            <w:sz w:val="12"/>
                            <w:szCs w:val="20"/>
                          </w:rPr>
                          <w:t>-------------------------------------------------------------------</w:t>
                        </w:r>
                      </w:p>
                      <w:p w:rsidR="00223A8A" w:rsidRPr="00144A6A" w:rsidRDefault="00223A8A" w:rsidP="00223A8A">
                        <w:pPr>
                          <w:rPr>
                            <w:rFonts w:ascii="Tahoma" w:hAnsi="Tahoma" w:cs="Tahoma"/>
                            <w:color w:val="232345"/>
                            <w:sz w:val="28"/>
                            <w:szCs w:val="28"/>
                          </w:rPr>
                        </w:pPr>
                      </w:p>
                      <w:p w:rsidR="00223A8A" w:rsidRPr="007F074F" w:rsidRDefault="00223A8A" w:rsidP="00223A8A">
                        <w:pPr>
                          <w:rPr>
                            <w:rFonts w:ascii="Tahoma" w:hAnsi="Tahoma" w:cs="Tahoma"/>
                            <w:sz w:val="20"/>
                            <w:szCs w:val="20"/>
                          </w:rPr>
                        </w:pPr>
                      </w:p>
                      <w:p w:rsidR="00223A8A" w:rsidRDefault="00223A8A" w:rsidP="00223A8A"/>
                    </w:txbxContent>
                  </v:textbox>
                </v:shape>
              </w:pict>
            </w:r>
            <w:r>
              <w:rPr>
                <w:rFonts w:cstheme="minorHAnsi"/>
                <w:noProof/>
              </w:rPr>
              <w:pict>
                <v:rect id="Rectangle 6" o:spid="_x0000_s1034" style="position:absolute;left:0;text-align:left;margin-left:47.55pt;margin-top:4.5pt;width:269.25pt;height:32.25pt;z-index:251671552;visibility:visible;mso-width-relative:margin;mso-height-relative:margin;v-text-anchor:middle" filled="f" stroked="f" strokeweight="2pt">
                  <v:textbox>
                    <w:txbxContent>
                      <w:p w:rsidR="00223A8A" w:rsidRPr="00A6069A" w:rsidRDefault="004F2328" w:rsidP="00223A8A">
                        <w:pPr>
                          <w:jc w:val="center"/>
                          <w:rPr>
                            <w:rFonts w:ascii="Tahoma" w:hAnsi="Tahoma" w:cs="Tahoma"/>
                            <w:sz w:val="32"/>
                            <w:szCs w:val="32"/>
                          </w:rPr>
                        </w:pPr>
                        <w:r w:rsidRPr="00EE799C">
                          <w:rPr>
                            <w:rFonts w:ascii="Tahoma" w:hAnsi="Tahoma" w:cs="Tahoma"/>
                            <w:b/>
                            <w:color w:val="595959" w:themeColor="text1" w:themeTint="A6"/>
                            <w:sz w:val="40"/>
                            <w:szCs w:val="56"/>
                          </w:rPr>
                          <w:t>Amit Kumar Gupta</w:t>
                        </w:r>
                        <w:r w:rsidRPr="00A6069A">
                          <w:rPr>
                            <w:rFonts w:ascii="Tahoma" w:hAnsi="Tahoma" w:cs="Tahoma"/>
                            <w:color w:val="232345"/>
                            <w:sz w:val="32"/>
                            <w:szCs w:val="32"/>
                          </w:rPr>
                          <w:br/>
                        </w:r>
                      </w:p>
                    </w:txbxContent>
                  </v:textbox>
                </v:rect>
              </w:pict>
            </w:r>
            <w:r w:rsidR="008331E8" w:rsidRPr="00175B7D">
              <w:rPr>
                <w:rFonts w:cstheme="minorHAnsi"/>
                <w:noProof/>
              </w:rPr>
              <w:drawing>
                <wp:inline distT="0" distB="0" distL="0" distR="0">
                  <wp:extent cx="7305675" cy="20288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67788" name="header.gif"/>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54383" cy="2042351"/>
                          </a:xfrm>
                          <a:prstGeom prst="rect">
                            <a:avLst/>
                          </a:prstGeom>
                        </pic:spPr>
                      </pic:pic>
                    </a:graphicData>
                  </a:graphic>
                </wp:inline>
              </w:drawing>
            </w:r>
          </w:p>
        </w:tc>
      </w:tr>
      <w:tr w:rsidR="00C059D2" w:rsidTr="000625F6">
        <w:trPr>
          <w:trHeight w:val="74"/>
        </w:trPr>
        <w:tc>
          <w:tcPr>
            <w:tcW w:w="7740" w:type="dxa"/>
            <w:shd w:val="clear" w:color="auto" w:fill="FFFFFF" w:themeFill="background1"/>
          </w:tcPr>
          <w:p w:rsidR="00223A8A" w:rsidRPr="00580928" w:rsidRDefault="003C6602" w:rsidP="005173C4">
            <w:pPr>
              <w:overflowPunct w:val="0"/>
              <w:autoSpaceDE w:val="0"/>
              <w:autoSpaceDN w:val="0"/>
              <w:adjustRightInd w:val="0"/>
              <w:textAlignment w:val="baseline"/>
              <w:rPr>
                <w:rFonts w:cstheme="minorHAnsi"/>
                <w:color w:val="575763"/>
                <w:sz w:val="20"/>
                <w:szCs w:val="20"/>
              </w:rPr>
            </w:pPr>
            <w:r w:rsidRPr="003C6602">
              <w:rPr>
                <w:rFonts w:cstheme="minorHAnsi"/>
                <w:noProof/>
                <w:color w:val="575763"/>
                <w:sz w:val="28"/>
                <w:szCs w:val="28"/>
              </w:rPr>
              <w:pict>
                <v:rect id="Rectangle 40" o:spid="_x0000_s1036" style="position:absolute;margin-left:-5.4pt;margin-top:7.45pt;width:204.75pt;height:24.75pt;z-index:251663360;visibility:visible;mso-position-horizontal-relative:text;mso-position-vertical-relative:text;v-text-anchor:middle" fillcolor="#ffc000" stroked="f" strokeweight="2pt">
                  <v:shadow on="t" color="black" opacity="26214f" origin="-.5,-.5" offset="2.12pt,2.12pt"/>
                  <v:textbox>
                    <w:txbxContent>
                      <w:p w:rsidR="00223A8A" w:rsidRPr="00A6069A" w:rsidRDefault="004F2328" w:rsidP="00223A8A">
                        <w:pPr>
                          <w:rPr>
                            <w:rFonts w:ascii="Tahoma" w:hAnsi="Tahoma" w:cs="Tahoma"/>
                            <w:b/>
                            <w:color w:val="FFFFFF" w:themeColor="background1"/>
                            <w:sz w:val="20"/>
                          </w:rPr>
                        </w:pPr>
                        <w:r w:rsidRPr="00A6069A">
                          <w:rPr>
                            <w:rFonts w:ascii="Tahoma" w:hAnsi="Tahoma" w:cs="Tahoma"/>
                            <w:b/>
                            <w:color w:val="FFFFFF" w:themeColor="background1"/>
                            <w:sz w:val="24"/>
                            <w:szCs w:val="28"/>
                          </w:rPr>
                          <w:t>Career Summary</w:t>
                        </w:r>
                      </w:p>
                    </w:txbxContent>
                  </v:textbox>
                </v:rect>
              </w:pict>
            </w:r>
          </w:p>
          <w:p w:rsidR="00223A8A" w:rsidRPr="00580928" w:rsidRDefault="003B3822" w:rsidP="005173C4">
            <w:pPr>
              <w:overflowPunct w:val="0"/>
              <w:autoSpaceDE w:val="0"/>
              <w:autoSpaceDN w:val="0"/>
              <w:adjustRightInd w:val="0"/>
              <w:textAlignment w:val="baseline"/>
              <w:rPr>
                <w:rFonts w:cstheme="minorHAnsi"/>
                <w:color w:val="575763"/>
                <w:sz w:val="16"/>
                <w:szCs w:val="20"/>
              </w:rPr>
            </w:pPr>
            <w:r w:rsidRPr="00580928">
              <w:rPr>
                <w:rFonts w:cstheme="minorHAnsi"/>
                <w:color w:val="575763"/>
                <w:sz w:val="28"/>
                <w:szCs w:val="28"/>
              </w:rPr>
              <w:br/>
            </w:r>
          </w:p>
          <w:p w:rsidR="00EE799C" w:rsidRPr="00580928" w:rsidRDefault="003B3822" w:rsidP="00DF291A">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B.Tech. Qualified Professional</w:t>
            </w:r>
            <w:r w:rsidR="00A62958" w:rsidRPr="00580928">
              <w:rPr>
                <w:rFonts w:ascii="Tahoma" w:hAnsi="Tahoma" w:cs="Tahoma"/>
                <w:sz w:val="18"/>
                <w:szCs w:val="20"/>
                <w:lang w:eastAsia="en-GB"/>
              </w:rPr>
              <w:t xml:space="preserve">; offering </w:t>
            </w:r>
            <w:r w:rsidR="00A62958" w:rsidRPr="00580928">
              <w:rPr>
                <w:rFonts w:ascii="Tahoma" w:hAnsi="Tahoma" w:cs="Tahoma"/>
                <w:b/>
                <w:sz w:val="18"/>
                <w:szCs w:val="20"/>
                <w:lang w:eastAsia="en-GB"/>
              </w:rPr>
              <w:t xml:space="preserve">over </w:t>
            </w:r>
            <w:r w:rsidR="002029BB">
              <w:rPr>
                <w:rFonts w:ascii="Tahoma" w:hAnsi="Tahoma" w:cs="Tahoma"/>
                <w:b/>
                <w:sz w:val="18"/>
                <w:szCs w:val="20"/>
                <w:lang w:eastAsia="en-GB"/>
              </w:rPr>
              <w:t>2</w:t>
            </w:r>
            <w:r w:rsidR="002029BB" w:rsidRPr="00580928">
              <w:rPr>
                <w:rFonts w:ascii="Tahoma" w:hAnsi="Tahoma" w:cs="Tahoma"/>
                <w:b/>
                <w:sz w:val="18"/>
                <w:szCs w:val="20"/>
                <w:lang w:eastAsia="en-GB"/>
              </w:rPr>
              <w:t>-year</w:t>
            </w:r>
            <w:r>
              <w:rPr>
                <w:rFonts w:ascii="Tahoma" w:hAnsi="Tahoma" w:cs="Tahoma"/>
                <w:b/>
                <w:sz w:val="18"/>
                <w:szCs w:val="20"/>
                <w:lang w:eastAsia="en-GB"/>
              </w:rPr>
              <w:t>7</w:t>
            </w:r>
            <w:r w:rsidR="00D7258D">
              <w:rPr>
                <w:rFonts w:ascii="Tahoma" w:hAnsi="Tahoma" w:cs="Tahoma"/>
                <w:b/>
                <w:sz w:val="18"/>
                <w:szCs w:val="20"/>
                <w:lang w:eastAsia="en-GB"/>
              </w:rPr>
              <w:t>-</w:t>
            </w:r>
            <w:r w:rsidR="008F09FA">
              <w:rPr>
                <w:rFonts w:ascii="Tahoma" w:hAnsi="Tahoma" w:cs="Tahoma"/>
                <w:b/>
                <w:sz w:val="18"/>
                <w:szCs w:val="20"/>
                <w:lang w:eastAsia="en-GB"/>
              </w:rPr>
              <w:t>month</w:t>
            </w:r>
            <w:r>
              <w:rPr>
                <w:rFonts w:ascii="Tahoma" w:hAnsi="Tahoma" w:cs="Tahoma"/>
                <w:b/>
                <w:sz w:val="18"/>
                <w:szCs w:val="20"/>
                <w:lang w:eastAsia="en-GB"/>
              </w:rPr>
              <w:t>s</w:t>
            </w:r>
            <w:r w:rsidRPr="00580928">
              <w:rPr>
                <w:rFonts w:ascii="Tahoma" w:hAnsi="Tahoma" w:cs="Tahoma"/>
                <w:sz w:val="18"/>
                <w:szCs w:val="20"/>
                <w:lang w:eastAsia="en-GB"/>
              </w:rPr>
              <w:t xml:space="preserve">of experience in </w:t>
            </w:r>
            <w:r w:rsidR="00A62958" w:rsidRPr="00580928">
              <w:rPr>
                <w:rFonts w:ascii="Tahoma" w:hAnsi="Tahoma" w:cs="Tahoma"/>
                <w:sz w:val="18"/>
                <w:szCs w:val="20"/>
                <w:lang w:eastAsia="en-GB"/>
              </w:rPr>
              <w:t xml:space="preserve">Software Development across </w:t>
            </w:r>
            <w:r w:rsidR="00A62958" w:rsidRPr="00580928">
              <w:rPr>
                <w:rFonts w:ascii="Tahoma" w:hAnsi="Tahoma" w:cs="Tahoma"/>
                <w:b/>
                <w:sz w:val="18"/>
                <w:szCs w:val="20"/>
                <w:lang w:eastAsia="en-GB"/>
              </w:rPr>
              <w:t>IT sector</w:t>
            </w:r>
          </w:p>
          <w:p w:rsidR="00D16090" w:rsidRPr="00580928" w:rsidRDefault="003B3822" w:rsidP="00DF291A">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Gained exposure by working on</w:t>
            </w:r>
            <w:r w:rsidRPr="00580928">
              <w:rPr>
                <w:rFonts w:ascii="Tahoma" w:hAnsi="Tahoma" w:cs="Tahoma"/>
                <w:sz w:val="18"/>
                <w:szCs w:val="20"/>
                <w:lang w:eastAsia="en-GB"/>
              </w:rPr>
              <w:t xml:space="preserve"> various projects such as </w:t>
            </w:r>
            <w:r w:rsidR="002029BB">
              <w:rPr>
                <w:rFonts w:ascii="Tahoma" w:hAnsi="Tahoma" w:cs="Tahoma"/>
                <w:sz w:val="18"/>
                <w:szCs w:val="20"/>
                <w:lang w:eastAsia="en-GB"/>
              </w:rPr>
              <w:t>Telecom</w:t>
            </w:r>
            <w:r w:rsidR="00D7258D">
              <w:rPr>
                <w:rFonts w:ascii="Tahoma" w:hAnsi="Tahoma" w:cs="Tahoma"/>
                <w:sz w:val="18"/>
                <w:szCs w:val="20"/>
                <w:lang w:eastAsia="en-GB"/>
              </w:rPr>
              <w:t xml:space="preserve"> 5G</w:t>
            </w:r>
            <w:r w:rsidR="002029BB">
              <w:rPr>
                <w:rFonts w:ascii="Tahoma" w:hAnsi="Tahoma" w:cs="Tahoma"/>
                <w:sz w:val="18"/>
                <w:szCs w:val="20"/>
                <w:lang w:eastAsia="en-GB"/>
              </w:rPr>
              <w:t xml:space="preserve">, BillingAccounts,  </w:t>
            </w:r>
            <w:r w:rsidR="00D7258D">
              <w:rPr>
                <w:rFonts w:ascii="Tahoma" w:hAnsi="Tahoma" w:cs="Tahoma"/>
                <w:sz w:val="18"/>
                <w:szCs w:val="20"/>
                <w:lang w:eastAsia="en-GB"/>
              </w:rPr>
              <w:t xml:space="preserve">Transactions and </w:t>
            </w:r>
            <w:r w:rsidR="009C252C" w:rsidRPr="00580928">
              <w:rPr>
                <w:rFonts w:ascii="Tahoma" w:hAnsi="Tahoma" w:cs="Tahoma"/>
                <w:sz w:val="18"/>
                <w:szCs w:val="20"/>
                <w:lang w:eastAsia="en-GB"/>
              </w:rPr>
              <w:t xml:space="preserve">Internet of Things, </w:t>
            </w:r>
          </w:p>
          <w:p w:rsidR="00342819" w:rsidRPr="00580928" w:rsidRDefault="003B3822" w:rsidP="00CA22EA">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Possess in-depth expertise in working on</w:t>
            </w:r>
            <w:r w:rsidRPr="00580928">
              <w:rPr>
                <w:rFonts w:ascii="Tahoma" w:hAnsi="Tahoma" w:cs="Tahoma"/>
                <w:sz w:val="18"/>
                <w:szCs w:val="20"/>
                <w:lang w:eastAsia="en-GB"/>
              </w:rPr>
              <w:t xml:space="preserve"> various tools and technologies such as </w:t>
            </w:r>
            <w:r w:rsidR="00CA22EA" w:rsidRPr="00CA22EA">
              <w:rPr>
                <w:rFonts w:ascii="Tahoma" w:hAnsi="Tahoma" w:cs="Tahoma"/>
                <w:sz w:val="18"/>
                <w:szCs w:val="20"/>
                <w:lang w:eastAsia="en-GB"/>
              </w:rPr>
              <w:t>Java,</w:t>
            </w:r>
            <w:r w:rsidR="00D7258D">
              <w:rPr>
                <w:rFonts w:ascii="Tahoma" w:hAnsi="Tahoma" w:cs="Tahoma"/>
                <w:sz w:val="18"/>
                <w:szCs w:val="20"/>
                <w:lang w:eastAsia="en-GB"/>
              </w:rPr>
              <w:t xml:space="preserve"> Spring Boot, Spring Cloud, Web Technology,</w:t>
            </w:r>
            <w:r w:rsidR="002029BB" w:rsidRPr="00CA22EA">
              <w:rPr>
                <w:rFonts w:ascii="Tahoma" w:hAnsi="Tahoma" w:cs="Tahoma"/>
                <w:sz w:val="18"/>
                <w:szCs w:val="20"/>
                <w:lang w:eastAsia="en-GB"/>
              </w:rPr>
              <w:t>Microservices</w:t>
            </w:r>
            <w:r w:rsidR="00CA22EA" w:rsidRPr="00CA22EA">
              <w:rPr>
                <w:rFonts w:ascii="Tahoma" w:hAnsi="Tahoma" w:cs="Tahoma"/>
                <w:sz w:val="18"/>
                <w:szCs w:val="20"/>
                <w:lang w:eastAsia="en-GB"/>
              </w:rPr>
              <w:t>,</w:t>
            </w:r>
            <w:r w:rsidR="00D7258D">
              <w:rPr>
                <w:rFonts w:ascii="Tahoma" w:hAnsi="Tahoma" w:cs="Tahoma"/>
                <w:sz w:val="18"/>
                <w:szCs w:val="20"/>
                <w:lang w:eastAsia="en-GB"/>
              </w:rPr>
              <w:t xml:space="preserve"> Cassandra, Kafka, WebRTC,</w:t>
            </w:r>
            <w:r w:rsidR="00CA22EA" w:rsidRPr="00CA22EA">
              <w:rPr>
                <w:rFonts w:ascii="Tahoma" w:hAnsi="Tahoma" w:cs="Tahoma"/>
                <w:sz w:val="18"/>
                <w:szCs w:val="20"/>
                <w:lang w:eastAsia="en-GB"/>
              </w:rPr>
              <w:t>RestAPI,</w:t>
            </w:r>
            <w:r w:rsidR="008F09FA">
              <w:rPr>
                <w:rFonts w:ascii="Tahoma" w:hAnsi="Tahoma" w:cs="Tahoma"/>
                <w:sz w:val="18"/>
                <w:szCs w:val="20"/>
                <w:lang w:eastAsia="en-GB"/>
              </w:rPr>
              <w:t xml:space="preserve"> Swagger, </w:t>
            </w:r>
            <w:r w:rsidR="002029BB">
              <w:rPr>
                <w:rFonts w:ascii="Tahoma" w:hAnsi="Tahoma" w:cs="Tahoma"/>
                <w:sz w:val="18"/>
                <w:szCs w:val="20"/>
                <w:lang w:eastAsia="en-GB"/>
              </w:rPr>
              <w:t>Feign</w:t>
            </w:r>
            <w:r w:rsidR="008F09FA">
              <w:rPr>
                <w:rFonts w:ascii="Tahoma" w:hAnsi="Tahoma" w:cs="Tahoma"/>
                <w:sz w:val="18"/>
                <w:szCs w:val="20"/>
                <w:lang w:eastAsia="en-GB"/>
              </w:rPr>
              <w:t xml:space="preserve"> Client</w:t>
            </w:r>
            <w:r w:rsidR="00CA22EA" w:rsidRPr="00CA22EA">
              <w:rPr>
                <w:rFonts w:ascii="Tahoma" w:hAnsi="Tahoma" w:cs="Tahoma"/>
                <w:sz w:val="18"/>
                <w:szCs w:val="20"/>
                <w:lang w:eastAsia="en-GB"/>
              </w:rPr>
              <w:t>,</w:t>
            </w:r>
            <w:r w:rsidR="008F09FA">
              <w:rPr>
                <w:rFonts w:ascii="Tahoma" w:hAnsi="Tahoma" w:cs="Tahoma"/>
                <w:sz w:val="18"/>
                <w:szCs w:val="20"/>
                <w:lang w:eastAsia="en-GB"/>
              </w:rPr>
              <w:t>PCF</w:t>
            </w:r>
            <w:r w:rsidR="002029BB">
              <w:rPr>
                <w:rFonts w:ascii="Tahoma" w:hAnsi="Tahoma" w:cs="Tahoma"/>
                <w:sz w:val="18"/>
                <w:szCs w:val="20"/>
                <w:lang w:eastAsia="en-GB"/>
              </w:rPr>
              <w:t xml:space="preserve">, Kubernetes, </w:t>
            </w:r>
            <w:r w:rsidR="002029BB" w:rsidRPr="002029BB">
              <w:rPr>
                <w:rFonts w:ascii="Tahoma" w:hAnsi="Tahoma" w:cs="Tahoma"/>
                <w:sz w:val="18"/>
                <w:szCs w:val="20"/>
                <w:lang w:eastAsia="en-GB"/>
              </w:rPr>
              <w:t>docker</w:t>
            </w:r>
            <w:r w:rsidR="002029BB">
              <w:rPr>
                <w:rFonts w:ascii="Tahoma" w:hAnsi="Tahoma" w:cs="Tahoma"/>
                <w:sz w:val="18"/>
                <w:szCs w:val="20"/>
                <w:lang w:eastAsia="en-GB"/>
              </w:rPr>
              <w:t>, Jenkins,</w:t>
            </w:r>
            <w:r w:rsidR="00CA22EA" w:rsidRPr="00CA22EA">
              <w:rPr>
                <w:rFonts w:ascii="Tahoma" w:hAnsi="Tahoma" w:cs="Tahoma"/>
                <w:sz w:val="18"/>
                <w:szCs w:val="20"/>
                <w:lang w:eastAsia="en-GB"/>
              </w:rPr>
              <w:t xml:space="preserve"> Kurento</w:t>
            </w:r>
            <w:r w:rsidR="008F09FA">
              <w:rPr>
                <w:rFonts w:ascii="Tahoma" w:hAnsi="Tahoma" w:cs="Tahoma"/>
                <w:sz w:val="18"/>
                <w:szCs w:val="20"/>
                <w:lang w:eastAsia="en-GB"/>
              </w:rPr>
              <w:t>,</w:t>
            </w:r>
            <w:r w:rsidR="00D7258D">
              <w:rPr>
                <w:rFonts w:ascii="Tahoma" w:hAnsi="Tahoma" w:cs="Tahoma"/>
                <w:sz w:val="18"/>
                <w:szCs w:val="20"/>
                <w:lang w:eastAsia="en-GB"/>
              </w:rPr>
              <w:t xml:space="preserve"> Postgres, MySql ,</w:t>
            </w:r>
            <w:r w:rsidRPr="00580928">
              <w:rPr>
                <w:rFonts w:ascii="Tahoma" w:hAnsi="Tahoma" w:cs="Tahoma"/>
                <w:sz w:val="18"/>
                <w:szCs w:val="20"/>
                <w:lang w:eastAsia="en-GB"/>
              </w:rPr>
              <w:t>Oracle Database 11g</w:t>
            </w:r>
            <w:r w:rsidR="00D7258D">
              <w:rPr>
                <w:rFonts w:ascii="Tahoma" w:hAnsi="Tahoma" w:cs="Tahoma"/>
                <w:sz w:val="18"/>
                <w:szCs w:val="20"/>
                <w:lang w:eastAsia="en-GB"/>
              </w:rPr>
              <w:t xml:space="preserve">, </w:t>
            </w:r>
            <w:r w:rsidR="00D7258D" w:rsidRPr="00CA22EA">
              <w:rPr>
                <w:rFonts w:ascii="Tahoma" w:hAnsi="Tahoma" w:cs="Tahoma"/>
                <w:sz w:val="18"/>
                <w:szCs w:val="20"/>
                <w:lang w:eastAsia="en-GB"/>
              </w:rPr>
              <w:t>Shell Scripting, Install Jammer</w:t>
            </w:r>
            <w:r w:rsidR="009C252C" w:rsidRPr="00580928">
              <w:rPr>
                <w:rFonts w:ascii="Tahoma" w:hAnsi="Tahoma" w:cs="Tahoma"/>
                <w:sz w:val="18"/>
                <w:szCs w:val="20"/>
                <w:lang w:eastAsia="en-GB"/>
              </w:rPr>
              <w:t>,</w:t>
            </w:r>
            <w:r w:rsidR="00D7258D">
              <w:rPr>
                <w:rFonts w:ascii="Tahoma" w:hAnsi="Tahoma" w:cs="Tahoma"/>
                <w:sz w:val="18"/>
                <w:szCs w:val="20"/>
                <w:lang w:eastAsia="en-GB"/>
              </w:rPr>
              <w:t xml:space="preserve">Maven,Jira, </w:t>
            </w:r>
            <w:r w:rsidRPr="00580928">
              <w:rPr>
                <w:rFonts w:ascii="Tahoma" w:hAnsi="Tahoma" w:cs="Tahoma"/>
                <w:sz w:val="18"/>
                <w:szCs w:val="20"/>
                <w:lang w:eastAsia="en-GB"/>
              </w:rPr>
              <w:t xml:space="preserve">and so on </w:t>
            </w:r>
          </w:p>
          <w:p w:rsidR="00A62958" w:rsidRPr="00580928" w:rsidRDefault="003B3822" w:rsidP="00DF291A">
            <w:pPr>
              <w:pStyle w:val="ListParagraph"/>
              <w:numPr>
                <w:ilvl w:val="0"/>
                <w:numId w:val="13"/>
              </w:numPr>
              <w:jc w:val="both"/>
              <w:rPr>
                <w:rFonts w:ascii="Tahoma" w:hAnsi="Tahoma" w:cs="Tahoma"/>
                <w:b/>
                <w:sz w:val="18"/>
                <w:szCs w:val="20"/>
                <w:lang w:eastAsia="en-GB"/>
              </w:rPr>
            </w:pPr>
            <w:r w:rsidRPr="00580928">
              <w:rPr>
                <w:rFonts w:ascii="Tahoma" w:hAnsi="Tahoma" w:cs="Tahoma"/>
                <w:b/>
                <w:sz w:val="18"/>
                <w:szCs w:val="20"/>
                <w:lang w:eastAsia="en-GB"/>
              </w:rPr>
              <w:t>Proven expertise in software</w:t>
            </w:r>
            <w:r w:rsidR="002029BB">
              <w:rPr>
                <w:rFonts w:ascii="Tahoma" w:hAnsi="Tahoma" w:cs="Tahoma"/>
                <w:b/>
                <w:sz w:val="18"/>
                <w:szCs w:val="20"/>
                <w:lang w:eastAsia="en-GB"/>
              </w:rPr>
              <w:t xml:space="preserve"> lifecycle</w:t>
            </w:r>
            <w:r w:rsidR="00D7258D">
              <w:rPr>
                <w:rFonts w:ascii="Tahoma" w:hAnsi="Tahoma" w:cs="Tahoma"/>
                <w:b/>
                <w:sz w:val="18"/>
                <w:szCs w:val="20"/>
                <w:lang w:eastAsia="en-GB"/>
              </w:rPr>
              <w:t xml:space="preserve"> used</w:t>
            </w:r>
            <w:r w:rsidRPr="00580928">
              <w:rPr>
                <w:rFonts w:ascii="Tahoma" w:hAnsi="Tahoma" w:cs="Tahoma"/>
                <w:sz w:val="18"/>
                <w:szCs w:val="20"/>
                <w:lang w:eastAsia="en-GB"/>
              </w:rPr>
              <w:t>,</w:t>
            </w:r>
            <w:r w:rsidR="00D7258D">
              <w:rPr>
                <w:rFonts w:ascii="Tahoma" w:hAnsi="Tahoma" w:cs="Tahoma"/>
                <w:sz w:val="18"/>
                <w:szCs w:val="20"/>
                <w:lang w:eastAsia="en-GB"/>
              </w:rPr>
              <w:t xml:space="preserve"> Agile</w:t>
            </w:r>
            <w:r w:rsidRPr="00580928">
              <w:rPr>
                <w:rFonts w:ascii="Tahoma" w:hAnsi="Tahoma" w:cs="Tahoma"/>
                <w:sz w:val="18"/>
                <w:szCs w:val="20"/>
                <w:lang w:eastAsia="en-GB"/>
              </w:rPr>
              <w:t xml:space="preserve"> design patterns </w:t>
            </w:r>
            <w:r w:rsidR="00CC6A72">
              <w:rPr>
                <w:rFonts w:ascii="Tahoma" w:hAnsi="Tahoma" w:cs="Tahoma"/>
                <w:sz w:val="18"/>
                <w:szCs w:val="20"/>
                <w:lang w:eastAsia="en-GB"/>
              </w:rPr>
              <w:t>o</w:t>
            </w:r>
            <w:r w:rsidRPr="00580928">
              <w:rPr>
                <w:rFonts w:ascii="Tahoma" w:hAnsi="Tahoma" w:cs="Tahoma"/>
                <w:sz w:val="18"/>
                <w:szCs w:val="20"/>
                <w:lang w:eastAsia="en-GB"/>
              </w:rPr>
              <w:t>f SDLC encompassing requirement analysis, coding, change requirements, technical design, implementation, deployment &amp;production support</w:t>
            </w:r>
          </w:p>
          <w:p w:rsidR="00342819" w:rsidRDefault="003B3822" w:rsidP="00DF291A">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Followed Agile Methodologies</w:t>
            </w:r>
            <w:r w:rsidRPr="00580928">
              <w:rPr>
                <w:rFonts w:ascii="Tahoma" w:hAnsi="Tahoma" w:cs="Tahoma"/>
                <w:sz w:val="18"/>
                <w:szCs w:val="20"/>
                <w:lang w:eastAsia="en-GB"/>
              </w:rPr>
              <w:t xml:space="preserve"> to deliver high-quality code in minimum time and budget</w:t>
            </w:r>
          </w:p>
          <w:p w:rsidR="00CC6A72" w:rsidRPr="00CC6A72" w:rsidRDefault="003B3822" w:rsidP="00CC6A72">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Participated in analysis, used inbuilt features</w:t>
            </w:r>
            <w:r w:rsidRPr="00580928">
              <w:rPr>
                <w:rFonts w:ascii="Tahoma" w:hAnsi="Tahoma" w:cs="Tahoma"/>
                <w:sz w:val="18"/>
                <w:szCs w:val="20"/>
                <w:lang w:eastAsia="en-GB"/>
              </w:rPr>
              <w:t xml:space="preserve"> to remove dependency o</w:t>
            </w:r>
            <w:r>
              <w:rPr>
                <w:rFonts w:ascii="Tahoma" w:hAnsi="Tahoma" w:cs="Tahoma"/>
                <w:sz w:val="18"/>
                <w:szCs w:val="20"/>
                <w:lang w:eastAsia="en-GB"/>
              </w:rPr>
              <w:t>f</w:t>
            </w:r>
            <w:r w:rsidRPr="00580928">
              <w:rPr>
                <w:rFonts w:ascii="Tahoma" w:hAnsi="Tahoma" w:cs="Tahoma"/>
                <w:sz w:val="18"/>
                <w:szCs w:val="20"/>
                <w:lang w:eastAsia="en-GB"/>
              </w:rPr>
              <w:t xml:space="preserve"> code</w:t>
            </w:r>
            <w:r>
              <w:rPr>
                <w:rFonts w:ascii="Tahoma" w:hAnsi="Tahoma" w:cs="Tahoma"/>
                <w:sz w:val="18"/>
                <w:szCs w:val="20"/>
                <w:lang w:eastAsia="en-GB"/>
              </w:rPr>
              <w:t xml:space="preserve"> on individual.</w:t>
            </w:r>
          </w:p>
          <w:p w:rsidR="00342819" w:rsidRPr="00580928" w:rsidRDefault="003B3822" w:rsidP="00DF291A">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Skills in analyzing and interpreting</w:t>
            </w:r>
            <w:r w:rsidRPr="00580928">
              <w:rPr>
                <w:rFonts w:ascii="Tahoma" w:hAnsi="Tahoma" w:cs="Tahoma"/>
                <w:sz w:val="18"/>
                <w:szCs w:val="20"/>
                <w:lang w:eastAsia="en-GB"/>
              </w:rPr>
              <w:t xml:space="preserve"> unique problems, with a combination of workshop experience and logical &amp; analytical thinking to find the right solutions</w:t>
            </w:r>
          </w:p>
          <w:p w:rsidR="00A9304C" w:rsidRPr="00580928" w:rsidRDefault="003C6602" w:rsidP="00D16090">
            <w:pPr>
              <w:pStyle w:val="ListParagraph"/>
              <w:autoSpaceDE w:val="0"/>
              <w:autoSpaceDN w:val="0"/>
              <w:adjustRightInd w:val="0"/>
              <w:ind w:left="360"/>
              <w:jc w:val="both"/>
              <w:rPr>
                <w:rFonts w:ascii="Tahoma" w:hAnsi="Tahoma" w:cs="Tahoma"/>
                <w:sz w:val="18"/>
                <w:szCs w:val="20"/>
                <w:lang w:eastAsia="en-GB"/>
              </w:rPr>
            </w:pPr>
            <w:r w:rsidRPr="003C6602">
              <w:rPr>
                <w:rFonts w:cstheme="minorHAnsi"/>
                <w:noProof/>
                <w:color w:val="575763"/>
                <w:sz w:val="28"/>
                <w:szCs w:val="28"/>
              </w:rPr>
              <w:pict>
                <v:rect id="Rectangle 43" o:spid="_x0000_s1037" style="position:absolute;left:0;text-align:left;margin-left:-5.25pt;margin-top:7.35pt;width:204.75pt;height:24.75pt;z-index:251667456;visibility:visible;v-text-anchor:middle" fillcolor="#ffc000" stroked="f" strokeweight="2pt">
                  <v:shadow on="t" color="black" opacity="26214f" origin="-.5,-.5" offset="2.12pt,2.12pt"/>
                  <v:textbox>
                    <w:txbxContent>
                      <w:p w:rsidR="00A9304C" w:rsidRPr="00A6069A" w:rsidRDefault="004F2328" w:rsidP="00A9304C">
                        <w:pPr>
                          <w:rPr>
                            <w:rFonts w:ascii="Tahoma" w:hAnsi="Tahoma" w:cs="Tahoma"/>
                            <w:b/>
                            <w:color w:val="FFFFFF" w:themeColor="background1"/>
                            <w:sz w:val="20"/>
                          </w:rPr>
                        </w:pPr>
                        <w:r w:rsidRPr="00A6069A">
                          <w:rPr>
                            <w:rFonts w:ascii="Tahoma" w:hAnsi="Tahoma" w:cs="Tahoma"/>
                            <w:b/>
                            <w:color w:val="FFFFFF" w:themeColor="background1"/>
                            <w:sz w:val="24"/>
                            <w:szCs w:val="28"/>
                          </w:rPr>
                          <w:t>Education</w:t>
                        </w:r>
                      </w:p>
                    </w:txbxContent>
                  </v:textbox>
                </v:rect>
              </w:pict>
            </w:r>
          </w:p>
          <w:p w:rsidR="00A9304C" w:rsidRPr="00580928" w:rsidRDefault="00A9304C" w:rsidP="00A9304C">
            <w:pPr>
              <w:jc w:val="center"/>
              <w:rPr>
                <w:rFonts w:asciiTheme="majorHAnsi" w:hAnsiTheme="majorHAnsi" w:cs="Tahoma"/>
                <w:b/>
                <w:sz w:val="20"/>
                <w:szCs w:val="20"/>
                <w:lang w:val="en-GB"/>
              </w:rPr>
            </w:pPr>
          </w:p>
          <w:p w:rsidR="00A9304C" w:rsidRPr="00580928" w:rsidRDefault="00A9304C" w:rsidP="00A9304C">
            <w:pPr>
              <w:autoSpaceDE w:val="0"/>
              <w:autoSpaceDN w:val="0"/>
              <w:adjustRightInd w:val="0"/>
              <w:jc w:val="both"/>
              <w:rPr>
                <w:rFonts w:ascii="Cambria" w:hAnsi="Cambria" w:cs="Tahoma"/>
                <w:sz w:val="20"/>
                <w:szCs w:val="20"/>
                <w:lang w:eastAsia="en-GB"/>
              </w:rPr>
            </w:pPr>
          </w:p>
          <w:p w:rsidR="00A9304C" w:rsidRPr="00580928" w:rsidRDefault="00A9304C" w:rsidP="00A9304C">
            <w:pPr>
              <w:autoSpaceDE w:val="0"/>
              <w:autoSpaceDN w:val="0"/>
              <w:adjustRightInd w:val="0"/>
              <w:jc w:val="both"/>
              <w:rPr>
                <w:rFonts w:ascii="Cambria" w:hAnsi="Cambria" w:cs="Tahoma"/>
                <w:b/>
                <w:sz w:val="8"/>
                <w:szCs w:val="20"/>
                <w:lang w:eastAsia="en-GB"/>
              </w:rPr>
            </w:pPr>
          </w:p>
          <w:p w:rsidR="00F56994" w:rsidRPr="00580928" w:rsidRDefault="003B3822" w:rsidP="00612821">
            <w:pPr>
              <w:numPr>
                <w:ilvl w:val="0"/>
                <w:numId w:val="13"/>
              </w:numPr>
              <w:autoSpaceDE w:val="0"/>
              <w:autoSpaceDN w:val="0"/>
              <w:adjustRightInd w:val="0"/>
              <w:jc w:val="both"/>
              <w:rPr>
                <w:rFonts w:ascii="Tahoma" w:hAnsi="Tahoma" w:cs="Tahoma"/>
                <w:sz w:val="18"/>
                <w:szCs w:val="20"/>
                <w:lang w:eastAsia="en-GB"/>
              </w:rPr>
            </w:pPr>
            <w:r w:rsidRPr="00580928">
              <w:rPr>
                <w:rFonts w:ascii="Tahoma" w:hAnsi="Tahoma" w:cs="Tahoma"/>
                <w:b/>
                <w:sz w:val="18"/>
                <w:szCs w:val="20"/>
                <w:lang w:eastAsia="en-GB"/>
              </w:rPr>
              <w:t xml:space="preserve">B.Tech. in Computer Science and Engineering </w:t>
            </w:r>
            <w:r w:rsidRPr="00580928">
              <w:rPr>
                <w:rFonts w:ascii="Tahoma" w:hAnsi="Tahoma" w:cs="Tahoma"/>
                <w:sz w:val="18"/>
                <w:szCs w:val="20"/>
                <w:lang w:eastAsia="en-GB"/>
              </w:rPr>
              <w:t>from Dronacharya Group of Institutions, Greater Noida, Dr. A.P.J. Abdul Kalam Technical University in 2018; secured 68.6%</w:t>
            </w:r>
          </w:p>
          <w:p w:rsidR="00612821" w:rsidRPr="00580928" w:rsidRDefault="003B3822" w:rsidP="00580928">
            <w:pPr>
              <w:numPr>
                <w:ilvl w:val="0"/>
                <w:numId w:val="13"/>
              </w:numPr>
              <w:autoSpaceDE w:val="0"/>
              <w:autoSpaceDN w:val="0"/>
              <w:adjustRightInd w:val="0"/>
              <w:jc w:val="both"/>
              <w:rPr>
                <w:rFonts w:ascii="Tahoma" w:hAnsi="Tahoma" w:cs="Tahoma"/>
                <w:sz w:val="18"/>
                <w:szCs w:val="20"/>
                <w:lang w:eastAsia="en-GB"/>
              </w:rPr>
            </w:pPr>
            <w:r w:rsidRPr="00580928">
              <w:rPr>
                <w:rFonts w:ascii="Tahoma" w:hAnsi="Tahoma" w:cs="Tahoma"/>
                <w:b/>
                <w:sz w:val="18"/>
                <w:szCs w:val="20"/>
                <w:lang w:eastAsia="en-GB"/>
              </w:rPr>
              <w:t>12</w:t>
            </w:r>
            <w:r w:rsidRPr="00580928">
              <w:rPr>
                <w:rFonts w:ascii="Tahoma" w:hAnsi="Tahoma" w:cs="Tahoma"/>
                <w:b/>
                <w:sz w:val="18"/>
                <w:szCs w:val="20"/>
                <w:vertAlign w:val="superscript"/>
                <w:lang w:eastAsia="en-GB"/>
              </w:rPr>
              <w:t>th</w:t>
            </w:r>
            <w:r w:rsidRPr="00580928">
              <w:rPr>
                <w:rFonts w:ascii="Tahoma" w:hAnsi="Tahoma" w:cs="Tahoma"/>
                <w:sz w:val="18"/>
                <w:szCs w:val="20"/>
                <w:lang w:eastAsia="en-GB"/>
              </w:rPr>
              <w:t>from SBV Delhi Cantt., CBSE Board in 2014; secured 69%</w:t>
            </w:r>
          </w:p>
          <w:p w:rsidR="00612821" w:rsidRPr="00580928" w:rsidRDefault="003B3822" w:rsidP="00580928">
            <w:pPr>
              <w:pStyle w:val="ListParagraph"/>
              <w:numPr>
                <w:ilvl w:val="0"/>
                <w:numId w:val="13"/>
              </w:numPr>
              <w:jc w:val="both"/>
              <w:rPr>
                <w:rFonts w:ascii="Tahoma" w:hAnsi="Tahoma" w:cs="Tahoma"/>
                <w:sz w:val="18"/>
                <w:szCs w:val="20"/>
                <w:lang w:eastAsia="en-GB"/>
              </w:rPr>
            </w:pPr>
            <w:r w:rsidRPr="00580928">
              <w:rPr>
                <w:rFonts w:ascii="Tahoma" w:hAnsi="Tahoma" w:cs="Tahoma"/>
                <w:b/>
                <w:sz w:val="18"/>
                <w:szCs w:val="20"/>
                <w:lang w:eastAsia="en-GB"/>
              </w:rPr>
              <w:t>10</w:t>
            </w:r>
            <w:r w:rsidRPr="00580928">
              <w:rPr>
                <w:rFonts w:ascii="Tahoma" w:hAnsi="Tahoma" w:cs="Tahoma"/>
                <w:b/>
                <w:sz w:val="18"/>
                <w:szCs w:val="20"/>
                <w:vertAlign w:val="superscript"/>
                <w:lang w:eastAsia="en-GB"/>
              </w:rPr>
              <w:t>th</w:t>
            </w:r>
            <w:r w:rsidRPr="00580928">
              <w:rPr>
                <w:rFonts w:ascii="Tahoma" w:hAnsi="Tahoma" w:cs="Tahoma"/>
                <w:sz w:val="18"/>
                <w:szCs w:val="20"/>
                <w:lang w:eastAsia="en-GB"/>
              </w:rPr>
              <w:t>from Army Public School, Birpur, CBSE Board in 2012; secured 7.8 CGPA</w:t>
            </w:r>
          </w:p>
          <w:p w:rsidR="00612821" w:rsidRPr="00580928" w:rsidRDefault="00612821" w:rsidP="00580928">
            <w:pPr>
              <w:autoSpaceDE w:val="0"/>
              <w:autoSpaceDN w:val="0"/>
              <w:adjustRightInd w:val="0"/>
              <w:jc w:val="both"/>
              <w:rPr>
                <w:rFonts w:ascii="Tahoma" w:hAnsi="Tahoma" w:cs="Tahoma"/>
                <w:b/>
                <w:sz w:val="12"/>
                <w:szCs w:val="20"/>
                <w:lang w:eastAsia="en-GB"/>
              </w:rPr>
            </w:pPr>
          </w:p>
          <w:p w:rsidR="00612821" w:rsidRPr="00580928" w:rsidRDefault="003C6602" w:rsidP="00580928">
            <w:pPr>
              <w:autoSpaceDE w:val="0"/>
              <w:autoSpaceDN w:val="0"/>
              <w:adjustRightInd w:val="0"/>
              <w:jc w:val="both"/>
              <w:rPr>
                <w:rFonts w:ascii="Tahoma" w:hAnsi="Tahoma" w:cs="Tahoma"/>
                <w:b/>
                <w:sz w:val="18"/>
                <w:szCs w:val="20"/>
                <w:lang w:eastAsia="en-GB"/>
              </w:rPr>
            </w:pPr>
            <w:r w:rsidRPr="003C6602">
              <w:rPr>
                <w:rFonts w:cstheme="minorHAnsi"/>
                <w:noProof/>
                <w:color w:val="575763"/>
                <w:sz w:val="28"/>
                <w:szCs w:val="28"/>
              </w:rPr>
              <w:pict>
                <v:rect id="Rectangle 1" o:spid="_x0000_s1038" style="position:absolute;left:0;text-align:left;margin-left:-4.4pt;margin-top:3.05pt;width:204.75pt;height:24.75pt;z-index:251669504;visibility:visible;v-text-anchor:middle" fillcolor="#ffc000" stroked="f" strokeweight="2pt">
                  <v:shadow on="t" color="black" opacity="26214f" origin="-.5,-.5" offset="2.12pt,2.12pt"/>
                  <v:textbox>
                    <w:txbxContent>
                      <w:p w:rsidR="00612821" w:rsidRPr="00A6069A" w:rsidRDefault="004F2328" w:rsidP="00612821">
                        <w:pPr>
                          <w:rPr>
                            <w:rFonts w:ascii="Tahoma" w:hAnsi="Tahoma" w:cs="Tahoma"/>
                            <w:b/>
                            <w:color w:val="FFFFFF" w:themeColor="background1"/>
                            <w:sz w:val="20"/>
                          </w:rPr>
                        </w:pPr>
                        <w:r>
                          <w:rPr>
                            <w:rFonts w:ascii="Tahoma" w:hAnsi="Tahoma" w:cs="Tahoma"/>
                            <w:b/>
                            <w:color w:val="FFFFFF" w:themeColor="background1"/>
                            <w:sz w:val="24"/>
                            <w:szCs w:val="28"/>
                          </w:rPr>
                          <w:t xml:space="preserve">Organizational Experience </w:t>
                        </w:r>
                      </w:p>
                    </w:txbxContent>
                  </v:textbox>
                </v:rect>
              </w:pict>
            </w:r>
          </w:p>
          <w:p w:rsidR="00612821" w:rsidRPr="00580928" w:rsidRDefault="00612821" w:rsidP="00580928">
            <w:pPr>
              <w:autoSpaceDE w:val="0"/>
              <w:autoSpaceDN w:val="0"/>
              <w:adjustRightInd w:val="0"/>
              <w:jc w:val="both"/>
              <w:rPr>
                <w:rFonts w:ascii="Tahoma" w:hAnsi="Tahoma" w:cs="Tahoma"/>
                <w:b/>
                <w:sz w:val="18"/>
                <w:szCs w:val="20"/>
                <w:lang w:eastAsia="en-GB"/>
              </w:rPr>
            </w:pPr>
          </w:p>
          <w:p w:rsidR="002029BB" w:rsidRDefault="002029BB" w:rsidP="00D15832">
            <w:pPr>
              <w:autoSpaceDE w:val="0"/>
              <w:autoSpaceDN w:val="0"/>
              <w:adjustRightInd w:val="0"/>
              <w:jc w:val="both"/>
              <w:rPr>
                <w:rFonts w:ascii="Tahoma" w:hAnsi="Tahoma" w:cs="Tahoma"/>
                <w:b/>
                <w:sz w:val="18"/>
                <w:szCs w:val="20"/>
                <w:lang w:eastAsia="en-GB"/>
              </w:rPr>
            </w:pPr>
          </w:p>
          <w:p w:rsidR="002029BB" w:rsidRDefault="003B3822" w:rsidP="002029BB">
            <w:pPr>
              <w:autoSpaceDE w:val="0"/>
              <w:autoSpaceDN w:val="0"/>
              <w:adjustRightInd w:val="0"/>
              <w:jc w:val="both"/>
              <w:rPr>
                <w:rFonts w:ascii="Tahoma" w:hAnsi="Tahoma" w:cs="Tahoma"/>
                <w:b/>
                <w:sz w:val="18"/>
                <w:szCs w:val="20"/>
                <w:lang w:eastAsia="en-GB"/>
              </w:rPr>
            </w:pPr>
            <w:r>
              <w:rPr>
                <w:rFonts w:ascii="Tahoma" w:hAnsi="Tahoma" w:cs="Tahoma"/>
                <w:b/>
                <w:sz w:val="18"/>
                <w:szCs w:val="20"/>
                <w:lang w:eastAsia="en-GB"/>
              </w:rPr>
              <w:t>Dec</w:t>
            </w:r>
            <w:r w:rsidRPr="00580928">
              <w:rPr>
                <w:rFonts w:ascii="Tahoma" w:hAnsi="Tahoma" w:cs="Tahoma"/>
                <w:b/>
                <w:sz w:val="18"/>
                <w:szCs w:val="20"/>
                <w:lang w:eastAsia="en-GB"/>
              </w:rPr>
              <w:t>’1</w:t>
            </w:r>
            <w:r>
              <w:rPr>
                <w:rFonts w:ascii="Tahoma" w:hAnsi="Tahoma" w:cs="Tahoma"/>
                <w:b/>
                <w:sz w:val="18"/>
                <w:szCs w:val="20"/>
                <w:lang w:eastAsia="en-GB"/>
              </w:rPr>
              <w:t>9</w:t>
            </w:r>
            <w:r w:rsidRPr="00580928">
              <w:rPr>
                <w:rFonts w:ascii="Tahoma" w:hAnsi="Tahoma" w:cs="Tahoma"/>
                <w:b/>
                <w:sz w:val="18"/>
                <w:szCs w:val="20"/>
                <w:lang w:eastAsia="en-GB"/>
              </w:rPr>
              <w:t xml:space="preserve"> -</w:t>
            </w:r>
            <w:r>
              <w:rPr>
                <w:rFonts w:ascii="Tahoma" w:hAnsi="Tahoma" w:cs="Tahoma"/>
                <w:b/>
                <w:sz w:val="18"/>
                <w:szCs w:val="20"/>
                <w:lang w:eastAsia="en-GB"/>
              </w:rPr>
              <w:t>Present</w:t>
            </w:r>
            <w:r w:rsidRPr="00580928">
              <w:rPr>
                <w:rFonts w:ascii="Tahoma" w:hAnsi="Tahoma" w:cs="Tahoma"/>
                <w:b/>
                <w:sz w:val="18"/>
                <w:szCs w:val="20"/>
                <w:lang w:eastAsia="en-GB"/>
              </w:rPr>
              <w:t>:</w:t>
            </w:r>
            <w:r>
              <w:rPr>
                <w:rFonts w:ascii="Tahoma" w:hAnsi="Tahoma" w:cs="Tahoma"/>
                <w:b/>
                <w:sz w:val="18"/>
                <w:szCs w:val="20"/>
                <w:lang w:eastAsia="en-GB"/>
              </w:rPr>
              <w:t xml:space="preserve"> Amdocs Development Center India (Payroll of Joules To Watt)</w:t>
            </w:r>
          </w:p>
          <w:p w:rsidR="002029BB" w:rsidRPr="00580928" w:rsidRDefault="003B3822" w:rsidP="002029BB">
            <w:pPr>
              <w:autoSpaceDE w:val="0"/>
              <w:autoSpaceDN w:val="0"/>
              <w:adjustRightInd w:val="0"/>
              <w:jc w:val="both"/>
              <w:rPr>
                <w:rFonts w:ascii="Tahoma" w:hAnsi="Tahoma" w:cs="Tahoma"/>
                <w:b/>
                <w:sz w:val="18"/>
                <w:szCs w:val="20"/>
                <w:lang w:eastAsia="en-GB"/>
              </w:rPr>
            </w:pPr>
            <w:r>
              <w:rPr>
                <w:rFonts w:ascii="Tahoma" w:hAnsi="Tahoma" w:cs="Tahoma"/>
                <w:b/>
                <w:sz w:val="18"/>
                <w:szCs w:val="20"/>
                <w:lang w:eastAsia="en-GB"/>
              </w:rPr>
              <w:t xml:space="preserve">                        As Software Engineer</w:t>
            </w:r>
          </w:p>
          <w:p w:rsidR="002029BB" w:rsidRPr="00580928" w:rsidRDefault="003B3822" w:rsidP="002029BB">
            <w:pPr>
              <w:autoSpaceDE w:val="0"/>
              <w:autoSpaceDN w:val="0"/>
              <w:adjustRightInd w:val="0"/>
              <w:jc w:val="both"/>
              <w:rPr>
                <w:rFonts w:ascii="Tahoma" w:hAnsi="Tahoma" w:cs="Tahoma"/>
                <w:b/>
                <w:sz w:val="18"/>
                <w:szCs w:val="20"/>
                <w:lang w:eastAsia="en-GB"/>
              </w:rPr>
            </w:pPr>
            <w:r w:rsidRPr="00580928">
              <w:rPr>
                <w:rFonts w:ascii="Tahoma" w:hAnsi="Tahoma" w:cs="Tahoma"/>
                <w:b/>
                <w:sz w:val="18"/>
                <w:szCs w:val="20"/>
                <w:lang w:eastAsia="en-GB"/>
              </w:rPr>
              <w:t>Key Result Areas:</w:t>
            </w:r>
          </w:p>
          <w:p w:rsidR="002029BB" w:rsidRDefault="003B3822" w:rsidP="002029BB">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Design, Develop and Implement scalable elastic microservice </w:t>
            </w:r>
            <w:r w:rsidR="008C0CBE">
              <w:rPr>
                <w:rFonts w:ascii="Tahoma" w:hAnsi="Tahoma" w:cs="Tahoma"/>
                <w:sz w:val="18"/>
                <w:szCs w:val="20"/>
                <w:lang w:eastAsia="en-GB"/>
              </w:rPr>
              <w:t>using openshift.</w:t>
            </w:r>
          </w:p>
          <w:p w:rsidR="002029BB" w:rsidRDefault="003B3822" w:rsidP="002029BB">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Analyzing the degree of dependency, code organization, operation complexity of application and reduce the complexity/optimized the code. </w:t>
            </w:r>
          </w:p>
          <w:p w:rsidR="008C0CBE" w:rsidRDefault="003B3822" w:rsidP="002029BB">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Client Facing technical support on production and testing support. </w:t>
            </w:r>
          </w:p>
          <w:p w:rsidR="002029BB" w:rsidRDefault="003B3822" w:rsidP="002029BB">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Scale the application to perform best in high traffic.</w:t>
            </w:r>
          </w:p>
          <w:p w:rsidR="002029BB" w:rsidRPr="008C0CBE" w:rsidRDefault="003B3822" w:rsidP="006231CA">
            <w:pPr>
              <w:pStyle w:val="ListParagraph"/>
              <w:numPr>
                <w:ilvl w:val="0"/>
                <w:numId w:val="13"/>
              </w:numPr>
              <w:jc w:val="both"/>
              <w:rPr>
                <w:rFonts w:ascii="Tahoma" w:hAnsi="Tahoma" w:cs="Tahoma"/>
                <w:sz w:val="18"/>
                <w:szCs w:val="20"/>
                <w:lang w:eastAsia="en-GB"/>
              </w:rPr>
            </w:pPr>
            <w:r w:rsidRPr="008C0CBE">
              <w:rPr>
                <w:rFonts w:ascii="Tahoma" w:hAnsi="Tahoma" w:cs="Tahoma"/>
                <w:sz w:val="18"/>
                <w:szCs w:val="20"/>
                <w:lang w:eastAsia="en-GB"/>
              </w:rPr>
              <w:t>Hands-on expertise in production deployment and solving the real time issue with co-ordination, handling multiple roles</w:t>
            </w:r>
          </w:p>
          <w:p w:rsidR="002029BB" w:rsidRPr="005E1071" w:rsidRDefault="003B3822" w:rsidP="002029BB">
            <w:pPr>
              <w:jc w:val="both"/>
              <w:rPr>
                <w:rFonts w:ascii="Tahoma" w:hAnsi="Tahoma" w:cs="Tahoma"/>
                <w:b/>
                <w:sz w:val="18"/>
                <w:szCs w:val="20"/>
                <w:lang w:eastAsia="en-GB"/>
              </w:rPr>
            </w:pPr>
            <w:r w:rsidRPr="005E1071">
              <w:rPr>
                <w:rFonts w:ascii="Tahoma" w:hAnsi="Tahoma" w:cs="Tahoma"/>
                <w:b/>
                <w:sz w:val="18"/>
                <w:szCs w:val="20"/>
                <w:lang w:eastAsia="en-GB"/>
              </w:rPr>
              <w:t>Project Undertaken:</w:t>
            </w:r>
          </w:p>
          <w:p w:rsidR="002029BB" w:rsidRDefault="003B3822" w:rsidP="008C0CBE">
            <w:pPr>
              <w:jc w:val="both"/>
              <w:rPr>
                <w:rFonts w:ascii="Tahoma" w:hAnsi="Tahoma" w:cs="Tahoma"/>
                <w:sz w:val="18"/>
                <w:szCs w:val="20"/>
                <w:lang w:eastAsia="en-GB"/>
              </w:rPr>
            </w:pPr>
            <w:r w:rsidRPr="005E1071">
              <w:rPr>
                <w:rFonts w:ascii="Tahoma" w:hAnsi="Tahoma" w:cs="Tahoma"/>
                <w:b/>
                <w:sz w:val="18"/>
                <w:szCs w:val="20"/>
                <w:lang w:eastAsia="en-GB"/>
              </w:rPr>
              <w:t>Title</w:t>
            </w:r>
            <w:r>
              <w:rPr>
                <w:rFonts w:ascii="Tahoma" w:hAnsi="Tahoma" w:cs="Tahoma"/>
                <w:sz w:val="18"/>
                <w:szCs w:val="20"/>
                <w:lang w:eastAsia="en-GB"/>
              </w:rPr>
              <w:t>:</w:t>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t>Real Time Billing for 5G</w:t>
            </w:r>
          </w:p>
          <w:p w:rsidR="008C0CBE" w:rsidRPr="008C0CBE" w:rsidRDefault="003B3822" w:rsidP="008C0CBE">
            <w:pPr>
              <w:jc w:val="both"/>
              <w:rPr>
                <w:rFonts w:ascii="Tahoma" w:hAnsi="Tahoma" w:cs="Tahoma"/>
                <w:sz w:val="18"/>
                <w:szCs w:val="20"/>
                <w:lang w:eastAsia="en-GB"/>
              </w:rPr>
            </w:pPr>
            <w:r>
              <w:rPr>
                <w:rFonts w:ascii="Tahoma" w:hAnsi="Tahoma" w:cs="Tahoma"/>
                <w:b/>
                <w:sz w:val="18"/>
                <w:szCs w:val="20"/>
                <w:lang w:eastAsia="en-GB"/>
              </w:rPr>
              <w:t>Client</w:t>
            </w:r>
            <w:r>
              <w:rPr>
                <w:rFonts w:ascii="Tahoma" w:hAnsi="Tahoma" w:cs="Tahoma"/>
                <w:sz w:val="18"/>
                <w:szCs w:val="20"/>
                <w:lang w:eastAsia="en-GB"/>
              </w:rPr>
              <w:t>:                            Orange Spain, VodaPhone Germany, AT&amp;T and 4 more client</w:t>
            </w:r>
          </w:p>
          <w:p w:rsidR="002029BB" w:rsidRDefault="003B3822" w:rsidP="002029BB">
            <w:pPr>
              <w:jc w:val="both"/>
              <w:rPr>
                <w:rFonts w:ascii="Tahoma" w:hAnsi="Tahoma" w:cs="Tahoma"/>
                <w:sz w:val="18"/>
                <w:szCs w:val="20"/>
                <w:lang w:eastAsia="en-GB"/>
              </w:rPr>
            </w:pPr>
            <w:r w:rsidRPr="005E1071">
              <w:rPr>
                <w:rFonts w:ascii="Tahoma" w:hAnsi="Tahoma" w:cs="Tahoma"/>
                <w:b/>
                <w:sz w:val="18"/>
                <w:szCs w:val="20"/>
                <w:lang w:eastAsia="en-GB"/>
              </w:rPr>
              <w:t>Environment</w:t>
            </w:r>
            <w:r>
              <w:rPr>
                <w:rFonts w:ascii="Tahoma" w:hAnsi="Tahoma" w:cs="Tahoma"/>
                <w:sz w:val="18"/>
                <w:szCs w:val="20"/>
                <w:lang w:eastAsia="en-GB"/>
              </w:rPr>
              <w:t>:</w:t>
            </w:r>
            <w:r>
              <w:rPr>
                <w:rFonts w:ascii="Tahoma" w:hAnsi="Tahoma" w:cs="Tahoma"/>
                <w:sz w:val="18"/>
                <w:szCs w:val="20"/>
                <w:lang w:eastAsia="en-GB"/>
              </w:rPr>
              <w:tab/>
            </w:r>
            <w:r>
              <w:rPr>
                <w:rFonts w:ascii="Tahoma" w:hAnsi="Tahoma" w:cs="Tahoma"/>
                <w:sz w:val="18"/>
                <w:szCs w:val="20"/>
                <w:lang w:eastAsia="en-GB"/>
              </w:rPr>
              <w:tab/>
              <w:t>Intellj</w:t>
            </w:r>
            <w:r w:rsidRPr="005E1071">
              <w:rPr>
                <w:rFonts w:ascii="Tahoma" w:hAnsi="Tahoma" w:cs="Tahoma"/>
                <w:sz w:val="18"/>
                <w:szCs w:val="20"/>
                <w:lang w:eastAsia="en-GB"/>
              </w:rPr>
              <w:t>, Java 8,</w:t>
            </w:r>
            <w:r>
              <w:rPr>
                <w:rFonts w:ascii="Tahoma" w:hAnsi="Tahoma" w:cs="Tahoma"/>
                <w:sz w:val="18"/>
                <w:szCs w:val="20"/>
                <w:lang w:eastAsia="en-GB"/>
              </w:rPr>
              <w:t xml:space="preserve"> Spring boot,</w:t>
            </w:r>
            <w:r w:rsidR="008C0CBE">
              <w:rPr>
                <w:rFonts w:ascii="Tahoma" w:hAnsi="Tahoma" w:cs="Tahoma"/>
                <w:sz w:val="18"/>
                <w:szCs w:val="20"/>
                <w:lang w:eastAsia="en-GB"/>
              </w:rPr>
              <w:t xml:space="preserve"> Spring Cloud, Spring Security</w:t>
            </w:r>
            <w:r>
              <w:rPr>
                <w:rFonts w:ascii="Tahoma" w:hAnsi="Tahoma" w:cs="Tahoma"/>
                <w:sz w:val="18"/>
                <w:szCs w:val="20"/>
                <w:lang w:eastAsia="en-GB"/>
              </w:rPr>
              <w:t xml:space="preserve"> Kubernates, Maven, </w:t>
            </w:r>
            <w:r w:rsidRPr="005E1071">
              <w:rPr>
                <w:rFonts w:ascii="Tahoma" w:hAnsi="Tahoma" w:cs="Tahoma"/>
                <w:sz w:val="18"/>
                <w:szCs w:val="20"/>
                <w:lang w:eastAsia="en-GB"/>
              </w:rPr>
              <w:t xml:space="preserve"> Multithreading, RestAPIs, </w:t>
            </w:r>
            <w:r>
              <w:rPr>
                <w:rFonts w:ascii="Tahoma" w:hAnsi="Tahoma" w:cs="Tahoma"/>
                <w:sz w:val="18"/>
                <w:szCs w:val="20"/>
                <w:lang w:eastAsia="en-GB"/>
              </w:rPr>
              <w:t xml:space="preserve">Consul </w:t>
            </w:r>
            <w:r w:rsidRPr="005E1071">
              <w:rPr>
                <w:rFonts w:ascii="Tahoma" w:hAnsi="Tahoma" w:cs="Tahoma"/>
                <w:sz w:val="18"/>
                <w:szCs w:val="20"/>
                <w:lang w:eastAsia="en-GB"/>
              </w:rPr>
              <w:t>Microservice,</w:t>
            </w:r>
            <w:r>
              <w:rPr>
                <w:rFonts w:ascii="Tahoma" w:hAnsi="Tahoma" w:cs="Tahoma"/>
                <w:sz w:val="18"/>
                <w:szCs w:val="20"/>
                <w:lang w:eastAsia="en-GB"/>
              </w:rPr>
              <w:t xml:space="preserve"> Swagger, Feign Client, Apache Kafka, Spring Cloud Stream, Eh cache, Zipkin Distributed Tracing, Bitbucket Git,  Couch Base</w:t>
            </w:r>
            <w:r w:rsidRPr="005E1071">
              <w:rPr>
                <w:rFonts w:ascii="Tahoma" w:hAnsi="Tahoma" w:cs="Tahoma"/>
                <w:sz w:val="18"/>
                <w:szCs w:val="20"/>
                <w:lang w:eastAsia="en-GB"/>
              </w:rPr>
              <w:t>, Log4j,</w:t>
            </w:r>
            <w:r>
              <w:rPr>
                <w:rFonts w:ascii="Tahoma" w:hAnsi="Tahoma" w:cs="Tahoma"/>
                <w:sz w:val="18"/>
                <w:szCs w:val="20"/>
                <w:lang w:eastAsia="en-GB"/>
              </w:rPr>
              <w:t xml:space="preserve"> Docker, Jenkins  and more.</w:t>
            </w:r>
          </w:p>
          <w:p w:rsidR="002029BB" w:rsidRDefault="002029BB" w:rsidP="002029BB">
            <w:pPr>
              <w:jc w:val="both"/>
              <w:rPr>
                <w:rFonts w:ascii="Tahoma" w:hAnsi="Tahoma" w:cs="Tahoma"/>
                <w:sz w:val="18"/>
                <w:szCs w:val="20"/>
                <w:lang w:eastAsia="en-GB"/>
              </w:rPr>
            </w:pPr>
          </w:p>
          <w:p w:rsidR="002029BB" w:rsidRDefault="003B3822" w:rsidP="002029BB">
            <w:pPr>
              <w:jc w:val="both"/>
              <w:rPr>
                <w:rFonts w:ascii="Tahoma" w:hAnsi="Tahoma" w:cs="Tahoma"/>
                <w:sz w:val="18"/>
                <w:szCs w:val="20"/>
                <w:lang w:eastAsia="en-GB"/>
              </w:rPr>
            </w:pPr>
            <w:r w:rsidRPr="005E1071">
              <w:rPr>
                <w:rFonts w:ascii="Tahoma" w:hAnsi="Tahoma" w:cs="Tahoma"/>
                <w:b/>
                <w:sz w:val="18"/>
                <w:szCs w:val="20"/>
                <w:lang w:eastAsia="en-GB"/>
              </w:rPr>
              <w:t>Description</w:t>
            </w:r>
            <w:r>
              <w:rPr>
                <w:rFonts w:ascii="Tahoma" w:hAnsi="Tahoma" w:cs="Tahoma"/>
                <w:sz w:val="18"/>
                <w:szCs w:val="20"/>
                <w:lang w:eastAsia="en-GB"/>
              </w:rPr>
              <w:t>:</w:t>
            </w:r>
          </w:p>
          <w:p w:rsidR="002029BB" w:rsidRDefault="003B3822" w:rsidP="002029BB">
            <w:pPr>
              <w:jc w:val="both"/>
              <w:rPr>
                <w:rFonts w:ascii="Tahoma" w:hAnsi="Tahoma" w:cs="Tahoma"/>
                <w:sz w:val="18"/>
                <w:szCs w:val="20"/>
                <w:lang w:eastAsia="en-GB"/>
              </w:rPr>
            </w:pPr>
            <w:r>
              <w:rPr>
                <w:rFonts w:ascii="Tahoma" w:hAnsi="Tahoma" w:cs="Tahoma"/>
                <w:sz w:val="18"/>
                <w:szCs w:val="20"/>
                <w:lang w:eastAsia="en-GB"/>
              </w:rPr>
              <w:t xml:space="preserve">Amdocs is leading software and services provider to the communication and media for all size, accelerating the industry’s dynamic and continuous digital transformation. It provides telecom billing product to various client with manage the consumer lifecycle for all postpaid/prepaid </w:t>
            </w:r>
            <w:r>
              <w:rPr>
                <w:rFonts w:ascii="Tahoma" w:hAnsi="Tahoma" w:cs="Tahoma"/>
                <w:sz w:val="18"/>
                <w:szCs w:val="20"/>
                <w:lang w:eastAsia="en-GB"/>
              </w:rPr>
              <w:lastRenderedPageBreak/>
              <w:t>users.</w:t>
            </w:r>
          </w:p>
          <w:p w:rsidR="002029BB" w:rsidRDefault="002029BB" w:rsidP="00D15832">
            <w:pPr>
              <w:autoSpaceDE w:val="0"/>
              <w:autoSpaceDN w:val="0"/>
              <w:adjustRightInd w:val="0"/>
              <w:jc w:val="both"/>
              <w:rPr>
                <w:rFonts w:ascii="Tahoma" w:hAnsi="Tahoma" w:cs="Tahoma"/>
                <w:b/>
                <w:sz w:val="18"/>
                <w:szCs w:val="20"/>
                <w:lang w:eastAsia="en-GB"/>
              </w:rPr>
            </w:pPr>
          </w:p>
          <w:p w:rsidR="00D15832" w:rsidRDefault="003B3822" w:rsidP="00D15832">
            <w:pPr>
              <w:autoSpaceDE w:val="0"/>
              <w:autoSpaceDN w:val="0"/>
              <w:adjustRightInd w:val="0"/>
              <w:jc w:val="both"/>
              <w:rPr>
                <w:rFonts w:ascii="Tahoma" w:hAnsi="Tahoma" w:cs="Tahoma"/>
                <w:b/>
                <w:sz w:val="18"/>
                <w:szCs w:val="20"/>
                <w:lang w:eastAsia="en-GB"/>
              </w:rPr>
            </w:pPr>
            <w:r>
              <w:rPr>
                <w:rFonts w:ascii="Tahoma" w:hAnsi="Tahoma" w:cs="Tahoma"/>
                <w:b/>
                <w:sz w:val="18"/>
                <w:szCs w:val="20"/>
                <w:lang w:eastAsia="en-GB"/>
              </w:rPr>
              <w:t>Jul</w:t>
            </w:r>
            <w:r w:rsidRPr="00580928">
              <w:rPr>
                <w:rFonts w:ascii="Tahoma" w:hAnsi="Tahoma" w:cs="Tahoma"/>
                <w:b/>
                <w:sz w:val="18"/>
                <w:szCs w:val="20"/>
                <w:lang w:eastAsia="en-GB"/>
              </w:rPr>
              <w:t>’1</w:t>
            </w:r>
            <w:r>
              <w:rPr>
                <w:rFonts w:ascii="Tahoma" w:hAnsi="Tahoma" w:cs="Tahoma"/>
                <w:b/>
                <w:sz w:val="18"/>
                <w:szCs w:val="20"/>
                <w:lang w:eastAsia="en-GB"/>
              </w:rPr>
              <w:t>9</w:t>
            </w:r>
            <w:r w:rsidRPr="00580928">
              <w:rPr>
                <w:rFonts w:ascii="Tahoma" w:hAnsi="Tahoma" w:cs="Tahoma"/>
                <w:b/>
                <w:sz w:val="18"/>
                <w:szCs w:val="20"/>
                <w:lang w:eastAsia="en-GB"/>
              </w:rPr>
              <w:t xml:space="preserve"> -</w:t>
            </w:r>
            <w:r w:rsidR="002029BB">
              <w:rPr>
                <w:rFonts w:ascii="Tahoma" w:hAnsi="Tahoma" w:cs="Tahoma"/>
                <w:b/>
                <w:sz w:val="18"/>
                <w:szCs w:val="20"/>
                <w:lang w:eastAsia="en-GB"/>
              </w:rPr>
              <w:t>Dec’19</w:t>
            </w:r>
            <w:r w:rsidRPr="00580928">
              <w:rPr>
                <w:rFonts w:ascii="Tahoma" w:hAnsi="Tahoma" w:cs="Tahoma"/>
                <w:b/>
                <w:sz w:val="18"/>
                <w:szCs w:val="20"/>
                <w:lang w:eastAsia="en-GB"/>
              </w:rPr>
              <w:t>:</w:t>
            </w:r>
            <w:r>
              <w:rPr>
                <w:rFonts w:ascii="Tahoma" w:hAnsi="Tahoma" w:cs="Tahoma"/>
                <w:b/>
                <w:sz w:val="18"/>
                <w:szCs w:val="20"/>
                <w:lang w:eastAsia="en-GB"/>
              </w:rPr>
              <w:t xml:space="preserve"> Amdocs Development Center India (</w:t>
            </w:r>
            <w:r w:rsidR="007D6387">
              <w:rPr>
                <w:rFonts w:ascii="Tahoma" w:hAnsi="Tahoma" w:cs="Tahoma"/>
                <w:b/>
                <w:sz w:val="18"/>
                <w:szCs w:val="20"/>
                <w:lang w:eastAsia="en-GB"/>
              </w:rPr>
              <w:t>Payroll</w:t>
            </w:r>
            <w:r>
              <w:rPr>
                <w:rFonts w:ascii="Tahoma" w:hAnsi="Tahoma" w:cs="Tahoma"/>
                <w:b/>
                <w:sz w:val="18"/>
                <w:szCs w:val="20"/>
                <w:lang w:eastAsia="en-GB"/>
              </w:rPr>
              <w:t xml:space="preserve"> of Joules To Watt)</w:t>
            </w:r>
          </w:p>
          <w:p w:rsidR="00D15832" w:rsidRPr="00580928" w:rsidRDefault="003B3822" w:rsidP="00D15832">
            <w:pPr>
              <w:autoSpaceDE w:val="0"/>
              <w:autoSpaceDN w:val="0"/>
              <w:adjustRightInd w:val="0"/>
              <w:jc w:val="both"/>
              <w:rPr>
                <w:rFonts w:ascii="Tahoma" w:hAnsi="Tahoma" w:cs="Tahoma"/>
                <w:b/>
                <w:sz w:val="18"/>
                <w:szCs w:val="20"/>
                <w:lang w:eastAsia="en-GB"/>
              </w:rPr>
            </w:pPr>
            <w:r>
              <w:rPr>
                <w:rFonts w:ascii="Tahoma" w:hAnsi="Tahoma" w:cs="Tahoma"/>
                <w:b/>
                <w:sz w:val="18"/>
                <w:szCs w:val="20"/>
                <w:lang w:eastAsia="en-GB"/>
              </w:rPr>
              <w:t xml:space="preserve">                        As Software Engineer</w:t>
            </w:r>
          </w:p>
          <w:p w:rsidR="00D15832" w:rsidRPr="00580928" w:rsidRDefault="003B3822" w:rsidP="00D15832">
            <w:pPr>
              <w:autoSpaceDE w:val="0"/>
              <w:autoSpaceDN w:val="0"/>
              <w:adjustRightInd w:val="0"/>
              <w:jc w:val="both"/>
              <w:rPr>
                <w:rFonts w:ascii="Tahoma" w:hAnsi="Tahoma" w:cs="Tahoma"/>
                <w:b/>
                <w:sz w:val="18"/>
                <w:szCs w:val="20"/>
                <w:lang w:eastAsia="en-GB"/>
              </w:rPr>
            </w:pPr>
            <w:r w:rsidRPr="00580928">
              <w:rPr>
                <w:rFonts w:ascii="Tahoma" w:hAnsi="Tahoma" w:cs="Tahoma"/>
                <w:b/>
                <w:sz w:val="18"/>
                <w:szCs w:val="20"/>
                <w:lang w:eastAsia="en-GB"/>
              </w:rPr>
              <w:t>Key Result Areas:</w:t>
            </w:r>
          </w:p>
          <w:p w:rsidR="00D15832" w:rsidRDefault="003B3822" w:rsidP="00D15832">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Design, Develop and Implement scalable elastic microservice </w:t>
            </w:r>
            <w:r w:rsidRPr="00D1637F">
              <w:rPr>
                <w:rFonts w:ascii="Tahoma" w:hAnsi="Tahoma" w:cs="Tahoma"/>
                <w:sz w:val="18"/>
                <w:szCs w:val="20"/>
                <w:lang w:eastAsia="en-GB"/>
              </w:rPr>
              <w:t>(</w:t>
            </w:r>
            <w:r>
              <w:rPr>
                <w:rFonts w:ascii="Tahoma" w:hAnsi="Tahoma" w:cs="Tahoma"/>
                <w:sz w:val="18"/>
                <w:szCs w:val="20"/>
                <w:lang w:eastAsia="en-GB"/>
              </w:rPr>
              <w:t>Netflix OSS)</w:t>
            </w:r>
          </w:p>
          <w:p w:rsidR="007D6387" w:rsidRDefault="003B3822" w:rsidP="00D15832">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Analyzing the degree of dependency, code organization, operation complexity of monolithic application and migrate it into microservice using </w:t>
            </w:r>
            <w:r w:rsidRPr="007D6387">
              <w:rPr>
                <w:rFonts w:ascii="Tahoma" w:hAnsi="Tahoma" w:cs="Tahoma"/>
                <w:sz w:val="18"/>
                <w:szCs w:val="20"/>
                <w:lang w:eastAsia="en-GB"/>
              </w:rPr>
              <w:t>strangler design pattern</w:t>
            </w:r>
            <w:r>
              <w:rPr>
                <w:rFonts w:ascii="Tahoma" w:hAnsi="Tahoma" w:cs="Tahoma"/>
                <w:sz w:val="18"/>
                <w:szCs w:val="20"/>
                <w:lang w:eastAsia="en-GB"/>
              </w:rPr>
              <w:t xml:space="preserve">.  </w:t>
            </w:r>
          </w:p>
          <w:p w:rsidR="007D6387" w:rsidRPr="007D6387" w:rsidRDefault="003B3822" w:rsidP="007D6387">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Indulging in </w:t>
            </w:r>
            <w:r w:rsidRPr="00D1637F">
              <w:rPr>
                <w:rFonts w:ascii="Tahoma" w:hAnsi="Tahoma" w:cs="Tahoma"/>
                <w:sz w:val="18"/>
                <w:szCs w:val="20"/>
                <w:lang w:eastAsia="en-GB"/>
              </w:rPr>
              <w:t>Apache Cassandra Database Management and Data Modeling</w:t>
            </w:r>
          </w:p>
          <w:p w:rsidR="00D15832" w:rsidRPr="00D1637F" w:rsidRDefault="003B3822" w:rsidP="00D15832">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Hands-</w:t>
            </w:r>
            <w:r w:rsidRPr="00D1637F">
              <w:rPr>
                <w:rFonts w:ascii="Tahoma" w:hAnsi="Tahoma" w:cs="Tahoma"/>
                <w:sz w:val="18"/>
                <w:szCs w:val="20"/>
                <w:lang w:eastAsia="en-GB"/>
              </w:rPr>
              <w:t>on expertise in production deployment and solving the real time issue with co-ordination, handling multiple roles</w:t>
            </w:r>
          </w:p>
          <w:p w:rsidR="00D15832" w:rsidRDefault="00D15832" w:rsidP="00D15832">
            <w:pPr>
              <w:jc w:val="both"/>
              <w:rPr>
                <w:rFonts w:ascii="Tahoma" w:hAnsi="Tahoma" w:cs="Tahoma"/>
                <w:sz w:val="18"/>
                <w:szCs w:val="20"/>
                <w:lang w:eastAsia="en-GB"/>
              </w:rPr>
            </w:pPr>
          </w:p>
          <w:p w:rsidR="00D15832" w:rsidRPr="005E1071" w:rsidRDefault="003B3822" w:rsidP="00D15832">
            <w:pPr>
              <w:jc w:val="both"/>
              <w:rPr>
                <w:rFonts w:ascii="Tahoma" w:hAnsi="Tahoma" w:cs="Tahoma"/>
                <w:b/>
                <w:sz w:val="18"/>
                <w:szCs w:val="20"/>
                <w:lang w:eastAsia="en-GB"/>
              </w:rPr>
            </w:pPr>
            <w:r w:rsidRPr="005E1071">
              <w:rPr>
                <w:rFonts w:ascii="Tahoma" w:hAnsi="Tahoma" w:cs="Tahoma"/>
                <w:b/>
                <w:sz w:val="18"/>
                <w:szCs w:val="20"/>
                <w:lang w:eastAsia="en-GB"/>
              </w:rPr>
              <w:t>Project Undertaken:</w:t>
            </w:r>
          </w:p>
          <w:p w:rsidR="00D15832" w:rsidRPr="007D6387" w:rsidRDefault="003B3822" w:rsidP="00D15832">
            <w:pPr>
              <w:jc w:val="both"/>
            </w:pPr>
            <w:r w:rsidRPr="005E1071">
              <w:rPr>
                <w:rFonts w:ascii="Tahoma" w:hAnsi="Tahoma" w:cs="Tahoma"/>
                <w:b/>
                <w:sz w:val="18"/>
                <w:szCs w:val="20"/>
                <w:lang w:eastAsia="en-GB"/>
              </w:rPr>
              <w:t>Title</w:t>
            </w:r>
            <w:r>
              <w:rPr>
                <w:rFonts w:ascii="Tahoma" w:hAnsi="Tahoma" w:cs="Tahoma"/>
                <w:sz w:val="18"/>
                <w:szCs w:val="20"/>
                <w:lang w:eastAsia="en-GB"/>
              </w:rPr>
              <w:t>:</w:t>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r>
            <w:r w:rsidR="007D6387">
              <w:rPr>
                <w:rFonts w:ascii="Tahoma" w:hAnsi="Tahoma" w:cs="Tahoma"/>
                <w:sz w:val="18"/>
                <w:szCs w:val="20"/>
                <w:lang w:eastAsia="en-GB"/>
              </w:rPr>
              <w:t>T-Mobile US</w:t>
            </w:r>
          </w:p>
          <w:p w:rsidR="00D15832" w:rsidRDefault="003B3822" w:rsidP="00E07032">
            <w:pPr>
              <w:jc w:val="both"/>
              <w:rPr>
                <w:rFonts w:ascii="Tahoma" w:hAnsi="Tahoma" w:cs="Tahoma"/>
                <w:sz w:val="18"/>
                <w:szCs w:val="20"/>
                <w:lang w:eastAsia="en-GB"/>
              </w:rPr>
            </w:pPr>
            <w:r w:rsidRPr="005E1071">
              <w:rPr>
                <w:rFonts w:ascii="Tahoma" w:hAnsi="Tahoma" w:cs="Tahoma"/>
                <w:b/>
                <w:sz w:val="18"/>
                <w:szCs w:val="20"/>
                <w:lang w:eastAsia="en-GB"/>
              </w:rPr>
              <w:t>Environment</w:t>
            </w:r>
            <w:r>
              <w:rPr>
                <w:rFonts w:ascii="Tahoma" w:hAnsi="Tahoma" w:cs="Tahoma"/>
                <w:sz w:val="18"/>
                <w:szCs w:val="20"/>
                <w:lang w:eastAsia="en-GB"/>
              </w:rPr>
              <w:t>:</w:t>
            </w:r>
            <w:r>
              <w:rPr>
                <w:rFonts w:ascii="Tahoma" w:hAnsi="Tahoma" w:cs="Tahoma"/>
                <w:sz w:val="18"/>
                <w:szCs w:val="20"/>
                <w:lang w:eastAsia="en-GB"/>
              </w:rPr>
              <w:tab/>
            </w:r>
            <w:r>
              <w:rPr>
                <w:rFonts w:ascii="Tahoma" w:hAnsi="Tahoma" w:cs="Tahoma"/>
                <w:sz w:val="18"/>
                <w:szCs w:val="20"/>
                <w:lang w:eastAsia="en-GB"/>
              </w:rPr>
              <w:tab/>
            </w:r>
            <w:r w:rsidRPr="005E1071">
              <w:rPr>
                <w:rFonts w:ascii="Tahoma" w:hAnsi="Tahoma" w:cs="Tahoma"/>
                <w:sz w:val="18"/>
                <w:szCs w:val="20"/>
                <w:lang w:eastAsia="en-GB"/>
              </w:rPr>
              <w:t>Eclipse, Java 8,</w:t>
            </w:r>
            <w:r w:rsidR="007D6387">
              <w:rPr>
                <w:rFonts w:ascii="Tahoma" w:hAnsi="Tahoma" w:cs="Tahoma"/>
                <w:sz w:val="18"/>
                <w:szCs w:val="20"/>
                <w:lang w:eastAsia="en-GB"/>
              </w:rPr>
              <w:t xml:space="preserve"> Spring boot, JPA,Maven, </w:t>
            </w:r>
            <w:r w:rsidRPr="005E1071">
              <w:rPr>
                <w:rFonts w:ascii="Tahoma" w:hAnsi="Tahoma" w:cs="Tahoma"/>
                <w:sz w:val="18"/>
                <w:szCs w:val="20"/>
                <w:lang w:eastAsia="en-GB"/>
              </w:rPr>
              <w:t xml:space="preserve"> Multithreading, RestAPIs, Eureka Microservice,</w:t>
            </w:r>
            <w:r w:rsidR="007D6387">
              <w:rPr>
                <w:rFonts w:ascii="Tahoma" w:hAnsi="Tahoma" w:cs="Tahoma"/>
                <w:sz w:val="18"/>
                <w:szCs w:val="20"/>
                <w:lang w:eastAsia="en-GB"/>
              </w:rPr>
              <w:t>Apigee, Swagger Open API, Feign Client, Apache Kafka, Rabbit MQ, Spring Cloud Stream, Eh cache, Gemfire, Zipkin Distributed Tracing,Bitbucket Git</w:t>
            </w:r>
            <w:r w:rsidR="00E07032">
              <w:rPr>
                <w:rFonts w:ascii="Tahoma" w:hAnsi="Tahoma" w:cs="Tahoma"/>
                <w:sz w:val="18"/>
                <w:szCs w:val="20"/>
                <w:lang w:eastAsia="en-GB"/>
              </w:rPr>
              <w:t>, Oracle Database</w:t>
            </w:r>
            <w:r w:rsidRPr="005E1071">
              <w:rPr>
                <w:rFonts w:ascii="Tahoma" w:hAnsi="Tahoma" w:cs="Tahoma"/>
                <w:sz w:val="18"/>
                <w:szCs w:val="20"/>
                <w:lang w:eastAsia="en-GB"/>
              </w:rPr>
              <w:t>,  Cassandra, Postgres, Log4j,</w:t>
            </w:r>
            <w:r w:rsidR="00E07032">
              <w:rPr>
                <w:rFonts w:ascii="Tahoma" w:hAnsi="Tahoma" w:cs="Tahoma"/>
                <w:sz w:val="18"/>
                <w:szCs w:val="20"/>
                <w:lang w:eastAsia="en-GB"/>
              </w:rPr>
              <w:t xml:space="preserve"> Splunk, PCF(Pivotal Cloud Foundry), Slack, </w:t>
            </w:r>
            <w:r w:rsidR="00B61BC5">
              <w:rPr>
                <w:rFonts w:ascii="Tahoma" w:hAnsi="Tahoma" w:cs="Tahoma"/>
                <w:sz w:val="18"/>
                <w:szCs w:val="20"/>
                <w:lang w:eastAsia="en-GB"/>
              </w:rPr>
              <w:t>Jenkins and more.</w:t>
            </w:r>
          </w:p>
          <w:p w:rsidR="00D15832" w:rsidRDefault="00D15832" w:rsidP="00D15832">
            <w:pPr>
              <w:jc w:val="both"/>
              <w:rPr>
                <w:rFonts w:ascii="Tahoma" w:hAnsi="Tahoma" w:cs="Tahoma"/>
                <w:sz w:val="18"/>
                <w:szCs w:val="20"/>
                <w:lang w:eastAsia="en-GB"/>
              </w:rPr>
            </w:pPr>
          </w:p>
          <w:p w:rsidR="00D15832" w:rsidRDefault="003B3822" w:rsidP="00B61BC5">
            <w:pPr>
              <w:jc w:val="both"/>
              <w:rPr>
                <w:rFonts w:ascii="Tahoma" w:hAnsi="Tahoma" w:cs="Tahoma"/>
                <w:sz w:val="18"/>
                <w:szCs w:val="20"/>
                <w:lang w:eastAsia="en-GB"/>
              </w:rPr>
            </w:pPr>
            <w:r w:rsidRPr="005E1071">
              <w:rPr>
                <w:rFonts w:ascii="Tahoma" w:hAnsi="Tahoma" w:cs="Tahoma"/>
                <w:b/>
                <w:sz w:val="18"/>
                <w:szCs w:val="20"/>
                <w:lang w:eastAsia="en-GB"/>
              </w:rPr>
              <w:t>Description</w:t>
            </w:r>
            <w:r>
              <w:rPr>
                <w:rFonts w:ascii="Tahoma" w:hAnsi="Tahoma" w:cs="Tahoma"/>
                <w:sz w:val="18"/>
                <w:szCs w:val="20"/>
                <w:lang w:eastAsia="en-GB"/>
              </w:rPr>
              <w:t>:</w:t>
            </w:r>
          </w:p>
          <w:p w:rsidR="00B61BC5" w:rsidRDefault="003B3822" w:rsidP="00B61BC5">
            <w:pPr>
              <w:jc w:val="both"/>
              <w:rPr>
                <w:rFonts w:ascii="Tahoma" w:hAnsi="Tahoma" w:cs="Tahoma"/>
                <w:sz w:val="18"/>
                <w:szCs w:val="20"/>
                <w:lang w:eastAsia="en-GB"/>
              </w:rPr>
            </w:pPr>
            <w:r>
              <w:rPr>
                <w:rFonts w:ascii="Tahoma" w:hAnsi="Tahoma" w:cs="Tahoma"/>
                <w:sz w:val="18"/>
                <w:szCs w:val="20"/>
                <w:lang w:eastAsia="en-GB"/>
              </w:rPr>
              <w:t>Amdocs is leading software and services provider to the communication and media for all size, accelerating the industry’s dynamic and continuous digital transformation. It provides telecom billing product to T-Mobile US with manage the consumer lifecycle for all postpaid users.</w:t>
            </w:r>
          </w:p>
          <w:p w:rsidR="008C0CBE" w:rsidRDefault="008C0CBE" w:rsidP="00580928">
            <w:pPr>
              <w:autoSpaceDE w:val="0"/>
              <w:autoSpaceDN w:val="0"/>
              <w:adjustRightInd w:val="0"/>
              <w:jc w:val="both"/>
              <w:rPr>
                <w:rFonts w:ascii="Tahoma" w:hAnsi="Tahoma" w:cs="Tahoma"/>
                <w:bCs/>
                <w:sz w:val="18"/>
                <w:szCs w:val="20"/>
                <w:lang w:eastAsia="en-GB"/>
              </w:rPr>
            </w:pPr>
          </w:p>
          <w:p w:rsidR="00D15832" w:rsidRPr="00D15832" w:rsidRDefault="00D15832" w:rsidP="00580928">
            <w:pPr>
              <w:autoSpaceDE w:val="0"/>
              <w:autoSpaceDN w:val="0"/>
              <w:adjustRightInd w:val="0"/>
              <w:jc w:val="both"/>
              <w:rPr>
                <w:rFonts w:ascii="Tahoma" w:hAnsi="Tahoma" w:cs="Tahoma"/>
                <w:bCs/>
                <w:sz w:val="18"/>
                <w:szCs w:val="20"/>
                <w:lang w:eastAsia="en-GB"/>
              </w:rPr>
            </w:pPr>
          </w:p>
          <w:p w:rsidR="00612821" w:rsidRPr="00580928" w:rsidRDefault="003B3822" w:rsidP="00580928">
            <w:pPr>
              <w:autoSpaceDE w:val="0"/>
              <w:autoSpaceDN w:val="0"/>
              <w:adjustRightInd w:val="0"/>
              <w:jc w:val="both"/>
              <w:rPr>
                <w:rFonts w:ascii="Tahoma" w:hAnsi="Tahoma" w:cs="Tahoma"/>
                <w:b/>
                <w:sz w:val="18"/>
                <w:szCs w:val="20"/>
                <w:lang w:eastAsia="en-GB"/>
              </w:rPr>
            </w:pPr>
            <w:r w:rsidRPr="00580928">
              <w:rPr>
                <w:rFonts w:ascii="Tahoma" w:hAnsi="Tahoma" w:cs="Tahoma"/>
                <w:b/>
                <w:sz w:val="18"/>
                <w:szCs w:val="20"/>
                <w:lang w:eastAsia="en-GB"/>
              </w:rPr>
              <w:t>Apr’18 -</w:t>
            </w:r>
            <w:r w:rsidR="00D15832">
              <w:rPr>
                <w:rFonts w:ascii="Tahoma" w:hAnsi="Tahoma" w:cs="Tahoma"/>
                <w:b/>
                <w:sz w:val="18"/>
                <w:szCs w:val="20"/>
                <w:lang w:eastAsia="en-GB"/>
              </w:rPr>
              <w:t>Jul’19</w:t>
            </w:r>
            <w:r w:rsidRPr="00580928">
              <w:rPr>
                <w:rFonts w:ascii="Tahoma" w:hAnsi="Tahoma" w:cs="Tahoma"/>
                <w:b/>
                <w:sz w:val="18"/>
                <w:szCs w:val="20"/>
                <w:lang w:eastAsia="en-GB"/>
              </w:rPr>
              <w:t xml:space="preserve">: Vihaan Network Ltd., </w:t>
            </w:r>
            <w:r w:rsidR="00D16090" w:rsidRPr="00580928">
              <w:rPr>
                <w:rFonts w:ascii="Tahoma" w:hAnsi="Tahoma" w:cs="Tahoma"/>
                <w:b/>
                <w:sz w:val="18"/>
                <w:szCs w:val="20"/>
                <w:lang w:eastAsia="en-GB"/>
              </w:rPr>
              <w:t>Gurugram</w:t>
            </w:r>
            <w:r w:rsidRPr="00580928">
              <w:rPr>
                <w:rFonts w:ascii="Tahoma" w:hAnsi="Tahoma" w:cs="Tahoma"/>
                <w:b/>
                <w:sz w:val="18"/>
                <w:szCs w:val="20"/>
                <w:lang w:eastAsia="en-GB"/>
              </w:rPr>
              <w:t xml:space="preserve">as Graduate Engineer Trainee </w:t>
            </w:r>
          </w:p>
          <w:p w:rsidR="00612821" w:rsidRPr="00580928" w:rsidRDefault="003B3822" w:rsidP="00580928">
            <w:pPr>
              <w:autoSpaceDE w:val="0"/>
              <w:autoSpaceDN w:val="0"/>
              <w:adjustRightInd w:val="0"/>
              <w:jc w:val="both"/>
              <w:rPr>
                <w:rFonts w:ascii="Tahoma" w:hAnsi="Tahoma" w:cs="Tahoma"/>
                <w:b/>
                <w:sz w:val="18"/>
                <w:szCs w:val="20"/>
                <w:lang w:eastAsia="en-GB"/>
              </w:rPr>
            </w:pPr>
            <w:r w:rsidRPr="00580928">
              <w:rPr>
                <w:rFonts w:ascii="Tahoma" w:hAnsi="Tahoma" w:cs="Tahoma"/>
                <w:b/>
                <w:sz w:val="18"/>
                <w:szCs w:val="20"/>
                <w:lang w:eastAsia="en-GB"/>
              </w:rPr>
              <w:t>Key Result Areas:</w:t>
            </w:r>
          </w:p>
          <w:p w:rsidR="00D1637F" w:rsidRDefault="003B3822" w:rsidP="00D1637F">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Managing the development of REST APIs and </w:t>
            </w:r>
            <w:r w:rsidRPr="00D1637F">
              <w:rPr>
                <w:rFonts w:ascii="Tahoma" w:hAnsi="Tahoma" w:cs="Tahoma"/>
                <w:sz w:val="18"/>
                <w:szCs w:val="20"/>
                <w:lang w:eastAsia="en-GB"/>
              </w:rPr>
              <w:t xml:space="preserve">scalable </w:t>
            </w:r>
            <w:r>
              <w:rPr>
                <w:rFonts w:ascii="Tahoma" w:hAnsi="Tahoma" w:cs="Tahoma"/>
                <w:sz w:val="18"/>
                <w:szCs w:val="20"/>
                <w:lang w:eastAsia="en-GB"/>
              </w:rPr>
              <w:t>&amp;</w:t>
            </w:r>
            <w:r w:rsidRPr="00D1637F">
              <w:rPr>
                <w:rFonts w:ascii="Tahoma" w:hAnsi="Tahoma" w:cs="Tahoma"/>
                <w:sz w:val="18"/>
                <w:szCs w:val="20"/>
                <w:lang w:eastAsia="en-GB"/>
              </w:rPr>
              <w:t xml:space="preserve"> fault tolerant application using Distributed Micro-Service Architecture (Eureka Micro service</w:t>
            </w:r>
            <w:r>
              <w:rPr>
                <w:rFonts w:ascii="Tahoma" w:hAnsi="Tahoma" w:cs="Tahoma"/>
                <w:sz w:val="18"/>
                <w:szCs w:val="20"/>
                <w:lang w:eastAsia="en-GB"/>
              </w:rPr>
              <w:t>)</w:t>
            </w:r>
          </w:p>
          <w:p w:rsidR="00D1637F" w:rsidRDefault="003B3822" w:rsidP="00D1637F">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 xml:space="preserve">Indulging in </w:t>
            </w:r>
            <w:r w:rsidR="00BC4052" w:rsidRPr="00D1637F">
              <w:rPr>
                <w:rFonts w:ascii="Tahoma" w:hAnsi="Tahoma" w:cs="Tahoma"/>
                <w:sz w:val="18"/>
                <w:szCs w:val="20"/>
                <w:lang w:eastAsia="en-GB"/>
              </w:rPr>
              <w:t>Apache Cassandra Database Management and Data Modeling</w:t>
            </w:r>
          </w:p>
          <w:p w:rsidR="00D1637F" w:rsidRDefault="003B3822" w:rsidP="00D1637F">
            <w:pPr>
              <w:pStyle w:val="ListParagraph"/>
              <w:numPr>
                <w:ilvl w:val="0"/>
                <w:numId w:val="13"/>
              </w:numPr>
              <w:jc w:val="both"/>
              <w:rPr>
                <w:rFonts w:ascii="Tahoma" w:hAnsi="Tahoma" w:cs="Tahoma"/>
                <w:sz w:val="18"/>
                <w:szCs w:val="20"/>
                <w:lang w:eastAsia="en-GB"/>
              </w:rPr>
            </w:pPr>
            <w:r w:rsidRPr="00D1637F">
              <w:rPr>
                <w:rFonts w:ascii="Tahoma" w:hAnsi="Tahoma" w:cs="Tahoma"/>
                <w:sz w:val="18"/>
                <w:szCs w:val="20"/>
                <w:lang w:eastAsia="en-GB"/>
              </w:rPr>
              <w:t>Project Deployment (Install jammer</w:t>
            </w:r>
            <w:r>
              <w:rPr>
                <w:rFonts w:ascii="Tahoma" w:hAnsi="Tahoma" w:cs="Tahoma"/>
                <w:sz w:val="18"/>
                <w:szCs w:val="20"/>
                <w:lang w:eastAsia="en-GB"/>
              </w:rPr>
              <w:t>)</w:t>
            </w:r>
          </w:p>
          <w:p w:rsidR="00D1637F" w:rsidRDefault="003B3822" w:rsidP="00D1637F">
            <w:pPr>
              <w:pStyle w:val="ListParagraph"/>
              <w:numPr>
                <w:ilvl w:val="0"/>
                <w:numId w:val="13"/>
              </w:numPr>
              <w:jc w:val="both"/>
              <w:rPr>
                <w:rFonts w:ascii="Tahoma" w:hAnsi="Tahoma" w:cs="Tahoma"/>
                <w:sz w:val="18"/>
                <w:szCs w:val="20"/>
                <w:lang w:eastAsia="en-GB"/>
              </w:rPr>
            </w:pPr>
            <w:r w:rsidRPr="00D1637F">
              <w:rPr>
                <w:rFonts w:ascii="Tahoma" w:hAnsi="Tahoma" w:cs="Tahoma"/>
                <w:sz w:val="18"/>
                <w:szCs w:val="20"/>
                <w:lang w:eastAsia="en-GB"/>
              </w:rPr>
              <w:t>Bash/Shell Scripting</w:t>
            </w:r>
          </w:p>
          <w:p w:rsidR="00D1637F" w:rsidRDefault="003B3822" w:rsidP="00D1637F">
            <w:pPr>
              <w:pStyle w:val="ListParagraph"/>
              <w:numPr>
                <w:ilvl w:val="0"/>
                <w:numId w:val="13"/>
              </w:numPr>
              <w:jc w:val="both"/>
              <w:rPr>
                <w:rFonts w:ascii="Tahoma" w:hAnsi="Tahoma" w:cs="Tahoma"/>
                <w:sz w:val="18"/>
                <w:szCs w:val="20"/>
                <w:lang w:eastAsia="en-GB"/>
              </w:rPr>
            </w:pPr>
            <w:r w:rsidRPr="00D1637F">
              <w:rPr>
                <w:rFonts w:ascii="Tahoma" w:hAnsi="Tahoma" w:cs="Tahoma"/>
                <w:sz w:val="18"/>
                <w:szCs w:val="20"/>
                <w:lang w:eastAsia="en-GB"/>
              </w:rPr>
              <w:t xml:space="preserve">WebRTC through Kurento API (real time streaming protocol) </w:t>
            </w:r>
          </w:p>
          <w:p w:rsidR="00D1637F" w:rsidRDefault="003B3822" w:rsidP="00D1637F">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Working</w:t>
            </w:r>
            <w:r w:rsidR="00BC4052" w:rsidRPr="00D1637F">
              <w:rPr>
                <w:rFonts w:ascii="Tahoma" w:hAnsi="Tahoma" w:cs="Tahoma"/>
                <w:sz w:val="18"/>
                <w:szCs w:val="20"/>
                <w:lang w:eastAsia="en-GB"/>
              </w:rPr>
              <w:t xml:space="preserve"> on IOT Protocols such as CoAP,LWM2M</w:t>
            </w:r>
          </w:p>
          <w:p w:rsidR="00A62958" w:rsidRPr="00D1637F" w:rsidRDefault="003B3822" w:rsidP="00D1637F">
            <w:pPr>
              <w:pStyle w:val="ListParagraph"/>
              <w:numPr>
                <w:ilvl w:val="0"/>
                <w:numId w:val="13"/>
              </w:numPr>
              <w:jc w:val="both"/>
              <w:rPr>
                <w:rFonts w:ascii="Tahoma" w:hAnsi="Tahoma" w:cs="Tahoma"/>
                <w:sz w:val="18"/>
                <w:szCs w:val="20"/>
                <w:lang w:eastAsia="en-GB"/>
              </w:rPr>
            </w:pPr>
            <w:r>
              <w:rPr>
                <w:rFonts w:ascii="Tahoma" w:hAnsi="Tahoma" w:cs="Tahoma"/>
                <w:sz w:val="18"/>
                <w:szCs w:val="20"/>
                <w:lang w:eastAsia="en-GB"/>
              </w:rPr>
              <w:t>Hands-</w:t>
            </w:r>
            <w:r w:rsidR="00BC4052" w:rsidRPr="00D1637F">
              <w:rPr>
                <w:rFonts w:ascii="Tahoma" w:hAnsi="Tahoma" w:cs="Tahoma"/>
                <w:sz w:val="18"/>
                <w:szCs w:val="20"/>
                <w:lang w:eastAsia="en-GB"/>
              </w:rPr>
              <w:t>on expertise in production deployment and solving the real time issue with co-ordination, handling multiple roles</w:t>
            </w:r>
          </w:p>
          <w:p w:rsidR="00D1637F" w:rsidRDefault="00D1637F" w:rsidP="00D1637F">
            <w:pPr>
              <w:jc w:val="both"/>
              <w:rPr>
                <w:rFonts w:ascii="Tahoma" w:hAnsi="Tahoma" w:cs="Tahoma"/>
                <w:sz w:val="18"/>
                <w:szCs w:val="20"/>
                <w:lang w:eastAsia="en-GB"/>
              </w:rPr>
            </w:pPr>
          </w:p>
          <w:p w:rsidR="00D1637F" w:rsidRPr="005E1071" w:rsidRDefault="003B3822" w:rsidP="00D1637F">
            <w:pPr>
              <w:jc w:val="both"/>
              <w:rPr>
                <w:rFonts w:ascii="Tahoma" w:hAnsi="Tahoma" w:cs="Tahoma"/>
                <w:b/>
                <w:sz w:val="18"/>
                <w:szCs w:val="20"/>
                <w:lang w:eastAsia="en-GB"/>
              </w:rPr>
            </w:pPr>
            <w:r w:rsidRPr="005E1071">
              <w:rPr>
                <w:rFonts w:ascii="Tahoma" w:hAnsi="Tahoma" w:cs="Tahoma"/>
                <w:b/>
                <w:sz w:val="18"/>
                <w:szCs w:val="20"/>
                <w:lang w:eastAsia="en-GB"/>
              </w:rPr>
              <w:t>Project Undertaken:</w:t>
            </w:r>
          </w:p>
          <w:p w:rsidR="00D1637F" w:rsidRDefault="003B3822" w:rsidP="00D1637F">
            <w:pPr>
              <w:jc w:val="both"/>
              <w:rPr>
                <w:rFonts w:ascii="Tahoma" w:hAnsi="Tahoma" w:cs="Tahoma"/>
                <w:sz w:val="18"/>
                <w:szCs w:val="20"/>
                <w:lang w:eastAsia="en-GB"/>
              </w:rPr>
            </w:pPr>
            <w:r w:rsidRPr="005E1071">
              <w:rPr>
                <w:rFonts w:ascii="Tahoma" w:hAnsi="Tahoma" w:cs="Tahoma"/>
                <w:b/>
                <w:sz w:val="18"/>
                <w:szCs w:val="20"/>
                <w:lang w:eastAsia="en-GB"/>
              </w:rPr>
              <w:t>Title</w:t>
            </w:r>
            <w:r>
              <w:rPr>
                <w:rFonts w:ascii="Tahoma" w:hAnsi="Tahoma" w:cs="Tahoma"/>
                <w:sz w:val="18"/>
                <w:szCs w:val="20"/>
                <w:lang w:eastAsia="en-GB"/>
              </w:rPr>
              <w:t>:</w:t>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r>
            <w:r w:rsidRPr="00D1637F">
              <w:rPr>
                <w:rFonts w:ascii="Tahoma" w:hAnsi="Tahoma" w:cs="Tahoma"/>
                <w:sz w:val="18"/>
                <w:szCs w:val="20"/>
                <w:lang w:eastAsia="en-GB"/>
              </w:rPr>
              <w:t>Control and Command System</w:t>
            </w:r>
          </w:p>
          <w:p w:rsidR="005E1071" w:rsidRDefault="003B3822" w:rsidP="00D1637F">
            <w:pPr>
              <w:jc w:val="both"/>
              <w:rPr>
                <w:rFonts w:ascii="Tahoma" w:hAnsi="Tahoma" w:cs="Tahoma"/>
                <w:sz w:val="18"/>
                <w:szCs w:val="20"/>
                <w:lang w:eastAsia="en-GB"/>
              </w:rPr>
            </w:pPr>
            <w:r w:rsidRPr="005E1071">
              <w:rPr>
                <w:rFonts w:ascii="Tahoma" w:hAnsi="Tahoma" w:cs="Tahoma"/>
                <w:b/>
                <w:sz w:val="18"/>
                <w:szCs w:val="20"/>
                <w:lang w:eastAsia="en-GB"/>
              </w:rPr>
              <w:t>Environment</w:t>
            </w:r>
            <w:r>
              <w:rPr>
                <w:rFonts w:ascii="Tahoma" w:hAnsi="Tahoma" w:cs="Tahoma"/>
                <w:sz w:val="18"/>
                <w:szCs w:val="20"/>
                <w:lang w:eastAsia="en-GB"/>
              </w:rPr>
              <w:t>:</w:t>
            </w:r>
            <w:r>
              <w:rPr>
                <w:rFonts w:ascii="Tahoma" w:hAnsi="Tahoma" w:cs="Tahoma"/>
                <w:sz w:val="18"/>
                <w:szCs w:val="20"/>
                <w:lang w:eastAsia="en-GB"/>
              </w:rPr>
              <w:tab/>
            </w:r>
            <w:r>
              <w:rPr>
                <w:rFonts w:ascii="Tahoma" w:hAnsi="Tahoma" w:cs="Tahoma"/>
                <w:sz w:val="18"/>
                <w:szCs w:val="20"/>
                <w:lang w:eastAsia="en-GB"/>
              </w:rPr>
              <w:tab/>
            </w:r>
            <w:r w:rsidRPr="005E1071">
              <w:rPr>
                <w:rFonts w:ascii="Tahoma" w:hAnsi="Tahoma" w:cs="Tahoma"/>
                <w:sz w:val="18"/>
                <w:szCs w:val="20"/>
                <w:lang w:eastAsia="en-GB"/>
              </w:rPr>
              <w:t xml:space="preserve">Eclipse, Java 8, Multithreading, RestAPIs, Eureka Micro service, </w:t>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r>
            <w:r w:rsidRPr="005E1071">
              <w:rPr>
                <w:rFonts w:ascii="Tahoma" w:hAnsi="Tahoma" w:cs="Tahoma"/>
                <w:sz w:val="18"/>
                <w:szCs w:val="20"/>
                <w:lang w:eastAsia="en-GB"/>
              </w:rPr>
              <w:t>Tomcat Server,  Cassandra, Postgres, Log4j, Leaflet, Backbone</w:t>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r>
            <w:r w:rsidRPr="005E1071">
              <w:rPr>
                <w:rFonts w:ascii="Tahoma" w:hAnsi="Tahoma" w:cs="Tahoma"/>
                <w:sz w:val="18"/>
                <w:szCs w:val="20"/>
                <w:lang w:eastAsia="en-GB"/>
              </w:rPr>
              <w:t xml:space="preserve">/Marionette JS Framework, Cesium, Linux Red Hat, Web </w:t>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r>
            <w:r>
              <w:rPr>
                <w:rFonts w:ascii="Tahoma" w:hAnsi="Tahoma" w:cs="Tahoma"/>
                <w:sz w:val="18"/>
                <w:szCs w:val="20"/>
                <w:lang w:eastAsia="en-GB"/>
              </w:rPr>
              <w:tab/>
            </w:r>
            <w:r w:rsidRPr="005E1071">
              <w:rPr>
                <w:rFonts w:ascii="Tahoma" w:hAnsi="Tahoma" w:cs="Tahoma"/>
                <w:sz w:val="18"/>
                <w:szCs w:val="20"/>
                <w:lang w:eastAsia="en-GB"/>
              </w:rPr>
              <w:t>service, WebSocket, Apache Flink</w:t>
            </w:r>
          </w:p>
          <w:p w:rsidR="005E1071" w:rsidRDefault="005E1071" w:rsidP="00D1637F">
            <w:pPr>
              <w:jc w:val="both"/>
              <w:rPr>
                <w:rFonts w:ascii="Tahoma" w:hAnsi="Tahoma" w:cs="Tahoma"/>
                <w:sz w:val="18"/>
                <w:szCs w:val="20"/>
                <w:lang w:eastAsia="en-GB"/>
              </w:rPr>
            </w:pPr>
          </w:p>
          <w:p w:rsidR="005E1071" w:rsidRDefault="003B3822" w:rsidP="00D1637F">
            <w:pPr>
              <w:jc w:val="both"/>
              <w:rPr>
                <w:rFonts w:ascii="Tahoma" w:hAnsi="Tahoma" w:cs="Tahoma"/>
                <w:sz w:val="18"/>
                <w:szCs w:val="20"/>
                <w:lang w:eastAsia="en-GB"/>
              </w:rPr>
            </w:pPr>
            <w:r w:rsidRPr="005E1071">
              <w:rPr>
                <w:rFonts w:ascii="Tahoma" w:hAnsi="Tahoma" w:cs="Tahoma"/>
                <w:b/>
                <w:sz w:val="18"/>
                <w:szCs w:val="20"/>
                <w:lang w:eastAsia="en-GB"/>
              </w:rPr>
              <w:t>Description</w:t>
            </w:r>
            <w:r>
              <w:rPr>
                <w:rFonts w:ascii="Tahoma" w:hAnsi="Tahoma" w:cs="Tahoma"/>
                <w:sz w:val="18"/>
                <w:szCs w:val="20"/>
                <w:lang w:eastAsia="en-GB"/>
              </w:rPr>
              <w:t>:</w:t>
            </w:r>
          </w:p>
          <w:p w:rsidR="005E1071" w:rsidRDefault="003B3822" w:rsidP="00954F5C">
            <w:pPr>
              <w:jc w:val="both"/>
              <w:rPr>
                <w:rFonts w:ascii="Tahoma" w:hAnsi="Tahoma" w:cs="Tahoma"/>
                <w:sz w:val="18"/>
                <w:szCs w:val="20"/>
                <w:lang w:eastAsia="en-GB"/>
              </w:rPr>
            </w:pPr>
            <w:r w:rsidRPr="005E1071">
              <w:rPr>
                <w:rFonts w:ascii="Tahoma" w:hAnsi="Tahoma" w:cs="Tahoma"/>
                <w:sz w:val="18"/>
                <w:szCs w:val="20"/>
                <w:lang w:eastAsia="en-GB"/>
              </w:rPr>
              <w:t>Command and control functions are performed through an arrangement of personnel, equipment, communications, facilities, and procedures employed by a commander in planning, directing, coordinating, and controlling forces and operations in the accomplishment of the mission”.  It is an fix deployment system for providing security to an organization or an area where security using man-force is quite difficult. System is integrated with multiple type of sensors and devices. Also provide management of different kind of devices like Sensors and Cameras et</w:t>
            </w:r>
            <w:r w:rsidR="00954F5C">
              <w:rPr>
                <w:rFonts w:ascii="Tahoma" w:hAnsi="Tahoma" w:cs="Tahoma"/>
                <w:sz w:val="18"/>
                <w:szCs w:val="20"/>
                <w:lang w:eastAsia="en-GB"/>
              </w:rPr>
              <w:t>c. from a centralized location</w:t>
            </w:r>
          </w:p>
          <w:p w:rsidR="00954F5C" w:rsidRPr="00954F5C" w:rsidRDefault="00954F5C" w:rsidP="00954F5C">
            <w:pPr>
              <w:jc w:val="both"/>
              <w:rPr>
                <w:rFonts w:ascii="Tahoma" w:hAnsi="Tahoma" w:cs="Tahoma"/>
                <w:sz w:val="4"/>
                <w:szCs w:val="20"/>
                <w:lang w:eastAsia="en-GB"/>
              </w:rPr>
            </w:pPr>
          </w:p>
          <w:p w:rsidR="00F56994" w:rsidRPr="00580928" w:rsidRDefault="003C6602" w:rsidP="00612821">
            <w:pPr>
              <w:autoSpaceDE w:val="0"/>
              <w:autoSpaceDN w:val="0"/>
              <w:adjustRightInd w:val="0"/>
              <w:jc w:val="both"/>
              <w:rPr>
                <w:rFonts w:ascii="Tahoma" w:hAnsi="Tahoma" w:cs="Tahoma"/>
                <w:b/>
                <w:sz w:val="18"/>
                <w:szCs w:val="20"/>
                <w:lang w:eastAsia="en-GB"/>
              </w:rPr>
            </w:pPr>
            <w:r w:rsidRPr="003C6602">
              <w:rPr>
                <w:rFonts w:ascii="Tahoma" w:hAnsi="Tahoma" w:cs="Tahoma"/>
                <w:noProof/>
                <w:sz w:val="18"/>
                <w:szCs w:val="20"/>
              </w:rPr>
              <w:pict>
                <v:shape id="Text Box 21" o:spid="_x0000_s1039" type="#_x0000_t202" style="position:absolute;left:0;text-align:left;margin-left:38pt;margin-top:726.6pt;width:68.05pt;height:18pt;z-index:251665408;visibility:visible;mso-width-relative:margin;mso-height-relative:margin" filled="f" stroked="f" strokeweight=".5pt">
                  <v:textbox>
                    <w:txbxContent>
                      <w:p w:rsidR="00223A8A" w:rsidRDefault="004F2328" w:rsidP="00223A8A">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Sep’10-Jan’11</w:t>
                        </w:r>
                      </w:p>
                    </w:txbxContent>
                  </v:textbox>
                </v:shape>
              </w:pict>
            </w:r>
          </w:p>
        </w:tc>
        <w:tc>
          <w:tcPr>
            <w:tcW w:w="3690" w:type="dxa"/>
            <w:shd w:val="clear" w:color="auto" w:fill="575763"/>
          </w:tcPr>
          <w:p w:rsidR="00223A8A" w:rsidRPr="00580928" w:rsidRDefault="003B3822" w:rsidP="005173C4">
            <w:pPr>
              <w:rPr>
                <w:rFonts w:ascii="Tahoma" w:hAnsi="Tahoma" w:cs="Tahoma"/>
                <w:b/>
                <w:color w:val="FFFFFF" w:themeColor="background1"/>
                <w:sz w:val="24"/>
                <w:szCs w:val="28"/>
              </w:rPr>
            </w:pPr>
            <w:r w:rsidRPr="00580928">
              <w:rPr>
                <w:rFonts w:ascii="Tahoma" w:hAnsi="Tahoma" w:cs="Tahoma"/>
                <w:b/>
                <w:color w:val="FFFFFF" w:themeColor="background1"/>
                <w:sz w:val="24"/>
                <w:szCs w:val="28"/>
              </w:rPr>
              <w:lastRenderedPageBreak/>
              <w:t>Core Competencies</w:t>
            </w:r>
          </w:p>
          <w:p w:rsidR="00223A8A" w:rsidRPr="00580928" w:rsidRDefault="00223A8A" w:rsidP="005173C4">
            <w:pPr>
              <w:rPr>
                <w:rFonts w:ascii="Cambria" w:hAnsi="Cambria" w:cstheme="minorHAnsi"/>
                <w:color w:val="808080" w:themeColor="background1" w:themeShade="80"/>
                <w:sz w:val="10"/>
                <w:szCs w:val="20"/>
              </w:rPr>
            </w:pPr>
          </w:p>
          <w:tbl>
            <w:tblPr>
              <w:tblStyle w:val="TableGrid"/>
              <w:tblW w:w="3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1"/>
            </w:tblGrid>
            <w:tr w:rsidR="00C059D2" w:rsidTr="005173C4">
              <w:trPr>
                <w:trHeight w:val="246"/>
              </w:trPr>
              <w:tc>
                <w:tcPr>
                  <w:tcW w:w="3111" w:type="dxa"/>
                </w:tcPr>
                <w:p w:rsidR="00223A8A" w:rsidRPr="00580928" w:rsidRDefault="003B3822" w:rsidP="005173C4">
                  <w:pPr>
                    <w:rPr>
                      <w:rFonts w:ascii="Tahoma" w:eastAsia="Calibri" w:hAnsi="Tahoma" w:cs="Tahoma"/>
                      <w:color w:val="FFFFFF" w:themeColor="background1"/>
                      <w:sz w:val="18"/>
                      <w:szCs w:val="20"/>
                      <w:lang w:val="en-GB"/>
                    </w:rPr>
                  </w:pPr>
                  <w:r>
                    <w:rPr>
                      <w:rFonts w:ascii="Tahoma" w:hAnsi="Tahoma" w:cs="Tahoma"/>
                      <w:color w:val="FFFFFF" w:themeColor="background1"/>
                      <w:sz w:val="18"/>
                      <w:szCs w:val="20"/>
                      <w:lang w:val="en-GB"/>
                    </w:rPr>
                    <w:t>Software Development</w:t>
                  </w:r>
                </w:p>
              </w:tc>
            </w:tr>
            <w:tr w:rsidR="00C059D2" w:rsidTr="005173C4">
              <w:trPr>
                <w:trHeight w:val="246"/>
              </w:trPr>
              <w:tc>
                <w:tcPr>
                  <w:tcW w:w="3111" w:type="dxa"/>
                </w:tcPr>
                <w:p w:rsidR="00223A8A" w:rsidRPr="008C0CBE" w:rsidRDefault="003B3822" w:rsidP="005173C4">
                  <w:pPr>
                    <w:rPr>
                      <w:rFonts w:ascii="Tahoma" w:eastAsia="Calibri" w:hAnsi="Tahoma" w:cs="Tahoma"/>
                      <w:color w:val="FFFFFF" w:themeColor="background1"/>
                      <w:sz w:val="18"/>
                      <w:szCs w:val="20"/>
                    </w:rPr>
                  </w:pP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8327"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5173C4">
              <w:trPr>
                <w:trHeight w:val="246"/>
              </w:trPr>
              <w:tc>
                <w:tcPr>
                  <w:tcW w:w="3111" w:type="dxa"/>
                </w:tcPr>
                <w:p w:rsidR="00223A8A" w:rsidRPr="00580928" w:rsidRDefault="003B3822" w:rsidP="005173C4">
                  <w:pPr>
                    <w:rPr>
                      <w:rFonts w:ascii="Tahoma" w:eastAsia="Calibri" w:hAnsi="Tahoma" w:cs="Tahoma"/>
                      <w:color w:val="FFFFFF" w:themeColor="background1"/>
                      <w:sz w:val="18"/>
                      <w:szCs w:val="20"/>
                      <w:lang w:val="en-GB"/>
                    </w:rPr>
                  </w:pPr>
                  <w:r w:rsidRPr="00580928">
                    <w:rPr>
                      <w:rFonts w:ascii="Tahoma" w:eastAsia="Calibri" w:hAnsi="Tahoma" w:cs="Tahoma"/>
                      <w:color w:val="FFFFFF" w:themeColor="background1"/>
                      <w:sz w:val="18"/>
                      <w:szCs w:val="20"/>
                      <w:lang w:val="en-GB"/>
                    </w:rPr>
                    <w:t xml:space="preserve">Client Relationship Management </w:t>
                  </w:r>
                </w:p>
              </w:tc>
            </w:tr>
            <w:tr w:rsidR="00C059D2" w:rsidTr="005173C4">
              <w:trPr>
                <w:trHeight w:val="246"/>
              </w:trPr>
              <w:tc>
                <w:tcPr>
                  <w:tcW w:w="3111" w:type="dxa"/>
                </w:tcPr>
                <w:p w:rsidR="00223A8A" w:rsidRPr="00580928" w:rsidRDefault="003B3822" w:rsidP="005173C4">
                  <w:pPr>
                    <w:rPr>
                      <w:rFonts w:ascii="Tahoma" w:eastAsia="Calibri" w:hAnsi="Tahoma" w:cs="Tahoma"/>
                      <w:color w:val="FFFFFF" w:themeColor="background1"/>
                      <w:sz w:val="18"/>
                      <w:szCs w:val="20"/>
                      <w:lang w:val="en-GB"/>
                    </w:rPr>
                  </w:pP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3978"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5173C4">
              <w:trPr>
                <w:trHeight w:val="246"/>
              </w:trPr>
              <w:tc>
                <w:tcPr>
                  <w:tcW w:w="3111" w:type="dxa"/>
                </w:tcPr>
                <w:p w:rsidR="00223A8A" w:rsidRPr="00580928" w:rsidRDefault="003B3822" w:rsidP="004A2B13">
                  <w:pPr>
                    <w:rPr>
                      <w:rFonts w:ascii="Tahoma" w:eastAsia="Calibri" w:hAnsi="Tahoma" w:cs="Tahoma"/>
                      <w:noProof/>
                      <w:color w:val="FFFFFF" w:themeColor="background1"/>
                      <w:sz w:val="18"/>
                      <w:szCs w:val="20"/>
                    </w:rPr>
                  </w:pPr>
                  <w:r>
                    <w:rPr>
                      <w:rFonts w:ascii="Tahoma" w:eastAsia="Calibri" w:hAnsi="Tahoma" w:cs="Tahoma"/>
                      <w:color w:val="FFFFFF" w:themeColor="background1"/>
                      <w:sz w:val="18"/>
                      <w:szCs w:val="20"/>
                      <w:lang w:val="en-GB"/>
                    </w:rPr>
                    <w:t xml:space="preserve">Coding Review </w:t>
                  </w:r>
                </w:p>
              </w:tc>
            </w:tr>
            <w:tr w:rsidR="00C059D2" w:rsidTr="005173C4">
              <w:trPr>
                <w:trHeight w:val="246"/>
              </w:trPr>
              <w:tc>
                <w:tcPr>
                  <w:tcW w:w="3111" w:type="dxa"/>
                </w:tcPr>
                <w:p w:rsidR="00223A8A" w:rsidRPr="00580928" w:rsidRDefault="003B3822" w:rsidP="005173C4">
                  <w:pPr>
                    <w:rPr>
                      <w:rFonts w:ascii="Tahoma" w:eastAsia="Calibri" w:hAnsi="Tahoma" w:cs="Tahoma"/>
                      <w:noProof/>
                      <w:color w:val="FFFFFF" w:themeColor="background1"/>
                      <w:sz w:val="18"/>
                      <w:szCs w:val="20"/>
                    </w:rPr>
                  </w:pP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72214"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5173C4">
              <w:trPr>
                <w:trHeight w:val="246"/>
              </w:trPr>
              <w:tc>
                <w:tcPr>
                  <w:tcW w:w="3111" w:type="dxa"/>
                </w:tcPr>
                <w:p w:rsidR="00223A8A" w:rsidRPr="00580928" w:rsidRDefault="003B3822" w:rsidP="005173C4">
                  <w:pPr>
                    <w:rPr>
                      <w:rFonts w:ascii="Tahoma" w:eastAsia="Calibri" w:hAnsi="Tahoma" w:cs="Tahoma"/>
                      <w:color w:val="FFFFFF" w:themeColor="background1"/>
                      <w:sz w:val="18"/>
                      <w:szCs w:val="20"/>
                      <w:lang w:val="en-GB"/>
                    </w:rPr>
                  </w:pPr>
                  <w:r>
                    <w:rPr>
                      <w:rFonts w:ascii="Tahoma" w:hAnsi="Tahoma" w:cs="Tahoma"/>
                      <w:color w:val="FFFFFF" w:themeColor="background1"/>
                      <w:sz w:val="18"/>
                      <w:szCs w:val="20"/>
                      <w:lang w:val="en-GB"/>
                    </w:rPr>
                    <w:t xml:space="preserve">Reporting &amp; Documentation </w:t>
                  </w: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07873"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p w:rsidR="00223A8A" w:rsidRPr="00580928" w:rsidRDefault="00223A8A" w:rsidP="005173C4">
                  <w:pPr>
                    <w:rPr>
                      <w:rFonts w:ascii="Tahoma" w:eastAsia="Calibri" w:hAnsi="Tahoma" w:cs="Tahoma"/>
                      <w:color w:val="FFFFFF" w:themeColor="background1"/>
                      <w:sz w:val="18"/>
                      <w:szCs w:val="20"/>
                      <w:lang w:val="en-GB"/>
                    </w:rPr>
                  </w:pPr>
                </w:p>
              </w:tc>
            </w:tr>
            <w:tr w:rsidR="00C059D2" w:rsidTr="005173C4">
              <w:trPr>
                <w:trHeight w:val="246"/>
              </w:trPr>
              <w:tc>
                <w:tcPr>
                  <w:tcW w:w="3111" w:type="dxa"/>
                </w:tcPr>
                <w:p w:rsidR="00223A8A" w:rsidRPr="00580928" w:rsidRDefault="00223A8A" w:rsidP="005173C4">
                  <w:pPr>
                    <w:rPr>
                      <w:rFonts w:ascii="Tahoma" w:eastAsia="Calibri" w:hAnsi="Tahoma" w:cs="Tahoma"/>
                      <w:noProof/>
                      <w:color w:val="FFFFFF" w:themeColor="background1"/>
                      <w:sz w:val="18"/>
                      <w:szCs w:val="20"/>
                    </w:rPr>
                  </w:pPr>
                </w:p>
              </w:tc>
            </w:tr>
          </w:tbl>
          <w:p w:rsidR="00612821" w:rsidRPr="00580928" w:rsidRDefault="003B3822" w:rsidP="00612821">
            <w:pPr>
              <w:rPr>
                <w:rFonts w:ascii="Tahoma" w:hAnsi="Tahoma" w:cs="Tahoma"/>
                <w:b/>
                <w:color w:val="FFFFFF" w:themeColor="background1"/>
                <w:sz w:val="24"/>
                <w:szCs w:val="28"/>
              </w:rPr>
            </w:pPr>
            <w:r w:rsidRPr="00580928">
              <w:rPr>
                <w:rFonts w:ascii="Tahoma" w:hAnsi="Tahoma" w:cs="Tahoma"/>
                <w:b/>
                <w:color w:val="FFFFFF" w:themeColor="background1"/>
                <w:sz w:val="24"/>
                <w:szCs w:val="28"/>
              </w:rPr>
              <w:t>IT Skills</w:t>
            </w:r>
          </w:p>
          <w:p w:rsidR="00191621" w:rsidRPr="00580928" w:rsidRDefault="00191621" w:rsidP="005173C4">
            <w:pPr>
              <w:rPr>
                <w:rFonts w:ascii="Tahoma" w:hAnsi="Tahoma" w:cs="Tahoma"/>
                <w:b/>
                <w:color w:val="FFFFFF" w:themeColor="background1"/>
                <w:sz w:val="24"/>
                <w:szCs w:val="28"/>
              </w:rPr>
            </w:pPr>
          </w:p>
          <w:p w:rsidR="00612821" w:rsidRPr="00580928" w:rsidRDefault="003B3822" w:rsidP="005173C4">
            <w:pPr>
              <w:rPr>
                <w:rFonts w:ascii="Tahoma" w:hAnsi="Tahoma" w:cs="Tahoma"/>
                <w:b/>
                <w:color w:val="FFFFFF" w:themeColor="background1"/>
                <w:sz w:val="18"/>
                <w:szCs w:val="28"/>
              </w:rPr>
            </w:pPr>
            <w:r w:rsidRPr="00580928">
              <w:rPr>
                <w:rFonts w:ascii="Tahoma" w:hAnsi="Tahoma" w:cs="Tahoma"/>
                <w:b/>
                <w:color w:val="FFFFFF" w:themeColor="background1"/>
                <w:sz w:val="18"/>
                <w:szCs w:val="28"/>
              </w:rPr>
              <w:t>Technical Skills:</w:t>
            </w:r>
          </w:p>
          <w:p w:rsidR="00612821" w:rsidRPr="00580928" w:rsidRDefault="003B3822" w:rsidP="0082223C">
            <w:pPr>
              <w:rPr>
                <w:rFonts w:ascii="Tahoma" w:hAnsi="Tahoma" w:cs="Tahoma"/>
                <w:color w:val="FFFFFF" w:themeColor="background1"/>
                <w:sz w:val="18"/>
                <w:szCs w:val="28"/>
              </w:rPr>
            </w:pPr>
            <w:r w:rsidRPr="00580928">
              <w:rPr>
                <w:rFonts w:ascii="Tahoma" w:hAnsi="Tahoma" w:cs="Tahoma"/>
                <w:color w:val="FFFFFF" w:themeColor="background1"/>
                <w:sz w:val="18"/>
                <w:szCs w:val="28"/>
              </w:rPr>
              <w:t>Java</w:t>
            </w:r>
            <w:r>
              <w:rPr>
                <w:rFonts w:ascii="Tahoma" w:hAnsi="Tahoma" w:cs="Tahoma"/>
                <w:color w:val="FFFFFF" w:themeColor="background1"/>
                <w:sz w:val="18"/>
                <w:szCs w:val="28"/>
              </w:rPr>
              <w:t xml:space="preserve">, </w:t>
            </w:r>
            <w:r w:rsidR="00CA22EA" w:rsidRPr="00580928">
              <w:rPr>
                <w:rFonts w:ascii="Tahoma" w:hAnsi="Tahoma" w:cs="Tahoma"/>
                <w:color w:val="FFFFFF" w:themeColor="background1"/>
                <w:sz w:val="18"/>
                <w:szCs w:val="28"/>
              </w:rPr>
              <w:t>Microservices</w:t>
            </w:r>
            <w:r w:rsidR="00CA22EA">
              <w:rPr>
                <w:rFonts w:ascii="Tahoma" w:hAnsi="Tahoma" w:cs="Tahoma"/>
                <w:color w:val="FFFFFF" w:themeColor="background1"/>
                <w:sz w:val="18"/>
                <w:szCs w:val="28"/>
              </w:rPr>
              <w:t xml:space="preserve">, </w:t>
            </w:r>
            <w:r w:rsidR="00E4621C">
              <w:rPr>
                <w:rFonts w:ascii="Tahoma" w:hAnsi="Tahoma" w:cs="Tahoma"/>
                <w:color w:val="FFFFFF" w:themeColor="background1"/>
                <w:sz w:val="18"/>
                <w:szCs w:val="28"/>
              </w:rPr>
              <w:t xml:space="preserve">Spring Boot, </w:t>
            </w:r>
            <w:r w:rsidR="00B61BC5">
              <w:rPr>
                <w:rFonts w:ascii="Tahoma" w:hAnsi="Tahoma" w:cs="Tahoma"/>
                <w:color w:val="FFFFFF" w:themeColor="background1"/>
                <w:sz w:val="18"/>
                <w:szCs w:val="28"/>
              </w:rPr>
              <w:t xml:space="preserve">JPA, Apache </w:t>
            </w:r>
            <w:r w:rsidR="00E4621C">
              <w:rPr>
                <w:rFonts w:ascii="Tahoma" w:hAnsi="Tahoma" w:cs="Tahoma"/>
                <w:color w:val="FFFFFF" w:themeColor="background1"/>
                <w:sz w:val="18"/>
                <w:szCs w:val="28"/>
              </w:rPr>
              <w:t>Kafka,</w:t>
            </w:r>
            <w:r w:rsidR="00B61BC5">
              <w:rPr>
                <w:rFonts w:ascii="Tahoma" w:hAnsi="Tahoma" w:cs="Tahoma"/>
                <w:color w:val="FFFFFF" w:themeColor="background1"/>
                <w:sz w:val="18"/>
                <w:szCs w:val="28"/>
              </w:rPr>
              <w:t xml:space="preserve"> Spring Cloud Stream, Maven, Feign Client,</w:t>
            </w:r>
            <w:r w:rsidR="00CA22EA" w:rsidRPr="00580928">
              <w:rPr>
                <w:rFonts w:ascii="Tahoma" w:hAnsi="Tahoma" w:cs="Tahoma"/>
                <w:color w:val="FFFFFF" w:themeColor="background1"/>
                <w:sz w:val="18"/>
                <w:szCs w:val="28"/>
              </w:rPr>
              <w:t>RestAPI</w:t>
            </w:r>
            <w:r w:rsidR="00CA22EA">
              <w:rPr>
                <w:rFonts w:ascii="Tahoma" w:hAnsi="Tahoma" w:cs="Tahoma"/>
                <w:color w:val="FFFFFF" w:themeColor="background1"/>
                <w:sz w:val="18"/>
                <w:szCs w:val="28"/>
              </w:rPr>
              <w:t xml:space="preserve">, </w:t>
            </w:r>
            <w:r w:rsidR="00CA22EA" w:rsidRPr="00580928">
              <w:rPr>
                <w:rFonts w:ascii="Tahoma" w:hAnsi="Tahoma" w:cs="Tahoma"/>
                <w:color w:val="FFFFFF" w:themeColor="background1"/>
                <w:sz w:val="18"/>
                <w:szCs w:val="28"/>
              </w:rPr>
              <w:t>Apache Cassandra</w:t>
            </w:r>
            <w:r w:rsidR="00AA6D35">
              <w:rPr>
                <w:rFonts w:ascii="Tahoma" w:hAnsi="Tahoma" w:cs="Tahoma"/>
                <w:color w:val="FFFFFF" w:themeColor="background1"/>
                <w:sz w:val="18"/>
                <w:szCs w:val="28"/>
              </w:rPr>
              <w:t>, Oracle</w:t>
            </w:r>
            <w:r w:rsidR="00CA22EA">
              <w:rPr>
                <w:rFonts w:ascii="Tahoma" w:hAnsi="Tahoma" w:cs="Tahoma"/>
                <w:color w:val="FFFFFF" w:themeColor="background1"/>
                <w:sz w:val="18"/>
                <w:szCs w:val="28"/>
              </w:rPr>
              <w:t>,</w:t>
            </w:r>
            <w:r w:rsidR="00AA6D35">
              <w:rPr>
                <w:rFonts w:ascii="Tahoma" w:hAnsi="Tahoma" w:cs="Tahoma"/>
                <w:color w:val="FFFFFF" w:themeColor="background1"/>
                <w:sz w:val="18"/>
                <w:szCs w:val="28"/>
              </w:rPr>
              <w:t xml:space="preserve"> Zipkin, Log4j</w:t>
            </w:r>
            <w:r w:rsidR="00CA22EA" w:rsidRPr="00580928">
              <w:rPr>
                <w:rFonts w:ascii="Tahoma" w:hAnsi="Tahoma" w:cs="Tahoma"/>
                <w:color w:val="FFFFFF" w:themeColor="background1"/>
                <w:sz w:val="18"/>
                <w:szCs w:val="28"/>
              </w:rPr>
              <w:t>Kurento</w:t>
            </w:r>
            <w:r w:rsidR="00CA22EA">
              <w:rPr>
                <w:rFonts w:ascii="Tahoma" w:hAnsi="Tahoma" w:cs="Tahoma"/>
                <w:color w:val="FFFFFF" w:themeColor="background1"/>
                <w:sz w:val="18"/>
                <w:szCs w:val="28"/>
              </w:rPr>
              <w:t xml:space="preserve">, </w:t>
            </w:r>
            <w:r w:rsidR="00CA22EA" w:rsidRPr="00580928">
              <w:rPr>
                <w:rFonts w:ascii="Tahoma" w:hAnsi="Tahoma" w:cs="Tahoma"/>
                <w:color w:val="FFFFFF" w:themeColor="background1"/>
                <w:sz w:val="18"/>
                <w:szCs w:val="28"/>
              </w:rPr>
              <w:t>Web RTC</w:t>
            </w:r>
            <w:r w:rsidR="00CA22EA">
              <w:rPr>
                <w:rFonts w:ascii="Tahoma" w:hAnsi="Tahoma" w:cs="Tahoma"/>
                <w:color w:val="FFFFFF" w:themeColor="background1"/>
                <w:sz w:val="18"/>
                <w:szCs w:val="28"/>
              </w:rPr>
              <w:t xml:space="preserve">, </w:t>
            </w:r>
            <w:r w:rsidR="00CA22EA" w:rsidRPr="00580928">
              <w:rPr>
                <w:rFonts w:ascii="Tahoma" w:hAnsi="Tahoma" w:cs="Tahoma"/>
                <w:color w:val="FFFFFF" w:themeColor="background1"/>
                <w:sz w:val="18"/>
                <w:szCs w:val="28"/>
              </w:rPr>
              <w:t>Shell Scripting</w:t>
            </w:r>
          </w:p>
          <w:p w:rsidR="00612821" w:rsidRPr="00580928" w:rsidRDefault="00612821" w:rsidP="005173C4">
            <w:pPr>
              <w:rPr>
                <w:rFonts w:ascii="Tahoma" w:hAnsi="Tahoma" w:cs="Tahoma"/>
                <w:color w:val="FFFFFF" w:themeColor="background1"/>
                <w:sz w:val="18"/>
                <w:szCs w:val="28"/>
              </w:rPr>
            </w:pPr>
          </w:p>
          <w:p w:rsidR="00612821" w:rsidRPr="00580928" w:rsidRDefault="003B3822" w:rsidP="005173C4">
            <w:pPr>
              <w:rPr>
                <w:rFonts w:ascii="Tahoma" w:hAnsi="Tahoma" w:cs="Tahoma"/>
                <w:b/>
                <w:color w:val="FFFFFF" w:themeColor="background1"/>
                <w:sz w:val="18"/>
                <w:szCs w:val="28"/>
              </w:rPr>
            </w:pPr>
            <w:r w:rsidRPr="00580928">
              <w:rPr>
                <w:rFonts w:ascii="Tahoma" w:hAnsi="Tahoma" w:cs="Tahoma"/>
                <w:b/>
                <w:color w:val="FFFFFF" w:themeColor="background1"/>
                <w:sz w:val="18"/>
                <w:szCs w:val="28"/>
              </w:rPr>
              <w:t>Software Tools:</w:t>
            </w:r>
          </w:p>
          <w:p w:rsidR="00612821" w:rsidRDefault="003B3822" w:rsidP="005173C4">
            <w:pPr>
              <w:rPr>
                <w:rFonts w:ascii="Tahoma" w:hAnsi="Tahoma" w:cs="Tahoma"/>
                <w:color w:val="FFFFFF" w:themeColor="background1"/>
                <w:sz w:val="18"/>
                <w:szCs w:val="28"/>
              </w:rPr>
            </w:pPr>
            <w:r>
              <w:rPr>
                <w:rFonts w:ascii="Tahoma" w:hAnsi="Tahoma" w:cs="Tahoma"/>
                <w:color w:val="FFFFFF" w:themeColor="background1"/>
                <w:sz w:val="18"/>
                <w:szCs w:val="28"/>
              </w:rPr>
              <w:t xml:space="preserve">Intelij, </w:t>
            </w:r>
            <w:r w:rsidR="0082223C">
              <w:rPr>
                <w:rFonts w:ascii="Tahoma" w:hAnsi="Tahoma" w:cs="Tahoma"/>
                <w:color w:val="FFFFFF" w:themeColor="background1"/>
                <w:sz w:val="18"/>
                <w:szCs w:val="28"/>
              </w:rPr>
              <w:t>Bitbucket Git, Jenkins, Docker, kubernates, Openshift, Jira.</w:t>
            </w:r>
          </w:p>
          <w:p w:rsidR="008C0CBE" w:rsidRPr="00580928" w:rsidRDefault="008C0CBE" w:rsidP="005173C4">
            <w:pPr>
              <w:rPr>
                <w:rFonts w:ascii="Tahoma" w:hAnsi="Tahoma" w:cs="Tahoma"/>
                <w:color w:val="FFFFFF" w:themeColor="background1"/>
                <w:sz w:val="18"/>
                <w:szCs w:val="28"/>
              </w:rPr>
            </w:pPr>
          </w:p>
          <w:p w:rsidR="00612821" w:rsidRPr="00580928" w:rsidRDefault="003B3822" w:rsidP="005173C4">
            <w:pPr>
              <w:rPr>
                <w:rFonts w:ascii="Tahoma" w:hAnsi="Tahoma" w:cs="Tahoma"/>
                <w:b/>
                <w:color w:val="FFFFFF" w:themeColor="background1"/>
                <w:sz w:val="18"/>
                <w:szCs w:val="28"/>
              </w:rPr>
            </w:pPr>
            <w:r w:rsidRPr="00580928">
              <w:rPr>
                <w:rFonts w:ascii="Tahoma" w:hAnsi="Tahoma" w:cs="Tahoma"/>
                <w:b/>
                <w:color w:val="FFFFFF" w:themeColor="background1"/>
                <w:sz w:val="18"/>
                <w:szCs w:val="28"/>
              </w:rPr>
              <w:t>Key Strengths:</w:t>
            </w:r>
          </w:p>
          <w:p w:rsidR="00612821" w:rsidRPr="00580928" w:rsidRDefault="003B3822" w:rsidP="005173C4">
            <w:pPr>
              <w:rPr>
                <w:rFonts w:ascii="Tahoma" w:hAnsi="Tahoma" w:cs="Tahoma"/>
                <w:color w:val="FFFFFF" w:themeColor="background1"/>
                <w:sz w:val="18"/>
                <w:szCs w:val="28"/>
              </w:rPr>
            </w:pPr>
            <w:r w:rsidRPr="00580928">
              <w:rPr>
                <w:rFonts w:ascii="Tahoma" w:hAnsi="Tahoma" w:cs="Tahoma"/>
                <w:color w:val="FFFFFF" w:themeColor="background1"/>
                <w:sz w:val="18"/>
                <w:szCs w:val="28"/>
              </w:rPr>
              <w:t>Data Structure, Algorithms</w:t>
            </w:r>
          </w:p>
          <w:p w:rsidR="00612821" w:rsidRPr="00580928" w:rsidRDefault="00612821" w:rsidP="005173C4">
            <w:pPr>
              <w:rPr>
                <w:rFonts w:ascii="Tahoma" w:hAnsi="Tahoma" w:cs="Tahoma"/>
                <w:color w:val="FFFFFF" w:themeColor="background1"/>
                <w:sz w:val="18"/>
                <w:szCs w:val="28"/>
              </w:rPr>
            </w:pPr>
          </w:p>
          <w:p w:rsidR="00A62958" w:rsidRPr="00580928" w:rsidRDefault="003B3822" w:rsidP="00A62958">
            <w:pPr>
              <w:rPr>
                <w:rFonts w:ascii="Tahoma" w:hAnsi="Tahoma" w:cs="Tahoma"/>
                <w:b/>
                <w:color w:val="FFFFFF" w:themeColor="background1"/>
                <w:sz w:val="24"/>
                <w:szCs w:val="28"/>
              </w:rPr>
            </w:pPr>
            <w:r w:rsidRPr="00580928">
              <w:rPr>
                <w:rFonts w:ascii="Tahoma" w:hAnsi="Tahoma" w:cs="Tahoma"/>
                <w:b/>
                <w:color w:val="FFFFFF" w:themeColor="background1"/>
                <w:sz w:val="24"/>
                <w:szCs w:val="28"/>
              </w:rPr>
              <w:t xml:space="preserve">Academic Projects </w:t>
            </w:r>
          </w:p>
          <w:p w:rsidR="00A62958" w:rsidRPr="00580928" w:rsidRDefault="00A62958" w:rsidP="00A62958">
            <w:pPr>
              <w:autoSpaceDE w:val="0"/>
              <w:autoSpaceDN w:val="0"/>
              <w:adjustRightInd w:val="0"/>
              <w:jc w:val="both"/>
              <w:rPr>
                <w:rFonts w:ascii="Tahoma" w:hAnsi="Tahoma" w:cs="Tahoma"/>
                <w:b/>
                <w:color w:val="FFFFFF" w:themeColor="background1"/>
                <w:sz w:val="18"/>
                <w:szCs w:val="20"/>
                <w:lang w:eastAsia="en-GB"/>
              </w:rPr>
            </w:pPr>
          </w:p>
          <w:p w:rsidR="00A62958" w:rsidRPr="00580928" w:rsidRDefault="003B3822" w:rsidP="00A62958">
            <w:pPr>
              <w:autoSpaceDE w:val="0"/>
              <w:autoSpaceDN w:val="0"/>
              <w:adjustRightInd w:val="0"/>
              <w:jc w:val="both"/>
              <w:rPr>
                <w:rFonts w:ascii="Tahoma" w:hAnsi="Tahoma" w:cs="Tahoma"/>
                <w:b/>
                <w:color w:val="FFFFFF" w:themeColor="background1"/>
                <w:sz w:val="18"/>
                <w:szCs w:val="20"/>
                <w:lang w:eastAsia="en-GB"/>
              </w:rPr>
            </w:pPr>
            <w:r w:rsidRPr="00580928">
              <w:rPr>
                <w:rFonts w:ascii="Tahoma" w:hAnsi="Tahoma" w:cs="Tahoma"/>
                <w:b/>
                <w:color w:val="FFFFFF" w:themeColor="background1"/>
                <w:sz w:val="18"/>
                <w:szCs w:val="20"/>
                <w:lang w:eastAsia="en-GB"/>
              </w:rPr>
              <w:t>Title:</w:t>
            </w:r>
            <w:r w:rsidRPr="00580928">
              <w:rPr>
                <w:rFonts w:ascii="Tahoma" w:hAnsi="Tahoma" w:cs="Tahoma"/>
                <w:b/>
                <w:color w:val="FFFFFF" w:themeColor="background1"/>
                <w:sz w:val="18"/>
                <w:szCs w:val="20"/>
                <w:lang w:eastAsia="en-GB"/>
              </w:rPr>
              <w:tab/>
            </w:r>
            <w:r w:rsidRPr="00580928">
              <w:rPr>
                <w:rFonts w:ascii="Tahoma" w:hAnsi="Tahoma" w:cs="Tahoma"/>
                <w:b/>
                <w:color w:val="FFFFFF" w:themeColor="background1"/>
                <w:sz w:val="18"/>
                <w:szCs w:val="20"/>
                <w:lang w:eastAsia="en-GB"/>
              </w:rPr>
              <w:tab/>
            </w:r>
          </w:p>
          <w:p w:rsidR="00A62958" w:rsidRPr="00580928" w:rsidRDefault="003B3822" w:rsidP="00A62958">
            <w:pPr>
              <w:autoSpaceDE w:val="0"/>
              <w:autoSpaceDN w:val="0"/>
              <w:adjustRightInd w:val="0"/>
              <w:jc w:val="both"/>
              <w:rPr>
                <w:rFonts w:ascii="Tahoma" w:hAnsi="Tahoma" w:cs="Tahoma"/>
                <w:color w:val="FFFFFF" w:themeColor="background1"/>
                <w:sz w:val="18"/>
                <w:szCs w:val="20"/>
                <w:lang w:eastAsia="en-GB"/>
              </w:rPr>
            </w:pPr>
            <w:r w:rsidRPr="00580928">
              <w:rPr>
                <w:rFonts w:ascii="Tahoma" w:hAnsi="Tahoma" w:cs="Tahoma"/>
                <w:color w:val="FFFFFF" w:themeColor="background1"/>
                <w:sz w:val="18"/>
                <w:szCs w:val="20"/>
                <w:lang w:eastAsia="en-GB"/>
              </w:rPr>
              <w:t>e-Ration Card and Dental Solutions</w:t>
            </w:r>
          </w:p>
          <w:p w:rsidR="00A62958" w:rsidRPr="00580928" w:rsidRDefault="00A62958" w:rsidP="00A62958">
            <w:pPr>
              <w:autoSpaceDE w:val="0"/>
              <w:autoSpaceDN w:val="0"/>
              <w:adjustRightInd w:val="0"/>
              <w:jc w:val="both"/>
              <w:rPr>
                <w:rFonts w:ascii="Tahoma" w:hAnsi="Tahoma" w:cs="Tahoma"/>
                <w:color w:val="FFFFFF" w:themeColor="background1"/>
                <w:sz w:val="18"/>
                <w:szCs w:val="20"/>
                <w:lang w:eastAsia="en-GB"/>
              </w:rPr>
            </w:pPr>
          </w:p>
          <w:p w:rsidR="00A62958" w:rsidRPr="00580928" w:rsidRDefault="003B3822" w:rsidP="00A62958">
            <w:pPr>
              <w:autoSpaceDE w:val="0"/>
              <w:autoSpaceDN w:val="0"/>
              <w:adjustRightInd w:val="0"/>
              <w:jc w:val="both"/>
              <w:rPr>
                <w:rFonts w:ascii="Tahoma" w:hAnsi="Tahoma" w:cs="Tahoma"/>
                <w:b/>
                <w:color w:val="FFFFFF" w:themeColor="background1"/>
                <w:sz w:val="18"/>
                <w:szCs w:val="20"/>
                <w:lang w:eastAsia="en-GB"/>
              </w:rPr>
            </w:pPr>
            <w:r w:rsidRPr="00580928">
              <w:rPr>
                <w:rFonts w:ascii="Tahoma" w:hAnsi="Tahoma" w:cs="Tahoma"/>
                <w:b/>
                <w:color w:val="FFFFFF" w:themeColor="background1"/>
                <w:sz w:val="18"/>
                <w:szCs w:val="20"/>
                <w:lang w:eastAsia="en-GB"/>
              </w:rPr>
              <w:t>Technology:</w:t>
            </w:r>
            <w:r w:rsidRPr="00580928">
              <w:rPr>
                <w:rFonts w:ascii="Tahoma" w:hAnsi="Tahoma" w:cs="Tahoma"/>
                <w:b/>
                <w:color w:val="FFFFFF" w:themeColor="background1"/>
                <w:sz w:val="18"/>
                <w:szCs w:val="20"/>
                <w:lang w:eastAsia="en-GB"/>
              </w:rPr>
              <w:tab/>
            </w:r>
          </w:p>
          <w:p w:rsidR="00A62958" w:rsidRPr="00580928" w:rsidRDefault="003B3822" w:rsidP="00A62958">
            <w:pPr>
              <w:autoSpaceDE w:val="0"/>
              <w:autoSpaceDN w:val="0"/>
              <w:adjustRightInd w:val="0"/>
              <w:jc w:val="both"/>
              <w:rPr>
                <w:rFonts w:ascii="Tahoma" w:hAnsi="Tahoma" w:cs="Tahoma"/>
                <w:color w:val="FFFFFF" w:themeColor="background1"/>
                <w:sz w:val="18"/>
                <w:szCs w:val="20"/>
                <w:lang w:eastAsia="en-GB"/>
              </w:rPr>
            </w:pPr>
            <w:r w:rsidRPr="00580928">
              <w:rPr>
                <w:rFonts w:ascii="Tahoma" w:hAnsi="Tahoma" w:cs="Tahoma"/>
                <w:color w:val="FFFFFF" w:themeColor="background1"/>
                <w:sz w:val="18"/>
                <w:szCs w:val="20"/>
                <w:lang w:eastAsia="en-GB"/>
              </w:rPr>
              <w:t>Java</w:t>
            </w:r>
            <w:r w:rsidR="0082223C">
              <w:rPr>
                <w:rFonts w:ascii="Tahoma" w:hAnsi="Tahoma" w:cs="Tahoma"/>
                <w:color w:val="FFFFFF" w:themeColor="background1"/>
                <w:sz w:val="18"/>
                <w:szCs w:val="20"/>
                <w:lang w:eastAsia="en-GB"/>
              </w:rPr>
              <w:t>, Spring Boot, SQL</w:t>
            </w:r>
          </w:p>
          <w:p w:rsidR="00A62958" w:rsidRPr="00580928" w:rsidRDefault="00A62958" w:rsidP="005173C4">
            <w:pPr>
              <w:rPr>
                <w:rFonts w:ascii="Cambria" w:hAnsi="Cambria" w:cstheme="minorHAnsi"/>
                <w:color w:val="808080" w:themeColor="background1" w:themeShade="80"/>
                <w:sz w:val="20"/>
                <w:szCs w:val="20"/>
              </w:rPr>
            </w:pPr>
          </w:p>
          <w:p w:rsidR="00A62958" w:rsidRPr="00580928" w:rsidRDefault="003B3822" w:rsidP="00A62958">
            <w:pPr>
              <w:rPr>
                <w:rFonts w:ascii="Tahoma" w:hAnsi="Tahoma" w:cs="Tahoma"/>
                <w:b/>
                <w:color w:val="FFFFFF" w:themeColor="background1"/>
                <w:sz w:val="24"/>
                <w:szCs w:val="28"/>
              </w:rPr>
            </w:pPr>
            <w:r w:rsidRPr="00580928">
              <w:rPr>
                <w:rFonts w:ascii="Tahoma" w:hAnsi="Tahoma" w:cs="Tahoma"/>
                <w:b/>
                <w:color w:val="FFFFFF" w:themeColor="background1"/>
                <w:sz w:val="24"/>
                <w:szCs w:val="28"/>
              </w:rPr>
              <w:t xml:space="preserve">Soft Skills </w:t>
            </w:r>
          </w:p>
          <w:p w:rsidR="00A62958" w:rsidRPr="00DF291A" w:rsidRDefault="00A62958" w:rsidP="005173C4">
            <w:pPr>
              <w:rPr>
                <w:rFonts w:ascii="Cambria" w:hAnsi="Cambria" w:cstheme="minorHAnsi"/>
                <w:color w:val="808080" w:themeColor="background1" w:themeShade="80"/>
                <w:sz w:val="4"/>
                <w:szCs w:val="20"/>
              </w:rPr>
            </w:pPr>
          </w:p>
          <w:tbl>
            <w:tblPr>
              <w:tblStyle w:val="TableGrid"/>
              <w:tblW w:w="3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1"/>
            </w:tblGrid>
            <w:tr w:rsidR="00C059D2" w:rsidTr="00D7692A">
              <w:trPr>
                <w:trHeight w:val="246"/>
              </w:trPr>
              <w:tc>
                <w:tcPr>
                  <w:tcW w:w="3111" w:type="dxa"/>
                </w:tcPr>
                <w:p w:rsidR="00A62958" w:rsidRPr="00580928" w:rsidRDefault="003B3822" w:rsidP="00A62958">
                  <w:pPr>
                    <w:rPr>
                      <w:rFonts w:ascii="Tahoma" w:eastAsia="Calibri" w:hAnsi="Tahoma" w:cs="Tahoma"/>
                      <w:color w:val="FFFFFF" w:themeColor="background1"/>
                      <w:sz w:val="18"/>
                      <w:szCs w:val="20"/>
                      <w:lang w:val="en-GB"/>
                    </w:rPr>
                  </w:pPr>
                  <w:r w:rsidRPr="00580928">
                    <w:rPr>
                      <w:rFonts w:ascii="Tahoma" w:eastAsia="Calibri" w:hAnsi="Tahoma" w:cs="Tahoma"/>
                      <w:color w:val="FFFFFF" w:themeColor="background1"/>
                      <w:sz w:val="18"/>
                      <w:szCs w:val="20"/>
                      <w:lang w:val="en-GB"/>
                    </w:rPr>
                    <w:t>Self-motivated</w:t>
                  </w:r>
                </w:p>
              </w:tc>
            </w:tr>
            <w:tr w:rsidR="00C059D2" w:rsidTr="00D7692A">
              <w:trPr>
                <w:trHeight w:val="246"/>
              </w:trPr>
              <w:tc>
                <w:tcPr>
                  <w:tcW w:w="3111" w:type="dxa"/>
                </w:tcPr>
                <w:p w:rsidR="00A62958" w:rsidRPr="00580928" w:rsidRDefault="003B3822" w:rsidP="00A62958">
                  <w:pPr>
                    <w:rPr>
                      <w:rFonts w:ascii="Tahoma" w:eastAsia="Calibri" w:hAnsi="Tahoma" w:cs="Tahoma"/>
                      <w:color w:val="FFFFFF" w:themeColor="background1"/>
                      <w:sz w:val="18"/>
                      <w:szCs w:val="20"/>
                      <w:lang w:val="en-GB"/>
                    </w:rPr>
                  </w:pP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13283"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D7692A">
              <w:trPr>
                <w:trHeight w:val="246"/>
              </w:trPr>
              <w:tc>
                <w:tcPr>
                  <w:tcW w:w="3111" w:type="dxa"/>
                </w:tcPr>
                <w:p w:rsidR="00A62958" w:rsidRPr="00580928" w:rsidRDefault="003B3822" w:rsidP="00A62958">
                  <w:pPr>
                    <w:rPr>
                      <w:rFonts w:ascii="Tahoma" w:eastAsia="Calibri" w:hAnsi="Tahoma" w:cs="Tahoma"/>
                      <w:color w:val="FFFFFF" w:themeColor="background1"/>
                      <w:sz w:val="18"/>
                      <w:szCs w:val="20"/>
                      <w:lang w:val="en-GB"/>
                    </w:rPr>
                  </w:pPr>
                  <w:r w:rsidRPr="00580928">
                    <w:rPr>
                      <w:rFonts w:ascii="Tahoma" w:eastAsia="Calibri" w:hAnsi="Tahoma" w:cs="Tahoma"/>
                      <w:color w:val="FFFFFF" w:themeColor="background1"/>
                      <w:sz w:val="18"/>
                      <w:szCs w:val="20"/>
                      <w:lang w:val="en-GB"/>
                    </w:rPr>
                    <w:t>Communicator</w:t>
                  </w:r>
                </w:p>
              </w:tc>
            </w:tr>
            <w:tr w:rsidR="00C059D2" w:rsidTr="00D7692A">
              <w:trPr>
                <w:trHeight w:val="246"/>
              </w:trPr>
              <w:tc>
                <w:tcPr>
                  <w:tcW w:w="3111" w:type="dxa"/>
                </w:tcPr>
                <w:p w:rsidR="00A62958" w:rsidRPr="00580928" w:rsidRDefault="003B3822" w:rsidP="00A62958">
                  <w:pPr>
                    <w:rPr>
                      <w:rFonts w:ascii="Tahoma" w:eastAsia="Calibri" w:hAnsi="Tahoma" w:cs="Tahoma"/>
                      <w:color w:val="FFFFFF" w:themeColor="background1"/>
                      <w:sz w:val="18"/>
                      <w:szCs w:val="20"/>
                      <w:lang w:val="en-GB"/>
                    </w:rPr>
                  </w:pP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5077"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D7692A">
              <w:trPr>
                <w:trHeight w:val="246"/>
              </w:trPr>
              <w:tc>
                <w:tcPr>
                  <w:tcW w:w="3111" w:type="dxa"/>
                </w:tcPr>
                <w:p w:rsidR="00A62958" w:rsidRPr="00580928" w:rsidRDefault="003B3822" w:rsidP="00A62958">
                  <w:pPr>
                    <w:rPr>
                      <w:rFonts w:ascii="Tahoma" w:eastAsia="Calibri" w:hAnsi="Tahoma" w:cs="Tahoma"/>
                      <w:noProof/>
                      <w:color w:val="FFFFFF" w:themeColor="background1"/>
                      <w:sz w:val="18"/>
                      <w:szCs w:val="20"/>
                    </w:rPr>
                  </w:pPr>
                  <w:r w:rsidRPr="00580928">
                    <w:rPr>
                      <w:rFonts w:ascii="Tahoma" w:eastAsia="Calibri" w:hAnsi="Tahoma" w:cs="Tahoma"/>
                      <w:color w:val="FFFFFF" w:themeColor="background1"/>
                      <w:sz w:val="18"/>
                      <w:szCs w:val="20"/>
                      <w:lang w:val="en-GB"/>
                    </w:rPr>
                    <w:t xml:space="preserve">Collaborator              </w:t>
                  </w:r>
                </w:p>
              </w:tc>
            </w:tr>
            <w:tr w:rsidR="00C059D2" w:rsidTr="00D7692A">
              <w:trPr>
                <w:trHeight w:val="246"/>
              </w:trPr>
              <w:tc>
                <w:tcPr>
                  <w:tcW w:w="3111" w:type="dxa"/>
                </w:tcPr>
                <w:p w:rsidR="00A62958" w:rsidRPr="00580928" w:rsidRDefault="003B3822" w:rsidP="00A62958">
                  <w:pPr>
                    <w:rPr>
                      <w:rFonts w:ascii="Tahoma" w:eastAsia="Calibri" w:hAnsi="Tahoma" w:cs="Tahoma"/>
                      <w:noProof/>
                      <w:color w:val="FFFFFF" w:themeColor="background1"/>
                      <w:sz w:val="18"/>
                      <w:szCs w:val="20"/>
                    </w:rPr>
                  </w:pPr>
                  <w:r w:rsidRPr="00580928">
                    <w:rPr>
                      <w:rFonts w:ascii="Tahoma" w:eastAsia="Calibri" w:hAnsi="Tahoma" w:cs="Tahoma"/>
                      <w:noProof/>
                      <w:color w:val="FFFFFF" w:themeColor="background1"/>
                      <w:sz w:val="18"/>
                      <w:szCs w:val="20"/>
                    </w:rPr>
                    <w:drawing>
                      <wp:inline distT="0" distB="0" distL="0" distR="0">
                        <wp:extent cx="1838325" cy="15748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0960"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D7692A">
              <w:trPr>
                <w:trHeight w:val="246"/>
              </w:trPr>
              <w:tc>
                <w:tcPr>
                  <w:tcW w:w="3111" w:type="dxa"/>
                </w:tcPr>
                <w:p w:rsidR="00A62958" w:rsidRPr="00580928" w:rsidRDefault="003B3822" w:rsidP="00A62958">
                  <w:pPr>
                    <w:rPr>
                      <w:rFonts w:ascii="Tahoma" w:eastAsia="Calibri" w:hAnsi="Tahoma" w:cs="Tahoma"/>
                      <w:noProof/>
                      <w:color w:val="FFFFFF" w:themeColor="background1"/>
                      <w:sz w:val="18"/>
                      <w:szCs w:val="20"/>
                    </w:rPr>
                  </w:pPr>
                  <w:r w:rsidRPr="00580928">
                    <w:rPr>
                      <w:rFonts w:ascii="Tahoma" w:eastAsia="Calibri" w:hAnsi="Tahoma" w:cs="Tahoma"/>
                      <w:color w:val="FFFFFF" w:themeColor="background1"/>
                      <w:sz w:val="18"/>
                      <w:szCs w:val="20"/>
                      <w:lang w:val="en-GB"/>
                    </w:rPr>
                    <w:t>Innovator</w:t>
                  </w:r>
                </w:p>
              </w:tc>
            </w:tr>
            <w:tr w:rsidR="00C059D2" w:rsidTr="00D7692A">
              <w:trPr>
                <w:trHeight w:val="246"/>
              </w:trPr>
              <w:tc>
                <w:tcPr>
                  <w:tcW w:w="3111" w:type="dxa"/>
                </w:tcPr>
                <w:p w:rsidR="00A62958" w:rsidRPr="00580928" w:rsidRDefault="003B3822" w:rsidP="00A62958">
                  <w:pPr>
                    <w:rPr>
                      <w:rFonts w:ascii="Tahoma" w:eastAsia="Calibri" w:hAnsi="Tahoma" w:cs="Tahoma"/>
                      <w:noProof/>
                      <w:color w:val="FFFFFF" w:themeColor="background1"/>
                      <w:sz w:val="18"/>
                      <w:szCs w:val="20"/>
                    </w:rPr>
                  </w:pPr>
                  <w:r w:rsidRPr="00580928">
                    <w:rPr>
                      <w:rFonts w:ascii="Tahoma" w:eastAsia="Calibri" w:hAnsi="Tahoma" w:cs="Tahoma"/>
                      <w:noProof/>
                      <w:color w:val="0D0D0D" w:themeColor="text1" w:themeTint="F2"/>
                      <w:sz w:val="18"/>
                      <w:szCs w:val="20"/>
                    </w:rPr>
                    <w:drawing>
                      <wp:inline distT="0" distB="0" distL="0" distR="0">
                        <wp:extent cx="1838325" cy="15748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10296" name="bar2100.gif"/>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325" cy="157480"/>
                                </a:xfrm>
                                <a:prstGeom prst="rect">
                                  <a:avLst/>
                                </a:prstGeom>
                              </pic:spPr>
                            </pic:pic>
                          </a:graphicData>
                        </a:graphic>
                      </wp:inline>
                    </w:drawing>
                  </w:r>
                </w:p>
              </w:tc>
            </w:tr>
            <w:tr w:rsidR="00C059D2" w:rsidTr="00D7692A">
              <w:trPr>
                <w:trHeight w:val="246"/>
              </w:trPr>
              <w:tc>
                <w:tcPr>
                  <w:tcW w:w="3111" w:type="dxa"/>
                </w:tcPr>
                <w:p w:rsidR="00A62958" w:rsidRPr="00580928" w:rsidRDefault="00A62958" w:rsidP="00A62958">
                  <w:pPr>
                    <w:rPr>
                      <w:rFonts w:ascii="Tahoma" w:eastAsia="Calibri" w:hAnsi="Tahoma" w:cs="Tahoma"/>
                      <w:noProof/>
                      <w:color w:val="FFFFFF" w:themeColor="background1"/>
                      <w:sz w:val="18"/>
                      <w:szCs w:val="20"/>
                    </w:rPr>
                  </w:pPr>
                </w:p>
              </w:tc>
            </w:tr>
          </w:tbl>
          <w:p w:rsidR="00A62958" w:rsidRDefault="00A62958" w:rsidP="005173C4">
            <w:pPr>
              <w:rPr>
                <w:rFonts w:ascii="Cambria" w:hAnsi="Cambria" w:cstheme="minorHAnsi"/>
                <w:color w:val="808080" w:themeColor="background1" w:themeShade="80"/>
                <w:sz w:val="20"/>
                <w:szCs w:val="20"/>
              </w:rPr>
            </w:pPr>
          </w:p>
          <w:p w:rsidR="00652A7C" w:rsidRDefault="00652A7C" w:rsidP="005173C4">
            <w:pPr>
              <w:rPr>
                <w:rFonts w:ascii="Cambria" w:hAnsi="Cambria" w:cstheme="minorHAnsi"/>
                <w:color w:val="808080" w:themeColor="background1" w:themeShade="80"/>
                <w:sz w:val="20"/>
                <w:szCs w:val="20"/>
              </w:rPr>
            </w:pPr>
          </w:p>
          <w:p w:rsidR="00652A7C" w:rsidRDefault="00652A7C" w:rsidP="005173C4">
            <w:pPr>
              <w:rPr>
                <w:rFonts w:ascii="Cambria" w:hAnsi="Cambria" w:cstheme="minorHAnsi"/>
                <w:color w:val="808080" w:themeColor="background1" w:themeShade="80"/>
                <w:sz w:val="20"/>
                <w:szCs w:val="20"/>
              </w:rPr>
            </w:pPr>
          </w:p>
          <w:p w:rsidR="00652A7C" w:rsidRDefault="00652A7C" w:rsidP="005173C4">
            <w:pPr>
              <w:rPr>
                <w:rFonts w:ascii="Cambria" w:hAnsi="Cambria" w:cstheme="minorHAnsi"/>
                <w:color w:val="808080" w:themeColor="background1" w:themeShade="80"/>
                <w:sz w:val="20"/>
                <w:szCs w:val="20"/>
              </w:rPr>
            </w:pPr>
          </w:p>
          <w:p w:rsidR="0082223C" w:rsidRDefault="0082223C" w:rsidP="005173C4">
            <w:pPr>
              <w:rPr>
                <w:rFonts w:ascii="Cambria" w:hAnsi="Cambria" w:cstheme="minorHAnsi"/>
                <w:color w:val="808080" w:themeColor="background1" w:themeShade="80"/>
                <w:sz w:val="20"/>
                <w:szCs w:val="20"/>
              </w:rPr>
            </w:pPr>
          </w:p>
          <w:p w:rsidR="0082223C" w:rsidRDefault="0082223C" w:rsidP="005173C4">
            <w:pPr>
              <w:rPr>
                <w:rFonts w:ascii="Cambria" w:hAnsi="Cambria" w:cstheme="minorHAnsi"/>
                <w:color w:val="808080" w:themeColor="background1" w:themeShade="80"/>
                <w:sz w:val="20"/>
                <w:szCs w:val="20"/>
              </w:rPr>
            </w:pPr>
          </w:p>
          <w:p w:rsidR="0082223C" w:rsidRDefault="0082223C" w:rsidP="005173C4">
            <w:pPr>
              <w:rPr>
                <w:rFonts w:ascii="Cambria" w:hAnsi="Cambria" w:cstheme="minorHAnsi"/>
                <w:color w:val="808080" w:themeColor="background1" w:themeShade="80"/>
                <w:sz w:val="20"/>
                <w:szCs w:val="20"/>
              </w:rPr>
            </w:pPr>
          </w:p>
          <w:p w:rsidR="00954F5C" w:rsidRPr="00580928" w:rsidRDefault="003B3822" w:rsidP="00954F5C">
            <w:pPr>
              <w:rPr>
                <w:rFonts w:ascii="Tahoma" w:hAnsi="Tahoma" w:cs="Tahoma"/>
                <w:b/>
                <w:color w:val="FFFFFF" w:themeColor="background1"/>
                <w:sz w:val="24"/>
                <w:szCs w:val="28"/>
              </w:rPr>
            </w:pPr>
            <w:r>
              <w:rPr>
                <w:rFonts w:ascii="Tahoma" w:hAnsi="Tahoma" w:cs="Tahoma"/>
                <w:b/>
                <w:color w:val="FFFFFF" w:themeColor="background1"/>
                <w:sz w:val="24"/>
                <w:szCs w:val="28"/>
              </w:rPr>
              <w:t>Internship</w:t>
            </w:r>
          </w:p>
          <w:p w:rsidR="00954F5C" w:rsidRDefault="00954F5C" w:rsidP="005173C4">
            <w:pPr>
              <w:rPr>
                <w:rFonts w:ascii="Cambria" w:hAnsi="Cambria" w:cstheme="minorHAnsi"/>
                <w:color w:val="808080" w:themeColor="background1" w:themeShade="80"/>
                <w:sz w:val="20"/>
                <w:szCs w:val="20"/>
              </w:rPr>
            </w:pPr>
          </w:p>
          <w:p w:rsidR="00954F5C" w:rsidRPr="00954F5C" w:rsidRDefault="003B3822" w:rsidP="00954F5C">
            <w:pPr>
              <w:autoSpaceDE w:val="0"/>
              <w:autoSpaceDN w:val="0"/>
              <w:adjustRightInd w:val="0"/>
              <w:jc w:val="both"/>
              <w:rPr>
                <w:rFonts w:ascii="Tahoma" w:hAnsi="Tahoma" w:cs="Tahoma"/>
                <w:b/>
                <w:color w:val="FFFFFF" w:themeColor="background1"/>
                <w:sz w:val="18"/>
                <w:szCs w:val="20"/>
                <w:lang w:eastAsia="en-GB"/>
              </w:rPr>
            </w:pPr>
            <w:r w:rsidRPr="00954F5C">
              <w:rPr>
                <w:rFonts w:ascii="Tahoma" w:hAnsi="Tahoma" w:cs="Tahoma"/>
                <w:b/>
                <w:color w:val="FFFFFF" w:themeColor="background1"/>
                <w:sz w:val="18"/>
                <w:szCs w:val="20"/>
                <w:lang w:eastAsia="en-GB"/>
              </w:rPr>
              <w:t xml:space="preserve">6 Months: Incapp Pvt. Ltd., Greater Noida as Intern </w:t>
            </w:r>
          </w:p>
          <w:p w:rsidR="00954F5C" w:rsidRDefault="00954F5C" w:rsidP="00954F5C">
            <w:pPr>
              <w:autoSpaceDE w:val="0"/>
              <w:autoSpaceDN w:val="0"/>
              <w:adjustRightInd w:val="0"/>
              <w:jc w:val="both"/>
              <w:rPr>
                <w:rFonts w:ascii="Tahoma" w:hAnsi="Tahoma" w:cs="Tahoma"/>
                <w:b/>
                <w:sz w:val="18"/>
                <w:szCs w:val="20"/>
                <w:lang w:eastAsia="en-GB"/>
              </w:rPr>
            </w:pPr>
          </w:p>
          <w:p w:rsidR="00954F5C" w:rsidRPr="00580928" w:rsidRDefault="00954F5C" w:rsidP="005173C4">
            <w:pPr>
              <w:rPr>
                <w:rFonts w:ascii="Cambria" w:hAnsi="Cambria" w:cstheme="minorHAnsi"/>
                <w:color w:val="808080" w:themeColor="background1" w:themeShade="80"/>
                <w:sz w:val="20"/>
                <w:szCs w:val="20"/>
              </w:rPr>
            </w:pPr>
          </w:p>
        </w:tc>
      </w:tr>
    </w:tbl>
    <w:p w:rsidR="007534D8" w:rsidRPr="00A9304C" w:rsidRDefault="003B3822" w:rsidP="00223A8A">
      <w:pPr>
        <w:rPr>
          <w:sz w:val="2"/>
        </w:rPr>
      </w:pPr>
      <w:r w:rsidRPr="00580928">
        <w:rPr>
          <w:rFonts w:cstheme="minorHAnsi"/>
          <w:noProof/>
          <w:shd w:val="clear" w:color="auto" w:fill="FFFFFF" w:themeFill="background1"/>
        </w:rPr>
        <w:lastRenderedPageBreak/>
        <w:drawing>
          <wp:anchor distT="0" distB="0" distL="114300" distR="114300" simplePos="0" relativeHeight="251672576" behindDoc="0" locked="0" layoutInCell="1" allowOverlap="1">
            <wp:simplePos x="0" y="0"/>
            <wp:positionH relativeFrom="margin">
              <wp:posOffset>-501650</wp:posOffset>
            </wp:positionH>
            <wp:positionV relativeFrom="paragraph">
              <wp:posOffset>-3810</wp:posOffset>
            </wp:positionV>
            <wp:extent cx="7423150" cy="1237615"/>
            <wp:effectExtent l="0" t="0" r="6350"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88737" name="botton.gif"/>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26804" cy="1238224"/>
                    </a:xfrm>
                    <a:prstGeom prst="rect">
                      <a:avLst/>
                    </a:prstGeom>
                  </pic:spPr>
                </pic:pic>
              </a:graphicData>
            </a:graphic>
          </wp:anchor>
        </w:drawing>
      </w:r>
      <w:r w:rsidR="003C6602" w:rsidRPr="003C6602">
        <w:rPr>
          <w:rFonts w:cstheme="minorHAnsi"/>
          <w:noProof/>
        </w:rPr>
        <w:pict>
          <v:rect id="Rectangle 643" o:spid="_x0000_s1040" style="position:absolute;margin-left:-36.85pt;margin-top:7.5pt;width:472.8pt;height:65.55pt;z-index:251674624;visibility:visible;mso-position-horizontal-relative:text;mso-position-vertical-relative:text;mso-width-relative:margin;mso-height-relative:margin;v-text-anchor:middle" filled="f" stroked="f" strokeweight="2pt">
            <v:textbox>
              <w:txbxContent>
                <w:p w:rsidR="00223A8A" w:rsidRPr="00A6069A" w:rsidRDefault="004F2328" w:rsidP="000625F6">
                  <w:pPr>
                    <w:pStyle w:val="ListParagraph"/>
                    <w:suppressAutoHyphens/>
                    <w:autoSpaceDN w:val="0"/>
                    <w:spacing w:after="0" w:line="240" w:lineRule="auto"/>
                    <w:ind w:left="180" w:right="-61"/>
                    <w:jc w:val="both"/>
                    <w:textAlignment w:val="baseline"/>
                    <w:rPr>
                      <w:rFonts w:ascii="Tahoma" w:hAnsi="Tahoma" w:cs="Tahoma"/>
                      <w:b/>
                      <w:color w:val="000000" w:themeColor="text1"/>
                      <w:sz w:val="24"/>
                      <w:szCs w:val="28"/>
                    </w:rPr>
                  </w:pPr>
                  <w:r w:rsidRPr="00A6069A">
                    <w:rPr>
                      <w:rFonts w:ascii="Tahoma" w:hAnsi="Tahoma" w:cs="Tahoma"/>
                      <w:b/>
                      <w:color w:val="000000" w:themeColor="text1"/>
                      <w:sz w:val="24"/>
                      <w:szCs w:val="28"/>
                    </w:rPr>
                    <w:t>Personal Details</w:t>
                  </w:r>
                </w:p>
                <w:p w:rsidR="00223A8A" w:rsidRPr="00A6069A" w:rsidRDefault="00223A8A" w:rsidP="000625F6">
                  <w:pPr>
                    <w:pStyle w:val="ListParagraph"/>
                    <w:suppressAutoHyphens/>
                    <w:autoSpaceDN w:val="0"/>
                    <w:spacing w:after="0" w:line="240" w:lineRule="auto"/>
                    <w:ind w:left="180" w:right="-61"/>
                    <w:jc w:val="both"/>
                    <w:textAlignment w:val="baseline"/>
                    <w:rPr>
                      <w:rFonts w:ascii="Tahoma" w:hAnsi="Tahoma" w:cs="Tahoma"/>
                      <w:b/>
                      <w:color w:val="000000" w:themeColor="text1"/>
                      <w:sz w:val="8"/>
                      <w:szCs w:val="28"/>
                    </w:rPr>
                  </w:pPr>
                </w:p>
                <w:p w:rsidR="00223A8A" w:rsidRPr="00A6069A" w:rsidRDefault="004F2328" w:rsidP="000625F6">
                  <w:pPr>
                    <w:suppressAutoHyphens/>
                    <w:autoSpaceDN w:val="0"/>
                    <w:ind w:left="180" w:right="-61"/>
                    <w:contextualSpacing/>
                    <w:jc w:val="both"/>
                    <w:textAlignment w:val="baseline"/>
                    <w:rPr>
                      <w:rFonts w:ascii="Tahoma" w:eastAsia="Calibri" w:hAnsi="Tahoma" w:cs="Tahoma"/>
                      <w:color w:val="000000" w:themeColor="text1"/>
                      <w:spacing w:val="-4"/>
                      <w:sz w:val="18"/>
                      <w:szCs w:val="20"/>
                    </w:rPr>
                  </w:pPr>
                  <w:r w:rsidRPr="00A6069A">
                    <w:rPr>
                      <w:rFonts w:ascii="Tahoma" w:eastAsia="Calibri" w:hAnsi="Tahoma" w:cs="Tahoma"/>
                      <w:b/>
                      <w:color w:val="000000" w:themeColor="text1"/>
                      <w:spacing w:val="-4"/>
                      <w:sz w:val="18"/>
                      <w:szCs w:val="20"/>
                    </w:rPr>
                    <w:t>Date of Birth:</w:t>
                  </w:r>
                  <w:r w:rsidRPr="00A6069A">
                    <w:rPr>
                      <w:rFonts w:ascii="Tahoma" w:eastAsia="Calibri" w:hAnsi="Tahoma" w:cs="Tahoma"/>
                      <w:color w:val="000000" w:themeColor="text1"/>
                      <w:spacing w:val="-4"/>
                      <w:sz w:val="18"/>
                      <w:szCs w:val="20"/>
                    </w:rPr>
                    <w:tab/>
                  </w:r>
                  <w:r w:rsidRPr="00A6069A">
                    <w:rPr>
                      <w:rFonts w:ascii="Tahoma" w:eastAsia="Calibri" w:hAnsi="Tahoma" w:cs="Tahoma"/>
                      <w:color w:val="000000" w:themeColor="text1"/>
                      <w:spacing w:val="-4"/>
                      <w:sz w:val="18"/>
                      <w:szCs w:val="20"/>
                    </w:rPr>
                    <w:tab/>
                  </w:r>
                  <w:r w:rsidR="009C252C">
                    <w:rPr>
                      <w:rFonts w:ascii="Tahoma" w:eastAsia="Calibri" w:hAnsi="Tahoma" w:cs="Tahoma"/>
                      <w:color w:val="000000" w:themeColor="text1"/>
                      <w:spacing w:val="-4"/>
                      <w:sz w:val="18"/>
                      <w:szCs w:val="20"/>
                    </w:rPr>
                    <w:t>24</w:t>
                  </w:r>
                  <w:r w:rsidR="009C252C" w:rsidRPr="009C252C">
                    <w:rPr>
                      <w:rFonts w:ascii="Tahoma" w:eastAsia="Calibri" w:hAnsi="Tahoma" w:cs="Tahoma"/>
                      <w:color w:val="000000" w:themeColor="text1"/>
                      <w:spacing w:val="-4"/>
                      <w:sz w:val="18"/>
                      <w:szCs w:val="20"/>
                      <w:vertAlign w:val="superscript"/>
                    </w:rPr>
                    <w:t>th</w:t>
                  </w:r>
                  <w:r w:rsidR="009C252C">
                    <w:rPr>
                      <w:rFonts w:ascii="Tahoma" w:eastAsia="Calibri" w:hAnsi="Tahoma" w:cs="Tahoma"/>
                      <w:color w:val="000000" w:themeColor="text1"/>
                      <w:spacing w:val="-4"/>
                      <w:sz w:val="18"/>
                      <w:szCs w:val="20"/>
                    </w:rPr>
                    <w:t xml:space="preserve"> July 1997</w:t>
                  </w:r>
                </w:p>
                <w:p w:rsidR="00223A8A" w:rsidRPr="00A6069A" w:rsidRDefault="004F2328" w:rsidP="000625F6">
                  <w:pPr>
                    <w:suppressAutoHyphens/>
                    <w:autoSpaceDN w:val="0"/>
                    <w:ind w:left="180" w:right="-61"/>
                    <w:contextualSpacing/>
                    <w:jc w:val="both"/>
                    <w:textAlignment w:val="baseline"/>
                    <w:rPr>
                      <w:rFonts w:ascii="Tahoma" w:eastAsia="Calibri" w:hAnsi="Tahoma" w:cs="Tahoma"/>
                      <w:color w:val="000000" w:themeColor="text1"/>
                      <w:spacing w:val="-4"/>
                      <w:sz w:val="18"/>
                      <w:szCs w:val="20"/>
                    </w:rPr>
                  </w:pPr>
                  <w:r w:rsidRPr="00A6069A">
                    <w:rPr>
                      <w:rFonts w:ascii="Tahoma" w:hAnsi="Tahoma" w:cs="Tahoma"/>
                      <w:b/>
                      <w:color w:val="000000" w:themeColor="text1"/>
                      <w:spacing w:val="-4"/>
                      <w:sz w:val="18"/>
                      <w:szCs w:val="20"/>
                    </w:rPr>
                    <w:t>Languages Known:</w:t>
                  </w:r>
                  <w:r w:rsidRPr="00A6069A">
                    <w:rPr>
                      <w:rFonts w:ascii="Tahoma" w:hAnsi="Tahoma" w:cs="Tahoma"/>
                      <w:color w:val="000000" w:themeColor="text1"/>
                      <w:spacing w:val="-4"/>
                      <w:sz w:val="18"/>
                      <w:szCs w:val="20"/>
                    </w:rPr>
                    <w:tab/>
                  </w:r>
                  <w:r w:rsidR="00072D2C" w:rsidRPr="00A6069A">
                    <w:rPr>
                      <w:rFonts w:ascii="Tahoma" w:eastAsia="Calibri" w:hAnsi="Tahoma" w:cs="Tahoma"/>
                      <w:color w:val="000000" w:themeColor="text1"/>
                      <w:spacing w:val="-4"/>
                      <w:sz w:val="18"/>
                      <w:szCs w:val="20"/>
                    </w:rPr>
                    <w:t>English</w:t>
                  </w:r>
                  <w:r w:rsidR="009C252C">
                    <w:rPr>
                      <w:rFonts w:ascii="Tahoma" w:eastAsia="Calibri" w:hAnsi="Tahoma" w:cs="Tahoma"/>
                      <w:color w:val="000000" w:themeColor="text1"/>
                      <w:spacing w:val="-4"/>
                      <w:sz w:val="18"/>
                      <w:szCs w:val="20"/>
                    </w:rPr>
                    <w:t xml:space="preserve"> and Hindi</w:t>
                  </w:r>
                </w:p>
                <w:p w:rsidR="00223A8A" w:rsidRPr="00A6069A" w:rsidRDefault="004F2328" w:rsidP="000625F6">
                  <w:pPr>
                    <w:ind w:left="180"/>
                    <w:rPr>
                      <w:rFonts w:ascii="Tahoma" w:hAnsi="Tahoma" w:cs="Tahoma"/>
                      <w:color w:val="000000" w:themeColor="text1"/>
                      <w:sz w:val="20"/>
                    </w:rPr>
                  </w:pPr>
                  <w:r w:rsidRPr="00A6069A">
                    <w:rPr>
                      <w:rFonts w:ascii="Tahoma" w:eastAsia="Calibri" w:hAnsi="Tahoma" w:cs="Tahoma"/>
                      <w:b/>
                      <w:color w:val="000000" w:themeColor="text1"/>
                      <w:spacing w:val="-4"/>
                      <w:sz w:val="18"/>
                      <w:szCs w:val="20"/>
                    </w:rPr>
                    <w:t>Address:</w:t>
                  </w:r>
                  <w:r w:rsidRPr="00A6069A">
                    <w:rPr>
                      <w:rFonts w:ascii="Tahoma" w:eastAsia="Calibri" w:hAnsi="Tahoma" w:cs="Tahoma"/>
                      <w:b/>
                      <w:color w:val="000000" w:themeColor="text1"/>
                      <w:spacing w:val="-4"/>
                      <w:sz w:val="18"/>
                      <w:szCs w:val="20"/>
                    </w:rPr>
                    <w:tab/>
                  </w:r>
                  <w:r w:rsidR="008C0CBE">
                    <w:rPr>
                      <w:rFonts w:ascii="Tahoma" w:eastAsia="Calibri" w:hAnsi="Tahoma" w:cs="Tahoma"/>
                      <w:color w:val="000000" w:themeColor="text1"/>
                      <w:spacing w:val="-4"/>
                      <w:sz w:val="18"/>
                      <w:szCs w:val="20"/>
                    </w:rPr>
                    <w:t>Shree Nagri Society Pune</w:t>
                  </w:r>
                </w:p>
                <w:p w:rsidR="00223A8A" w:rsidRPr="00875ED8" w:rsidRDefault="00223A8A" w:rsidP="00223A8A">
                  <w:pPr>
                    <w:suppressAutoHyphens/>
                    <w:autoSpaceDN w:val="0"/>
                    <w:ind w:right="-61"/>
                    <w:contextualSpacing/>
                    <w:jc w:val="both"/>
                    <w:textAlignment w:val="baseline"/>
                    <w:rPr>
                      <w:rFonts w:ascii="Cambria" w:eastAsia="Calibri" w:hAnsi="Cambria" w:cs="Tahoma"/>
                      <w:b/>
                      <w:spacing w:val="-4"/>
                      <w:sz w:val="20"/>
                      <w:szCs w:val="20"/>
                    </w:rPr>
                  </w:pPr>
                </w:p>
                <w:p w:rsidR="00223A8A" w:rsidRPr="00875ED8" w:rsidRDefault="00223A8A" w:rsidP="00223A8A">
                  <w:pPr>
                    <w:pStyle w:val="ListParagraph"/>
                    <w:suppressAutoHyphens/>
                    <w:autoSpaceDN w:val="0"/>
                    <w:ind w:left="0" w:right="-61"/>
                    <w:jc w:val="center"/>
                    <w:textAlignment w:val="baseline"/>
                    <w:rPr>
                      <w:rFonts w:ascii="Tahoma" w:hAnsi="Tahoma" w:cs="Tahoma"/>
                      <w:sz w:val="28"/>
                      <w:szCs w:val="28"/>
                    </w:rPr>
                  </w:pPr>
                </w:p>
              </w:txbxContent>
            </v:textbox>
          </v:rect>
        </w:pict>
      </w:r>
    </w:p>
    <w:sectPr w:rsidR="007534D8" w:rsidRPr="00A9304C" w:rsidSect="002029BB">
      <w:pgSz w:w="11909" w:h="16834" w:code="9"/>
      <w:pgMar w:top="720" w:right="389"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7.5pt" o:bullet="t">
        <v:imagedata r:id="rId1" o:title="bullet-grey"/>
      </v:shape>
    </w:pict>
  </w:numPicBullet>
  <w:numPicBullet w:numPicBulletId="1">
    <w:pict>
      <v:shape id="_x0000_i1033" type="#_x0000_t75" style="width:12.75pt;height:12.75pt" o:bullet="t">
        <v:imagedata r:id="rId2" o:title="bullet"/>
      </v:shape>
    </w:pict>
  </w:numPicBullet>
  <w:numPicBullet w:numPicBulletId="2">
    <w:pict>
      <v:shape id="_x0000_i1034" type="#_x0000_t75" style="width:12.75pt;height:12.75pt" o:bullet="t">
        <v:imagedata r:id="rId3" o:title=""/>
      </v:shape>
    </w:pict>
  </w:numPicBullet>
  <w:numPicBullet w:numPicBulletId="3">
    <w:pict>
      <v:shape id="_x0000_i1035" type="#_x0000_t75" style="width:7.5pt;height:7.5pt" o:bullet="t">
        <v:imagedata r:id="rId4" o:title="bullet"/>
      </v:shape>
    </w:pict>
  </w:numPicBullet>
  <w:numPicBullet w:numPicBulletId="4">
    <w:pict>
      <v:shape id="_x0000_i1036" type="#_x0000_t75" style="width:12.75pt;height:12.75pt" o:bullet="t">
        <v:imagedata r:id="rId5" o:title="bullet"/>
      </v:shape>
    </w:pict>
  </w:numPicBullet>
  <w:numPicBullet w:numPicBulletId="5">
    <w:pict>
      <v:shape id="_x0000_i1037" type="#_x0000_t75" style="width:9.75pt;height:9.75pt" o:bullet="t">
        <v:imagedata r:id="rId6" o:title="bullet"/>
      </v:shape>
    </w:pict>
  </w:numPicBullet>
  <w:abstractNum w:abstractNumId="0">
    <w:nsid w:val="012231FF"/>
    <w:multiLevelType w:val="hybridMultilevel"/>
    <w:tmpl w:val="89BEE37E"/>
    <w:lvl w:ilvl="0" w:tplc="90C200FE">
      <w:start w:val="1"/>
      <w:numFmt w:val="bullet"/>
      <w:pStyle w:val="MyContents"/>
      <w:lvlText w:val=""/>
      <w:lvlJc w:val="left"/>
      <w:pPr>
        <w:ind w:left="720" w:hanging="360"/>
      </w:pPr>
      <w:rPr>
        <w:rFonts w:ascii="Wingdings" w:hAnsi="Wingdings" w:hint="default"/>
      </w:rPr>
    </w:lvl>
    <w:lvl w:ilvl="1" w:tplc="652E0E5C">
      <w:start w:val="1"/>
      <w:numFmt w:val="bullet"/>
      <w:lvlText w:val="o"/>
      <w:lvlJc w:val="left"/>
      <w:pPr>
        <w:ind w:left="1440" w:hanging="360"/>
      </w:pPr>
      <w:rPr>
        <w:rFonts w:ascii="Courier New" w:hAnsi="Courier New" w:cs="Courier New" w:hint="default"/>
      </w:rPr>
    </w:lvl>
    <w:lvl w:ilvl="2" w:tplc="3D229358">
      <w:start w:val="1"/>
      <w:numFmt w:val="bullet"/>
      <w:lvlText w:val=""/>
      <w:lvlJc w:val="left"/>
      <w:pPr>
        <w:ind w:left="2160" w:hanging="360"/>
      </w:pPr>
      <w:rPr>
        <w:rFonts w:ascii="Wingdings" w:hAnsi="Wingdings" w:hint="default"/>
      </w:rPr>
    </w:lvl>
    <w:lvl w:ilvl="3" w:tplc="2D162E7E" w:tentative="1">
      <w:start w:val="1"/>
      <w:numFmt w:val="bullet"/>
      <w:lvlText w:val=""/>
      <w:lvlJc w:val="left"/>
      <w:pPr>
        <w:ind w:left="2880" w:hanging="360"/>
      </w:pPr>
      <w:rPr>
        <w:rFonts w:ascii="Symbol" w:hAnsi="Symbol" w:hint="default"/>
      </w:rPr>
    </w:lvl>
    <w:lvl w:ilvl="4" w:tplc="F95CFB80" w:tentative="1">
      <w:start w:val="1"/>
      <w:numFmt w:val="bullet"/>
      <w:lvlText w:val="o"/>
      <w:lvlJc w:val="left"/>
      <w:pPr>
        <w:ind w:left="3600" w:hanging="360"/>
      </w:pPr>
      <w:rPr>
        <w:rFonts w:ascii="Courier New" w:hAnsi="Courier New" w:cs="Courier New" w:hint="default"/>
      </w:rPr>
    </w:lvl>
    <w:lvl w:ilvl="5" w:tplc="282812EE" w:tentative="1">
      <w:start w:val="1"/>
      <w:numFmt w:val="bullet"/>
      <w:lvlText w:val=""/>
      <w:lvlJc w:val="left"/>
      <w:pPr>
        <w:ind w:left="4320" w:hanging="360"/>
      </w:pPr>
      <w:rPr>
        <w:rFonts w:ascii="Wingdings" w:hAnsi="Wingdings" w:hint="default"/>
      </w:rPr>
    </w:lvl>
    <w:lvl w:ilvl="6" w:tplc="AD5E865A" w:tentative="1">
      <w:start w:val="1"/>
      <w:numFmt w:val="bullet"/>
      <w:lvlText w:val=""/>
      <w:lvlJc w:val="left"/>
      <w:pPr>
        <w:ind w:left="5040" w:hanging="360"/>
      </w:pPr>
      <w:rPr>
        <w:rFonts w:ascii="Symbol" w:hAnsi="Symbol" w:hint="default"/>
      </w:rPr>
    </w:lvl>
    <w:lvl w:ilvl="7" w:tplc="8C541AC0" w:tentative="1">
      <w:start w:val="1"/>
      <w:numFmt w:val="bullet"/>
      <w:lvlText w:val="o"/>
      <w:lvlJc w:val="left"/>
      <w:pPr>
        <w:ind w:left="5760" w:hanging="360"/>
      </w:pPr>
      <w:rPr>
        <w:rFonts w:ascii="Courier New" w:hAnsi="Courier New" w:cs="Courier New" w:hint="default"/>
      </w:rPr>
    </w:lvl>
    <w:lvl w:ilvl="8" w:tplc="A19697B8" w:tentative="1">
      <w:start w:val="1"/>
      <w:numFmt w:val="bullet"/>
      <w:lvlText w:val=""/>
      <w:lvlJc w:val="left"/>
      <w:pPr>
        <w:ind w:left="6480" w:hanging="360"/>
      </w:pPr>
      <w:rPr>
        <w:rFonts w:ascii="Wingdings" w:hAnsi="Wingdings" w:hint="default"/>
      </w:rPr>
    </w:lvl>
  </w:abstractNum>
  <w:abstractNum w:abstractNumId="1">
    <w:nsid w:val="08C111F7"/>
    <w:multiLevelType w:val="hybridMultilevel"/>
    <w:tmpl w:val="D248AC0A"/>
    <w:lvl w:ilvl="0" w:tplc="8584AD9A">
      <w:start w:val="1"/>
      <w:numFmt w:val="bullet"/>
      <w:lvlText w:val="o"/>
      <w:lvlJc w:val="left"/>
      <w:pPr>
        <w:ind w:left="720" w:hanging="360"/>
      </w:pPr>
      <w:rPr>
        <w:rFonts w:ascii="Courier New" w:hAnsi="Courier New" w:cs="Courier New" w:hint="default"/>
      </w:rPr>
    </w:lvl>
    <w:lvl w:ilvl="1" w:tplc="A31E37AE" w:tentative="1">
      <w:start w:val="1"/>
      <w:numFmt w:val="bullet"/>
      <w:lvlText w:val="o"/>
      <w:lvlJc w:val="left"/>
      <w:pPr>
        <w:ind w:left="1440" w:hanging="360"/>
      </w:pPr>
      <w:rPr>
        <w:rFonts w:ascii="Courier New" w:hAnsi="Courier New" w:cs="Courier New" w:hint="default"/>
      </w:rPr>
    </w:lvl>
    <w:lvl w:ilvl="2" w:tplc="6E0E8E9E" w:tentative="1">
      <w:start w:val="1"/>
      <w:numFmt w:val="bullet"/>
      <w:lvlText w:val=""/>
      <w:lvlJc w:val="left"/>
      <w:pPr>
        <w:ind w:left="2160" w:hanging="360"/>
      </w:pPr>
      <w:rPr>
        <w:rFonts w:ascii="Wingdings" w:hAnsi="Wingdings" w:hint="default"/>
      </w:rPr>
    </w:lvl>
    <w:lvl w:ilvl="3" w:tplc="A6FECACC" w:tentative="1">
      <w:start w:val="1"/>
      <w:numFmt w:val="bullet"/>
      <w:lvlText w:val=""/>
      <w:lvlJc w:val="left"/>
      <w:pPr>
        <w:ind w:left="2880" w:hanging="360"/>
      </w:pPr>
      <w:rPr>
        <w:rFonts w:ascii="Symbol" w:hAnsi="Symbol" w:hint="default"/>
      </w:rPr>
    </w:lvl>
    <w:lvl w:ilvl="4" w:tplc="8D649954" w:tentative="1">
      <w:start w:val="1"/>
      <w:numFmt w:val="bullet"/>
      <w:lvlText w:val="o"/>
      <w:lvlJc w:val="left"/>
      <w:pPr>
        <w:ind w:left="3600" w:hanging="360"/>
      </w:pPr>
      <w:rPr>
        <w:rFonts w:ascii="Courier New" w:hAnsi="Courier New" w:cs="Courier New" w:hint="default"/>
      </w:rPr>
    </w:lvl>
    <w:lvl w:ilvl="5" w:tplc="BD4488E8" w:tentative="1">
      <w:start w:val="1"/>
      <w:numFmt w:val="bullet"/>
      <w:lvlText w:val=""/>
      <w:lvlJc w:val="left"/>
      <w:pPr>
        <w:ind w:left="4320" w:hanging="360"/>
      </w:pPr>
      <w:rPr>
        <w:rFonts w:ascii="Wingdings" w:hAnsi="Wingdings" w:hint="default"/>
      </w:rPr>
    </w:lvl>
    <w:lvl w:ilvl="6" w:tplc="B7BAE06A" w:tentative="1">
      <w:start w:val="1"/>
      <w:numFmt w:val="bullet"/>
      <w:lvlText w:val=""/>
      <w:lvlJc w:val="left"/>
      <w:pPr>
        <w:ind w:left="5040" w:hanging="360"/>
      </w:pPr>
      <w:rPr>
        <w:rFonts w:ascii="Symbol" w:hAnsi="Symbol" w:hint="default"/>
      </w:rPr>
    </w:lvl>
    <w:lvl w:ilvl="7" w:tplc="F8CE8C6E" w:tentative="1">
      <w:start w:val="1"/>
      <w:numFmt w:val="bullet"/>
      <w:lvlText w:val="o"/>
      <w:lvlJc w:val="left"/>
      <w:pPr>
        <w:ind w:left="5760" w:hanging="360"/>
      </w:pPr>
      <w:rPr>
        <w:rFonts w:ascii="Courier New" w:hAnsi="Courier New" w:cs="Courier New" w:hint="default"/>
      </w:rPr>
    </w:lvl>
    <w:lvl w:ilvl="8" w:tplc="D96E000A" w:tentative="1">
      <w:start w:val="1"/>
      <w:numFmt w:val="bullet"/>
      <w:lvlText w:val=""/>
      <w:lvlJc w:val="left"/>
      <w:pPr>
        <w:ind w:left="6480" w:hanging="360"/>
      </w:pPr>
      <w:rPr>
        <w:rFonts w:ascii="Wingdings" w:hAnsi="Wingdings" w:hint="default"/>
      </w:rPr>
    </w:lvl>
  </w:abstractNum>
  <w:abstractNum w:abstractNumId="2">
    <w:nsid w:val="15EC448B"/>
    <w:multiLevelType w:val="hybridMultilevel"/>
    <w:tmpl w:val="95BCE14C"/>
    <w:lvl w:ilvl="0" w:tplc="03ECEAF4">
      <w:start w:val="1"/>
      <w:numFmt w:val="bullet"/>
      <w:lvlText w:val=""/>
      <w:lvlPicBulletId w:val="0"/>
      <w:lvlJc w:val="left"/>
      <w:pPr>
        <w:ind w:left="360" w:hanging="360"/>
      </w:pPr>
      <w:rPr>
        <w:rFonts w:ascii="Symbol" w:hAnsi="Symbol" w:hint="default"/>
        <w:color w:val="auto"/>
      </w:rPr>
    </w:lvl>
    <w:lvl w:ilvl="1" w:tplc="3A00871E" w:tentative="1">
      <w:start w:val="1"/>
      <w:numFmt w:val="bullet"/>
      <w:lvlText w:val="o"/>
      <w:lvlJc w:val="left"/>
      <w:pPr>
        <w:ind w:left="1080" w:hanging="360"/>
      </w:pPr>
      <w:rPr>
        <w:rFonts w:ascii="Courier New" w:hAnsi="Courier New" w:cs="Courier New" w:hint="default"/>
      </w:rPr>
    </w:lvl>
    <w:lvl w:ilvl="2" w:tplc="18B43360" w:tentative="1">
      <w:start w:val="1"/>
      <w:numFmt w:val="bullet"/>
      <w:lvlText w:val=""/>
      <w:lvlJc w:val="left"/>
      <w:pPr>
        <w:ind w:left="1800" w:hanging="360"/>
      </w:pPr>
      <w:rPr>
        <w:rFonts w:ascii="Wingdings" w:hAnsi="Wingdings" w:hint="default"/>
      </w:rPr>
    </w:lvl>
    <w:lvl w:ilvl="3" w:tplc="5FA6C682" w:tentative="1">
      <w:start w:val="1"/>
      <w:numFmt w:val="bullet"/>
      <w:lvlText w:val=""/>
      <w:lvlJc w:val="left"/>
      <w:pPr>
        <w:ind w:left="2520" w:hanging="360"/>
      </w:pPr>
      <w:rPr>
        <w:rFonts w:ascii="Symbol" w:hAnsi="Symbol" w:hint="default"/>
      </w:rPr>
    </w:lvl>
    <w:lvl w:ilvl="4" w:tplc="07C460F0" w:tentative="1">
      <w:start w:val="1"/>
      <w:numFmt w:val="bullet"/>
      <w:lvlText w:val="o"/>
      <w:lvlJc w:val="left"/>
      <w:pPr>
        <w:ind w:left="3240" w:hanging="360"/>
      </w:pPr>
      <w:rPr>
        <w:rFonts w:ascii="Courier New" w:hAnsi="Courier New" w:cs="Courier New" w:hint="default"/>
      </w:rPr>
    </w:lvl>
    <w:lvl w:ilvl="5" w:tplc="2E2A47C8" w:tentative="1">
      <w:start w:val="1"/>
      <w:numFmt w:val="bullet"/>
      <w:lvlText w:val=""/>
      <w:lvlJc w:val="left"/>
      <w:pPr>
        <w:ind w:left="3960" w:hanging="360"/>
      </w:pPr>
      <w:rPr>
        <w:rFonts w:ascii="Wingdings" w:hAnsi="Wingdings" w:hint="default"/>
      </w:rPr>
    </w:lvl>
    <w:lvl w:ilvl="6" w:tplc="16EC9E76" w:tentative="1">
      <w:start w:val="1"/>
      <w:numFmt w:val="bullet"/>
      <w:lvlText w:val=""/>
      <w:lvlJc w:val="left"/>
      <w:pPr>
        <w:ind w:left="4680" w:hanging="360"/>
      </w:pPr>
      <w:rPr>
        <w:rFonts w:ascii="Symbol" w:hAnsi="Symbol" w:hint="default"/>
      </w:rPr>
    </w:lvl>
    <w:lvl w:ilvl="7" w:tplc="9C88BBEA" w:tentative="1">
      <w:start w:val="1"/>
      <w:numFmt w:val="bullet"/>
      <w:lvlText w:val="o"/>
      <w:lvlJc w:val="left"/>
      <w:pPr>
        <w:ind w:left="5400" w:hanging="360"/>
      </w:pPr>
      <w:rPr>
        <w:rFonts w:ascii="Courier New" w:hAnsi="Courier New" w:cs="Courier New" w:hint="default"/>
      </w:rPr>
    </w:lvl>
    <w:lvl w:ilvl="8" w:tplc="8D6AB9DC" w:tentative="1">
      <w:start w:val="1"/>
      <w:numFmt w:val="bullet"/>
      <w:lvlText w:val=""/>
      <w:lvlJc w:val="left"/>
      <w:pPr>
        <w:ind w:left="6120" w:hanging="360"/>
      </w:pPr>
      <w:rPr>
        <w:rFonts w:ascii="Wingdings" w:hAnsi="Wingdings" w:hint="default"/>
      </w:rPr>
    </w:lvl>
  </w:abstractNum>
  <w:abstractNum w:abstractNumId="3">
    <w:nsid w:val="1A166397"/>
    <w:multiLevelType w:val="multilevel"/>
    <w:tmpl w:val="D6A4F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514167"/>
    <w:multiLevelType w:val="hybridMultilevel"/>
    <w:tmpl w:val="4928D53C"/>
    <w:lvl w:ilvl="0" w:tplc="FFEA557C">
      <w:start w:val="1"/>
      <w:numFmt w:val="bullet"/>
      <w:lvlText w:val=""/>
      <w:lvlJc w:val="left"/>
      <w:pPr>
        <w:ind w:left="360" w:hanging="360"/>
      </w:pPr>
      <w:rPr>
        <w:rFonts w:ascii="Symbol" w:hAnsi="Symbol" w:hint="default"/>
      </w:rPr>
    </w:lvl>
    <w:lvl w:ilvl="1" w:tplc="10E69BC0">
      <w:numFmt w:val="bullet"/>
      <w:lvlText w:val="•"/>
      <w:lvlJc w:val="left"/>
      <w:pPr>
        <w:ind w:left="1080" w:hanging="360"/>
      </w:pPr>
      <w:rPr>
        <w:rFonts w:ascii="Calibri" w:eastAsia="Calibri" w:hAnsi="Calibri" w:cs="Times New Roman" w:hint="default"/>
      </w:rPr>
    </w:lvl>
    <w:lvl w:ilvl="2" w:tplc="BDF02BD2" w:tentative="1">
      <w:start w:val="1"/>
      <w:numFmt w:val="bullet"/>
      <w:lvlText w:val=""/>
      <w:lvlJc w:val="left"/>
      <w:pPr>
        <w:ind w:left="1800" w:hanging="360"/>
      </w:pPr>
      <w:rPr>
        <w:rFonts w:ascii="Wingdings" w:hAnsi="Wingdings" w:hint="default"/>
      </w:rPr>
    </w:lvl>
    <w:lvl w:ilvl="3" w:tplc="8AE4EEE8" w:tentative="1">
      <w:start w:val="1"/>
      <w:numFmt w:val="bullet"/>
      <w:lvlText w:val=""/>
      <w:lvlJc w:val="left"/>
      <w:pPr>
        <w:ind w:left="2520" w:hanging="360"/>
      </w:pPr>
      <w:rPr>
        <w:rFonts w:ascii="Symbol" w:hAnsi="Symbol" w:hint="default"/>
      </w:rPr>
    </w:lvl>
    <w:lvl w:ilvl="4" w:tplc="EEDAE9F0" w:tentative="1">
      <w:start w:val="1"/>
      <w:numFmt w:val="bullet"/>
      <w:lvlText w:val="o"/>
      <w:lvlJc w:val="left"/>
      <w:pPr>
        <w:ind w:left="3240" w:hanging="360"/>
      </w:pPr>
      <w:rPr>
        <w:rFonts w:ascii="Courier New" w:hAnsi="Courier New" w:cs="Courier New" w:hint="default"/>
      </w:rPr>
    </w:lvl>
    <w:lvl w:ilvl="5" w:tplc="2AAEAD44" w:tentative="1">
      <w:start w:val="1"/>
      <w:numFmt w:val="bullet"/>
      <w:lvlText w:val=""/>
      <w:lvlJc w:val="left"/>
      <w:pPr>
        <w:ind w:left="3960" w:hanging="360"/>
      </w:pPr>
      <w:rPr>
        <w:rFonts w:ascii="Wingdings" w:hAnsi="Wingdings" w:hint="default"/>
      </w:rPr>
    </w:lvl>
    <w:lvl w:ilvl="6" w:tplc="9AF65CA8" w:tentative="1">
      <w:start w:val="1"/>
      <w:numFmt w:val="bullet"/>
      <w:lvlText w:val=""/>
      <w:lvlJc w:val="left"/>
      <w:pPr>
        <w:ind w:left="4680" w:hanging="360"/>
      </w:pPr>
      <w:rPr>
        <w:rFonts w:ascii="Symbol" w:hAnsi="Symbol" w:hint="default"/>
      </w:rPr>
    </w:lvl>
    <w:lvl w:ilvl="7" w:tplc="2486B1F4" w:tentative="1">
      <w:start w:val="1"/>
      <w:numFmt w:val="bullet"/>
      <w:lvlText w:val="o"/>
      <w:lvlJc w:val="left"/>
      <w:pPr>
        <w:ind w:left="5400" w:hanging="360"/>
      </w:pPr>
      <w:rPr>
        <w:rFonts w:ascii="Courier New" w:hAnsi="Courier New" w:cs="Courier New" w:hint="default"/>
      </w:rPr>
    </w:lvl>
    <w:lvl w:ilvl="8" w:tplc="4C5CCCDA" w:tentative="1">
      <w:start w:val="1"/>
      <w:numFmt w:val="bullet"/>
      <w:lvlText w:val=""/>
      <w:lvlJc w:val="left"/>
      <w:pPr>
        <w:ind w:left="6120" w:hanging="360"/>
      </w:pPr>
      <w:rPr>
        <w:rFonts w:ascii="Wingdings" w:hAnsi="Wingdings" w:hint="default"/>
      </w:rPr>
    </w:lvl>
  </w:abstractNum>
  <w:abstractNum w:abstractNumId="5">
    <w:nsid w:val="1C831132"/>
    <w:multiLevelType w:val="hybridMultilevel"/>
    <w:tmpl w:val="6688E1FA"/>
    <w:lvl w:ilvl="0" w:tplc="E45EB03C">
      <w:start w:val="1"/>
      <w:numFmt w:val="bullet"/>
      <w:lvlText w:val=""/>
      <w:lvlPicBulletId w:val="0"/>
      <w:lvlJc w:val="left"/>
      <w:pPr>
        <w:ind w:left="360" w:hanging="360"/>
      </w:pPr>
      <w:rPr>
        <w:rFonts w:ascii="Symbol" w:hAnsi="Symbol" w:hint="default"/>
        <w:color w:val="auto"/>
        <w:sz w:val="18"/>
      </w:rPr>
    </w:lvl>
    <w:lvl w:ilvl="1" w:tplc="6EC4F1BC" w:tentative="1">
      <w:start w:val="1"/>
      <w:numFmt w:val="bullet"/>
      <w:lvlText w:val="o"/>
      <w:lvlJc w:val="left"/>
      <w:pPr>
        <w:ind w:left="1080" w:hanging="360"/>
      </w:pPr>
      <w:rPr>
        <w:rFonts w:ascii="Courier New" w:hAnsi="Courier New" w:cs="Courier New" w:hint="default"/>
      </w:rPr>
    </w:lvl>
    <w:lvl w:ilvl="2" w:tplc="437094E6" w:tentative="1">
      <w:start w:val="1"/>
      <w:numFmt w:val="bullet"/>
      <w:lvlText w:val=""/>
      <w:lvlJc w:val="left"/>
      <w:pPr>
        <w:ind w:left="1800" w:hanging="360"/>
      </w:pPr>
      <w:rPr>
        <w:rFonts w:ascii="Wingdings" w:hAnsi="Wingdings" w:hint="default"/>
      </w:rPr>
    </w:lvl>
    <w:lvl w:ilvl="3" w:tplc="DDF49C9E" w:tentative="1">
      <w:start w:val="1"/>
      <w:numFmt w:val="bullet"/>
      <w:lvlText w:val=""/>
      <w:lvlJc w:val="left"/>
      <w:pPr>
        <w:ind w:left="2520" w:hanging="360"/>
      </w:pPr>
      <w:rPr>
        <w:rFonts w:ascii="Symbol" w:hAnsi="Symbol" w:hint="default"/>
      </w:rPr>
    </w:lvl>
    <w:lvl w:ilvl="4" w:tplc="08120A6E" w:tentative="1">
      <w:start w:val="1"/>
      <w:numFmt w:val="bullet"/>
      <w:lvlText w:val="o"/>
      <w:lvlJc w:val="left"/>
      <w:pPr>
        <w:ind w:left="3240" w:hanging="360"/>
      </w:pPr>
      <w:rPr>
        <w:rFonts w:ascii="Courier New" w:hAnsi="Courier New" w:cs="Courier New" w:hint="default"/>
      </w:rPr>
    </w:lvl>
    <w:lvl w:ilvl="5" w:tplc="7C80A1C2" w:tentative="1">
      <w:start w:val="1"/>
      <w:numFmt w:val="bullet"/>
      <w:lvlText w:val=""/>
      <w:lvlJc w:val="left"/>
      <w:pPr>
        <w:ind w:left="3960" w:hanging="360"/>
      </w:pPr>
      <w:rPr>
        <w:rFonts w:ascii="Wingdings" w:hAnsi="Wingdings" w:hint="default"/>
      </w:rPr>
    </w:lvl>
    <w:lvl w:ilvl="6" w:tplc="12B2A968" w:tentative="1">
      <w:start w:val="1"/>
      <w:numFmt w:val="bullet"/>
      <w:lvlText w:val=""/>
      <w:lvlJc w:val="left"/>
      <w:pPr>
        <w:ind w:left="4680" w:hanging="360"/>
      </w:pPr>
      <w:rPr>
        <w:rFonts w:ascii="Symbol" w:hAnsi="Symbol" w:hint="default"/>
      </w:rPr>
    </w:lvl>
    <w:lvl w:ilvl="7" w:tplc="79AC5EE2" w:tentative="1">
      <w:start w:val="1"/>
      <w:numFmt w:val="bullet"/>
      <w:lvlText w:val="o"/>
      <w:lvlJc w:val="left"/>
      <w:pPr>
        <w:ind w:left="5400" w:hanging="360"/>
      </w:pPr>
      <w:rPr>
        <w:rFonts w:ascii="Courier New" w:hAnsi="Courier New" w:cs="Courier New" w:hint="default"/>
      </w:rPr>
    </w:lvl>
    <w:lvl w:ilvl="8" w:tplc="7804AE58" w:tentative="1">
      <w:start w:val="1"/>
      <w:numFmt w:val="bullet"/>
      <w:lvlText w:val=""/>
      <w:lvlJc w:val="left"/>
      <w:pPr>
        <w:ind w:left="6120" w:hanging="360"/>
      </w:pPr>
      <w:rPr>
        <w:rFonts w:ascii="Wingdings" w:hAnsi="Wingdings" w:hint="default"/>
      </w:rPr>
    </w:lvl>
  </w:abstractNum>
  <w:abstractNum w:abstractNumId="6">
    <w:nsid w:val="23971D2A"/>
    <w:multiLevelType w:val="hybridMultilevel"/>
    <w:tmpl w:val="0B54EB6C"/>
    <w:lvl w:ilvl="0" w:tplc="5FD0216C">
      <w:start w:val="1"/>
      <w:numFmt w:val="bullet"/>
      <w:lvlText w:val=""/>
      <w:lvlPicBulletId w:val="1"/>
      <w:lvlJc w:val="left"/>
      <w:pPr>
        <w:ind w:left="360" w:hanging="360"/>
      </w:pPr>
      <w:rPr>
        <w:rFonts w:ascii="Symbol" w:hAnsi="Symbol" w:hint="default"/>
        <w:color w:val="auto"/>
      </w:rPr>
    </w:lvl>
    <w:lvl w:ilvl="1" w:tplc="96CEDF06" w:tentative="1">
      <w:start w:val="1"/>
      <w:numFmt w:val="bullet"/>
      <w:lvlText w:val="o"/>
      <w:lvlJc w:val="left"/>
      <w:pPr>
        <w:ind w:left="1080" w:hanging="360"/>
      </w:pPr>
      <w:rPr>
        <w:rFonts w:ascii="Courier New" w:hAnsi="Courier New" w:cs="Courier New" w:hint="default"/>
      </w:rPr>
    </w:lvl>
    <w:lvl w:ilvl="2" w:tplc="AE7A1804" w:tentative="1">
      <w:start w:val="1"/>
      <w:numFmt w:val="bullet"/>
      <w:lvlText w:val=""/>
      <w:lvlJc w:val="left"/>
      <w:pPr>
        <w:ind w:left="1800" w:hanging="360"/>
      </w:pPr>
      <w:rPr>
        <w:rFonts w:ascii="Wingdings" w:hAnsi="Wingdings" w:hint="default"/>
      </w:rPr>
    </w:lvl>
    <w:lvl w:ilvl="3" w:tplc="8F9278EE" w:tentative="1">
      <w:start w:val="1"/>
      <w:numFmt w:val="bullet"/>
      <w:lvlText w:val=""/>
      <w:lvlJc w:val="left"/>
      <w:pPr>
        <w:ind w:left="2520" w:hanging="360"/>
      </w:pPr>
      <w:rPr>
        <w:rFonts w:ascii="Symbol" w:hAnsi="Symbol" w:hint="default"/>
      </w:rPr>
    </w:lvl>
    <w:lvl w:ilvl="4" w:tplc="BBA2E020" w:tentative="1">
      <w:start w:val="1"/>
      <w:numFmt w:val="bullet"/>
      <w:lvlText w:val="o"/>
      <w:lvlJc w:val="left"/>
      <w:pPr>
        <w:ind w:left="3240" w:hanging="360"/>
      </w:pPr>
      <w:rPr>
        <w:rFonts w:ascii="Courier New" w:hAnsi="Courier New" w:cs="Courier New" w:hint="default"/>
      </w:rPr>
    </w:lvl>
    <w:lvl w:ilvl="5" w:tplc="E47E6836" w:tentative="1">
      <w:start w:val="1"/>
      <w:numFmt w:val="bullet"/>
      <w:lvlText w:val=""/>
      <w:lvlJc w:val="left"/>
      <w:pPr>
        <w:ind w:left="3960" w:hanging="360"/>
      </w:pPr>
      <w:rPr>
        <w:rFonts w:ascii="Wingdings" w:hAnsi="Wingdings" w:hint="default"/>
      </w:rPr>
    </w:lvl>
    <w:lvl w:ilvl="6" w:tplc="7436D34C" w:tentative="1">
      <w:start w:val="1"/>
      <w:numFmt w:val="bullet"/>
      <w:lvlText w:val=""/>
      <w:lvlJc w:val="left"/>
      <w:pPr>
        <w:ind w:left="4680" w:hanging="360"/>
      </w:pPr>
      <w:rPr>
        <w:rFonts w:ascii="Symbol" w:hAnsi="Symbol" w:hint="default"/>
      </w:rPr>
    </w:lvl>
    <w:lvl w:ilvl="7" w:tplc="8DC2E712" w:tentative="1">
      <w:start w:val="1"/>
      <w:numFmt w:val="bullet"/>
      <w:lvlText w:val="o"/>
      <w:lvlJc w:val="left"/>
      <w:pPr>
        <w:ind w:left="5400" w:hanging="360"/>
      </w:pPr>
      <w:rPr>
        <w:rFonts w:ascii="Courier New" w:hAnsi="Courier New" w:cs="Courier New" w:hint="default"/>
      </w:rPr>
    </w:lvl>
    <w:lvl w:ilvl="8" w:tplc="5ECAEA8C" w:tentative="1">
      <w:start w:val="1"/>
      <w:numFmt w:val="bullet"/>
      <w:lvlText w:val=""/>
      <w:lvlJc w:val="left"/>
      <w:pPr>
        <w:ind w:left="6120" w:hanging="360"/>
      </w:pPr>
      <w:rPr>
        <w:rFonts w:ascii="Wingdings" w:hAnsi="Wingdings" w:hint="default"/>
      </w:rPr>
    </w:lvl>
  </w:abstractNum>
  <w:abstractNum w:abstractNumId="7">
    <w:nsid w:val="2C817985"/>
    <w:multiLevelType w:val="multilevel"/>
    <w:tmpl w:val="54EEB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B22DD1"/>
    <w:multiLevelType w:val="hybridMultilevel"/>
    <w:tmpl w:val="E848D870"/>
    <w:lvl w:ilvl="0" w:tplc="B9DEE7BE">
      <w:start w:val="1"/>
      <w:numFmt w:val="bullet"/>
      <w:lvlText w:val=""/>
      <w:lvlPicBulletId w:val="0"/>
      <w:lvlJc w:val="left"/>
      <w:pPr>
        <w:tabs>
          <w:tab w:val="num" w:pos="360"/>
        </w:tabs>
        <w:ind w:left="360" w:hanging="360"/>
      </w:pPr>
      <w:rPr>
        <w:rFonts w:ascii="Symbol" w:hAnsi="Symbol" w:hint="default"/>
        <w:color w:val="auto"/>
      </w:rPr>
    </w:lvl>
    <w:lvl w:ilvl="1" w:tplc="24182040">
      <w:start w:val="1"/>
      <w:numFmt w:val="bullet"/>
      <w:lvlText w:val="o"/>
      <w:lvlJc w:val="left"/>
      <w:pPr>
        <w:ind w:left="1080" w:hanging="360"/>
      </w:pPr>
      <w:rPr>
        <w:rFonts w:ascii="Courier New" w:hAnsi="Courier New" w:cs="Courier New" w:hint="default"/>
      </w:rPr>
    </w:lvl>
    <w:lvl w:ilvl="2" w:tplc="82C64C58">
      <w:start w:val="1"/>
      <w:numFmt w:val="bullet"/>
      <w:lvlText w:val=""/>
      <w:lvlJc w:val="left"/>
      <w:pPr>
        <w:ind w:left="1800" w:hanging="360"/>
      </w:pPr>
      <w:rPr>
        <w:rFonts w:ascii="Wingdings" w:hAnsi="Wingdings" w:hint="default"/>
      </w:rPr>
    </w:lvl>
    <w:lvl w:ilvl="3" w:tplc="26448106">
      <w:start w:val="1"/>
      <w:numFmt w:val="bullet"/>
      <w:lvlText w:val=""/>
      <w:lvlJc w:val="left"/>
      <w:pPr>
        <w:ind w:left="2520" w:hanging="360"/>
      </w:pPr>
      <w:rPr>
        <w:rFonts w:ascii="Symbol" w:hAnsi="Symbol" w:hint="default"/>
      </w:rPr>
    </w:lvl>
    <w:lvl w:ilvl="4" w:tplc="31D07DBE" w:tentative="1">
      <w:start w:val="1"/>
      <w:numFmt w:val="bullet"/>
      <w:lvlText w:val="o"/>
      <w:lvlJc w:val="left"/>
      <w:pPr>
        <w:ind w:left="3240" w:hanging="360"/>
      </w:pPr>
      <w:rPr>
        <w:rFonts w:ascii="Courier New" w:hAnsi="Courier New" w:cs="Courier New" w:hint="default"/>
      </w:rPr>
    </w:lvl>
    <w:lvl w:ilvl="5" w:tplc="4A82EFC0" w:tentative="1">
      <w:start w:val="1"/>
      <w:numFmt w:val="bullet"/>
      <w:lvlText w:val=""/>
      <w:lvlJc w:val="left"/>
      <w:pPr>
        <w:ind w:left="3960" w:hanging="360"/>
      </w:pPr>
      <w:rPr>
        <w:rFonts w:ascii="Wingdings" w:hAnsi="Wingdings" w:hint="default"/>
      </w:rPr>
    </w:lvl>
    <w:lvl w:ilvl="6" w:tplc="3F3C41DE" w:tentative="1">
      <w:start w:val="1"/>
      <w:numFmt w:val="bullet"/>
      <w:lvlText w:val=""/>
      <w:lvlJc w:val="left"/>
      <w:pPr>
        <w:ind w:left="4680" w:hanging="360"/>
      </w:pPr>
      <w:rPr>
        <w:rFonts w:ascii="Symbol" w:hAnsi="Symbol" w:hint="default"/>
      </w:rPr>
    </w:lvl>
    <w:lvl w:ilvl="7" w:tplc="575CD0CE" w:tentative="1">
      <w:start w:val="1"/>
      <w:numFmt w:val="bullet"/>
      <w:lvlText w:val="o"/>
      <w:lvlJc w:val="left"/>
      <w:pPr>
        <w:ind w:left="5400" w:hanging="360"/>
      </w:pPr>
      <w:rPr>
        <w:rFonts w:ascii="Courier New" w:hAnsi="Courier New" w:cs="Courier New" w:hint="default"/>
      </w:rPr>
    </w:lvl>
    <w:lvl w:ilvl="8" w:tplc="152A2BC8" w:tentative="1">
      <w:start w:val="1"/>
      <w:numFmt w:val="bullet"/>
      <w:lvlText w:val=""/>
      <w:lvlJc w:val="left"/>
      <w:pPr>
        <w:ind w:left="6120" w:hanging="360"/>
      </w:pPr>
      <w:rPr>
        <w:rFonts w:ascii="Wingdings" w:hAnsi="Wingdings" w:hint="default"/>
      </w:rPr>
    </w:lvl>
  </w:abstractNum>
  <w:abstractNum w:abstractNumId="9">
    <w:nsid w:val="34167FF1"/>
    <w:multiLevelType w:val="hybridMultilevel"/>
    <w:tmpl w:val="1812E428"/>
    <w:lvl w:ilvl="0" w:tplc="D47E627C">
      <w:start w:val="1"/>
      <w:numFmt w:val="bullet"/>
      <w:lvlText w:val="o"/>
      <w:lvlJc w:val="left"/>
      <w:pPr>
        <w:ind w:left="720" w:hanging="360"/>
      </w:pPr>
      <w:rPr>
        <w:rFonts w:ascii="Courier New" w:hAnsi="Courier New" w:cs="Courier New" w:hint="default"/>
      </w:rPr>
    </w:lvl>
    <w:lvl w:ilvl="1" w:tplc="C82AACE6" w:tentative="1">
      <w:start w:val="1"/>
      <w:numFmt w:val="bullet"/>
      <w:lvlText w:val="o"/>
      <w:lvlJc w:val="left"/>
      <w:pPr>
        <w:ind w:left="1440" w:hanging="360"/>
      </w:pPr>
      <w:rPr>
        <w:rFonts w:ascii="Courier New" w:hAnsi="Courier New" w:cs="Courier New" w:hint="default"/>
      </w:rPr>
    </w:lvl>
    <w:lvl w:ilvl="2" w:tplc="9438BEE8" w:tentative="1">
      <w:start w:val="1"/>
      <w:numFmt w:val="bullet"/>
      <w:lvlText w:val=""/>
      <w:lvlJc w:val="left"/>
      <w:pPr>
        <w:ind w:left="2160" w:hanging="360"/>
      </w:pPr>
      <w:rPr>
        <w:rFonts w:ascii="Wingdings" w:hAnsi="Wingdings" w:hint="default"/>
      </w:rPr>
    </w:lvl>
    <w:lvl w:ilvl="3" w:tplc="7C683E32" w:tentative="1">
      <w:start w:val="1"/>
      <w:numFmt w:val="bullet"/>
      <w:lvlText w:val=""/>
      <w:lvlJc w:val="left"/>
      <w:pPr>
        <w:ind w:left="2880" w:hanging="360"/>
      </w:pPr>
      <w:rPr>
        <w:rFonts w:ascii="Symbol" w:hAnsi="Symbol" w:hint="default"/>
      </w:rPr>
    </w:lvl>
    <w:lvl w:ilvl="4" w:tplc="6B06487A" w:tentative="1">
      <w:start w:val="1"/>
      <w:numFmt w:val="bullet"/>
      <w:lvlText w:val="o"/>
      <w:lvlJc w:val="left"/>
      <w:pPr>
        <w:ind w:left="3600" w:hanging="360"/>
      </w:pPr>
      <w:rPr>
        <w:rFonts w:ascii="Courier New" w:hAnsi="Courier New" w:cs="Courier New" w:hint="default"/>
      </w:rPr>
    </w:lvl>
    <w:lvl w:ilvl="5" w:tplc="01AC9CBC" w:tentative="1">
      <w:start w:val="1"/>
      <w:numFmt w:val="bullet"/>
      <w:lvlText w:val=""/>
      <w:lvlJc w:val="left"/>
      <w:pPr>
        <w:ind w:left="4320" w:hanging="360"/>
      </w:pPr>
      <w:rPr>
        <w:rFonts w:ascii="Wingdings" w:hAnsi="Wingdings" w:hint="default"/>
      </w:rPr>
    </w:lvl>
    <w:lvl w:ilvl="6" w:tplc="7FB48CBC" w:tentative="1">
      <w:start w:val="1"/>
      <w:numFmt w:val="bullet"/>
      <w:lvlText w:val=""/>
      <w:lvlJc w:val="left"/>
      <w:pPr>
        <w:ind w:left="5040" w:hanging="360"/>
      </w:pPr>
      <w:rPr>
        <w:rFonts w:ascii="Symbol" w:hAnsi="Symbol" w:hint="default"/>
      </w:rPr>
    </w:lvl>
    <w:lvl w:ilvl="7" w:tplc="8A24FF72" w:tentative="1">
      <w:start w:val="1"/>
      <w:numFmt w:val="bullet"/>
      <w:lvlText w:val="o"/>
      <w:lvlJc w:val="left"/>
      <w:pPr>
        <w:ind w:left="5760" w:hanging="360"/>
      </w:pPr>
      <w:rPr>
        <w:rFonts w:ascii="Courier New" w:hAnsi="Courier New" w:cs="Courier New" w:hint="default"/>
      </w:rPr>
    </w:lvl>
    <w:lvl w:ilvl="8" w:tplc="5F7A5BE6" w:tentative="1">
      <w:start w:val="1"/>
      <w:numFmt w:val="bullet"/>
      <w:lvlText w:val=""/>
      <w:lvlJc w:val="left"/>
      <w:pPr>
        <w:ind w:left="6480" w:hanging="360"/>
      </w:pPr>
      <w:rPr>
        <w:rFonts w:ascii="Wingdings" w:hAnsi="Wingdings" w:hint="default"/>
      </w:rPr>
    </w:lvl>
  </w:abstractNum>
  <w:abstractNum w:abstractNumId="10">
    <w:nsid w:val="34670EF4"/>
    <w:multiLevelType w:val="hybridMultilevel"/>
    <w:tmpl w:val="C28C196C"/>
    <w:lvl w:ilvl="0" w:tplc="3894F334">
      <w:start w:val="1"/>
      <w:numFmt w:val="bullet"/>
      <w:lvlText w:val=""/>
      <w:lvlPicBulletId w:val="2"/>
      <w:lvlJc w:val="left"/>
      <w:pPr>
        <w:tabs>
          <w:tab w:val="num" w:pos="720"/>
        </w:tabs>
        <w:ind w:left="720" w:hanging="360"/>
      </w:pPr>
      <w:rPr>
        <w:rFonts w:ascii="Symbol" w:hAnsi="Symbol" w:hint="default"/>
      </w:rPr>
    </w:lvl>
    <w:lvl w:ilvl="1" w:tplc="D27690A0" w:tentative="1">
      <w:start w:val="1"/>
      <w:numFmt w:val="bullet"/>
      <w:lvlText w:val=""/>
      <w:lvlJc w:val="left"/>
      <w:pPr>
        <w:tabs>
          <w:tab w:val="num" w:pos="1440"/>
        </w:tabs>
        <w:ind w:left="1440" w:hanging="360"/>
      </w:pPr>
      <w:rPr>
        <w:rFonts w:ascii="Symbol" w:hAnsi="Symbol" w:hint="default"/>
      </w:rPr>
    </w:lvl>
    <w:lvl w:ilvl="2" w:tplc="F356D9B2" w:tentative="1">
      <w:start w:val="1"/>
      <w:numFmt w:val="bullet"/>
      <w:lvlText w:val=""/>
      <w:lvlJc w:val="left"/>
      <w:pPr>
        <w:tabs>
          <w:tab w:val="num" w:pos="2160"/>
        </w:tabs>
        <w:ind w:left="2160" w:hanging="360"/>
      </w:pPr>
      <w:rPr>
        <w:rFonts w:ascii="Symbol" w:hAnsi="Symbol" w:hint="default"/>
      </w:rPr>
    </w:lvl>
    <w:lvl w:ilvl="3" w:tplc="13482DC6" w:tentative="1">
      <w:start w:val="1"/>
      <w:numFmt w:val="bullet"/>
      <w:lvlText w:val=""/>
      <w:lvlJc w:val="left"/>
      <w:pPr>
        <w:tabs>
          <w:tab w:val="num" w:pos="2880"/>
        </w:tabs>
        <w:ind w:left="2880" w:hanging="360"/>
      </w:pPr>
      <w:rPr>
        <w:rFonts w:ascii="Symbol" w:hAnsi="Symbol" w:hint="default"/>
      </w:rPr>
    </w:lvl>
    <w:lvl w:ilvl="4" w:tplc="5EE87E22" w:tentative="1">
      <w:start w:val="1"/>
      <w:numFmt w:val="bullet"/>
      <w:lvlText w:val=""/>
      <w:lvlJc w:val="left"/>
      <w:pPr>
        <w:tabs>
          <w:tab w:val="num" w:pos="3600"/>
        </w:tabs>
        <w:ind w:left="3600" w:hanging="360"/>
      </w:pPr>
      <w:rPr>
        <w:rFonts w:ascii="Symbol" w:hAnsi="Symbol" w:hint="default"/>
      </w:rPr>
    </w:lvl>
    <w:lvl w:ilvl="5" w:tplc="43208838" w:tentative="1">
      <w:start w:val="1"/>
      <w:numFmt w:val="bullet"/>
      <w:lvlText w:val=""/>
      <w:lvlJc w:val="left"/>
      <w:pPr>
        <w:tabs>
          <w:tab w:val="num" w:pos="4320"/>
        </w:tabs>
        <w:ind w:left="4320" w:hanging="360"/>
      </w:pPr>
      <w:rPr>
        <w:rFonts w:ascii="Symbol" w:hAnsi="Symbol" w:hint="default"/>
      </w:rPr>
    </w:lvl>
    <w:lvl w:ilvl="6" w:tplc="54CA5A62" w:tentative="1">
      <w:start w:val="1"/>
      <w:numFmt w:val="bullet"/>
      <w:lvlText w:val=""/>
      <w:lvlJc w:val="left"/>
      <w:pPr>
        <w:tabs>
          <w:tab w:val="num" w:pos="5040"/>
        </w:tabs>
        <w:ind w:left="5040" w:hanging="360"/>
      </w:pPr>
      <w:rPr>
        <w:rFonts w:ascii="Symbol" w:hAnsi="Symbol" w:hint="default"/>
      </w:rPr>
    </w:lvl>
    <w:lvl w:ilvl="7" w:tplc="E0C21CB8" w:tentative="1">
      <w:start w:val="1"/>
      <w:numFmt w:val="bullet"/>
      <w:lvlText w:val=""/>
      <w:lvlJc w:val="left"/>
      <w:pPr>
        <w:tabs>
          <w:tab w:val="num" w:pos="5760"/>
        </w:tabs>
        <w:ind w:left="5760" w:hanging="360"/>
      </w:pPr>
      <w:rPr>
        <w:rFonts w:ascii="Symbol" w:hAnsi="Symbol" w:hint="default"/>
      </w:rPr>
    </w:lvl>
    <w:lvl w:ilvl="8" w:tplc="0F42BD02" w:tentative="1">
      <w:start w:val="1"/>
      <w:numFmt w:val="bullet"/>
      <w:lvlText w:val=""/>
      <w:lvlJc w:val="left"/>
      <w:pPr>
        <w:tabs>
          <w:tab w:val="num" w:pos="6480"/>
        </w:tabs>
        <w:ind w:left="6480" w:hanging="360"/>
      </w:pPr>
      <w:rPr>
        <w:rFonts w:ascii="Symbol" w:hAnsi="Symbol" w:hint="default"/>
      </w:rPr>
    </w:lvl>
  </w:abstractNum>
  <w:abstractNum w:abstractNumId="11">
    <w:nsid w:val="3C2C1A13"/>
    <w:multiLevelType w:val="multilevel"/>
    <w:tmpl w:val="EB445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093042F"/>
    <w:multiLevelType w:val="hybridMultilevel"/>
    <w:tmpl w:val="4D52B882"/>
    <w:lvl w:ilvl="0" w:tplc="87EA95A6">
      <w:start w:val="1"/>
      <w:numFmt w:val="bullet"/>
      <w:lvlText w:val="•"/>
      <w:lvlJc w:val="left"/>
      <w:pPr>
        <w:ind w:left="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505198">
      <w:start w:val="1"/>
      <w:numFmt w:val="bullet"/>
      <w:lvlText w:val="-"/>
      <w:lvlJc w:val="left"/>
      <w:pPr>
        <w:ind w:left="142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B846C648">
      <w:start w:val="1"/>
      <w:numFmt w:val="bullet"/>
      <w:lvlText w:val="▪"/>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2C64700C">
      <w:start w:val="1"/>
      <w:numFmt w:val="bullet"/>
      <w:lvlText w:val="•"/>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DC5897F4">
      <w:start w:val="1"/>
      <w:numFmt w:val="bullet"/>
      <w:lvlText w:val="o"/>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ECE82AF2">
      <w:start w:val="1"/>
      <w:numFmt w:val="bullet"/>
      <w:lvlText w:val="▪"/>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0EC461A">
      <w:start w:val="1"/>
      <w:numFmt w:val="bullet"/>
      <w:lvlText w:val="•"/>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E8D4D0F6">
      <w:start w:val="1"/>
      <w:numFmt w:val="bullet"/>
      <w:lvlText w:val="o"/>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2496F770">
      <w:start w:val="1"/>
      <w:numFmt w:val="bullet"/>
      <w:lvlText w:val="▪"/>
      <w:lvlJc w:val="left"/>
      <w:pPr>
        <w:ind w:left="64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3">
    <w:nsid w:val="419E19B8"/>
    <w:multiLevelType w:val="hybridMultilevel"/>
    <w:tmpl w:val="9E84B1C8"/>
    <w:lvl w:ilvl="0" w:tplc="73BE9BD4">
      <w:start w:val="1"/>
      <w:numFmt w:val="bullet"/>
      <w:lvlText w:val="o"/>
      <w:lvlJc w:val="left"/>
      <w:pPr>
        <w:ind w:left="720" w:hanging="360"/>
      </w:pPr>
      <w:rPr>
        <w:rFonts w:ascii="Courier New" w:hAnsi="Courier New" w:cs="Courier New" w:hint="default"/>
      </w:rPr>
    </w:lvl>
    <w:lvl w:ilvl="1" w:tplc="811EC966" w:tentative="1">
      <w:start w:val="1"/>
      <w:numFmt w:val="bullet"/>
      <w:lvlText w:val="o"/>
      <w:lvlJc w:val="left"/>
      <w:pPr>
        <w:ind w:left="1440" w:hanging="360"/>
      </w:pPr>
      <w:rPr>
        <w:rFonts w:ascii="Courier New" w:hAnsi="Courier New" w:cs="Courier New" w:hint="default"/>
      </w:rPr>
    </w:lvl>
    <w:lvl w:ilvl="2" w:tplc="CFAEF970" w:tentative="1">
      <w:start w:val="1"/>
      <w:numFmt w:val="bullet"/>
      <w:lvlText w:val=""/>
      <w:lvlJc w:val="left"/>
      <w:pPr>
        <w:ind w:left="2160" w:hanging="360"/>
      </w:pPr>
      <w:rPr>
        <w:rFonts w:ascii="Wingdings" w:hAnsi="Wingdings" w:hint="default"/>
      </w:rPr>
    </w:lvl>
    <w:lvl w:ilvl="3" w:tplc="BEB0E014" w:tentative="1">
      <w:start w:val="1"/>
      <w:numFmt w:val="bullet"/>
      <w:lvlText w:val=""/>
      <w:lvlJc w:val="left"/>
      <w:pPr>
        <w:ind w:left="2880" w:hanging="360"/>
      </w:pPr>
      <w:rPr>
        <w:rFonts w:ascii="Symbol" w:hAnsi="Symbol" w:hint="default"/>
      </w:rPr>
    </w:lvl>
    <w:lvl w:ilvl="4" w:tplc="E90AAA50" w:tentative="1">
      <w:start w:val="1"/>
      <w:numFmt w:val="bullet"/>
      <w:lvlText w:val="o"/>
      <w:lvlJc w:val="left"/>
      <w:pPr>
        <w:ind w:left="3600" w:hanging="360"/>
      </w:pPr>
      <w:rPr>
        <w:rFonts w:ascii="Courier New" w:hAnsi="Courier New" w:cs="Courier New" w:hint="default"/>
      </w:rPr>
    </w:lvl>
    <w:lvl w:ilvl="5" w:tplc="44D4C8A4" w:tentative="1">
      <w:start w:val="1"/>
      <w:numFmt w:val="bullet"/>
      <w:lvlText w:val=""/>
      <w:lvlJc w:val="left"/>
      <w:pPr>
        <w:ind w:left="4320" w:hanging="360"/>
      </w:pPr>
      <w:rPr>
        <w:rFonts w:ascii="Wingdings" w:hAnsi="Wingdings" w:hint="default"/>
      </w:rPr>
    </w:lvl>
    <w:lvl w:ilvl="6" w:tplc="C3541C66" w:tentative="1">
      <w:start w:val="1"/>
      <w:numFmt w:val="bullet"/>
      <w:lvlText w:val=""/>
      <w:lvlJc w:val="left"/>
      <w:pPr>
        <w:ind w:left="5040" w:hanging="360"/>
      </w:pPr>
      <w:rPr>
        <w:rFonts w:ascii="Symbol" w:hAnsi="Symbol" w:hint="default"/>
      </w:rPr>
    </w:lvl>
    <w:lvl w:ilvl="7" w:tplc="BFC475DA" w:tentative="1">
      <w:start w:val="1"/>
      <w:numFmt w:val="bullet"/>
      <w:lvlText w:val="o"/>
      <w:lvlJc w:val="left"/>
      <w:pPr>
        <w:ind w:left="5760" w:hanging="360"/>
      </w:pPr>
      <w:rPr>
        <w:rFonts w:ascii="Courier New" w:hAnsi="Courier New" w:cs="Courier New" w:hint="default"/>
      </w:rPr>
    </w:lvl>
    <w:lvl w:ilvl="8" w:tplc="B7ACC9DC" w:tentative="1">
      <w:start w:val="1"/>
      <w:numFmt w:val="bullet"/>
      <w:lvlText w:val=""/>
      <w:lvlJc w:val="left"/>
      <w:pPr>
        <w:ind w:left="6480" w:hanging="360"/>
      </w:pPr>
      <w:rPr>
        <w:rFonts w:ascii="Wingdings" w:hAnsi="Wingdings" w:hint="default"/>
      </w:rPr>
    </w:lvl>
  </w:abstractNum>
  <w:abstractNum w:abstractNumId="14">
    <w:nsid w:val="448A1714"/>
    <w:multiLevelType w:val="hybridMultilevel"/>
    <w:tmpl w:val="22D0FCF2"/>
    <w:styleLink w:val="ImportedStyle5"/>
    <w:lvl w:ilvl="0" w:tplc="73CA73EC">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34448FC">
      <w:start w:val="1"/>
      <w:numFmt w:val="bullet"/>
      <w:lvlText w:val="o"/>
      <w:lvlJc w:val="left"/>
      <w:pPr>
        <w:tabs>
          <w:tab w:val="left" w:pos="720"/>
        </w:tabs>
        <w:ind w:left="104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40044D10">
      <w:start w:val="1"/>
      <w:numFmt w:val="bullet"/>
      <w:lvlText w:val="▪"/>
      <w:lvlJc w:val="left"/>
      <w:pPr>
        <w:tabs>
          <w:tab w:val="left" w:pos="720"/>
        </w:tabs>
        <w:ind w:left="176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DFCE03A">
      <w:start w:val="1"/>
      <w:numFmt w:val="bullet"/>
      <w:lvlText w:val="▪"/>
      <w:lvlJc w:val="left"/>
      <w:pPr>
        <w:tabs>
          <w:tab w:val="left" w:pos="720"/>
        </w:tabs>
        <w:ind w:left="248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C74C3610">
      <w:start w:val="1"/>
      <w:numFmt w:val="bullet"/>
      <w:lvlText w:val="▪"/>
      <w:lvlJc w:val="left"/>
      <w:pPr>
        <w:tabs>
          <w:tab w:val="left" w:pos="720"/>
        </w:tabs>
        <w:ind w:left="320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96BADF4A">
      <w:start w:val="1"/>
      <w:numFmt w:val="bullet"/>
      <w:lvlText w:val="▪"/>
      <w:lvlJc w:val="left"/>
      <w:pPr>
        <w:tabs>
          <w:tab w:val="left" w:pos="720"/>
        </w:tabs>
        <w:ind w:left="392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99D046B4">
      <w:start w:val="1"/>
      <w:numFmt w:val="bullet"/>
      <w:lvlText w:val="▪"/>
      <w:lvlJc w:val="left"/>
      <w:pPr>
        <w:tabs>
          <w:tab w:val="left" w:pos="720"/>
        </w:tabs>
        <w:ind w:left="464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D97E3512">
      <w:start w:val="1"/>
      <w:numFmt w:val="bullet"/>
      <w:lvlText w:val="▪"/>
      <w:lvlJc w:val="left"/>
      <w:pPr>
        <w:tabs>
          <w:tab w:val="left" w:pos="720"/>
        </w:tabs>
        <w:ind w:left="536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4DAC4C42">
      <w:start w:val="1"/>
      <w:numFmt w:val="bullet"/>
      <w:lvlText w:val="▪"/>
      <w:lvlJc w:val="left"/>
      <w:pPr>
        <w:tabs>
          <w:tab w:val="left" w:pos="720"/>
        </w:tabs>
        <w:ind w:left="608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nsid w:val="47537ABF"/>
    <w:multiLevelType w:val="hybridMultilevel"/>
    <w:tmpl w:val="8A5444E0"/>
    <w:lvl w:ilvl="0" w:tplc="0E72A4BA">
      <w:start w:val="1"/>
      <w:numFmt w:val="bullet"/>
      <w:lvlText w:val="o"/>
      <w:lvlJc w:val="left"/>
      <w:pPr>
        <w:ind w:left="720" w:hanging="360"/>
      </w:pPr>
      <w:rPr>
        <w:rFonts w:ascii="Courier New" w:hAnsi="Courier New" w:cs="Courier New" w:hint="default"/>
      </w:rPr>
    </w:lvl>
    <w:lvl w:ilvl="1" w:tplc="16841332" w:tentative="1">
      <w:start w:val="1"/>
      <w:numFmt w:val="bullet"/>
      <w:lvlText w:val="o"/>
      <w:lvlJc w:val="left"/>
      <w:pPr>
        <w:ind w:left="1440" w:hanging="360"/>
      </w:pPr>
      <w:rPr>
        <w:rFonts w:ascii="Courier New" w:hAnsi="Courier New" w:cs="Courier New" w:hint="default"/>
      </w:rPr>
    </w:lvl>
    <w:lvl w:ilvl="2" w:tplc="C394826E" w:tentative="1">
      <w:start w:val="1"/>
      <w:numFmt w:val="bullet"/>
      <w:lvlText w:val=""/>
      <w:lvlJc w:val="left"/>
      <w:pPr>
        <w:ind w:left="2160" w:hanging="360"/>
      </w:pPr>
      <w:rPr>
        <w:rFonts w:ascii="Wingdings" w:hAnsi="Wingdings" w:hint="default"/>
      </w:rPr>
    </w:lvl>
    <w:lvl w:ilvl="3" w:tplc="1B68D8B0" w:tentative="1">
      <w:start w:val="1"/>
      <w:numFmt w:val="bullet"/>
      <w:lvlText w:val=""/>
      <w:lvlJc w:val="left"/>
      <w:pPr>
        <w:ind w:left="2880" w:hanging="360"/>
      </w:pPr>
      <w:rPr>
        <w:rFonts w:ascii="Symbol" w:hAnsi="Symbol" w:hint="default"/>
      </w:rPr>
    </w:lvl>
    <w:lvl w:ilvl="4" w:tplc="6964BDC0" w:tentative="1">
      <w:start w:val="1"/>
      <w:numFmt w:val="bullet"/>
      <w:lvlText w:val="o"/>
      <w:lvlJc w:val="left"/>
      <w:pPr>
        <w:ind w:left="3600" w:hanging="360"/>
      </w:pPr>
      <w:rPr>
        <w:rFonts w:ascii="Courier New" w:hAnsi="Courier New" w:cs="Courier New" w:hint="default"/>
      </w:rPr>
    </w:lvl>
    <w:lvl w:ilvl="5" w:tplc="17C8A9BA" w:tentative="1">
      <w:start w:val="1"/>
      <w:numFmt w:val="bullet"/>
      <w:lvlText w:val=""/>
      <w:lvlJc w:val="left"/>
      <w:pPr>
        <w:ind w:left="4320" w:hanging="360"/>
      </w:pPr>
      <w:rPr>
        <w:rFonts w:ascii="Wingdings" w:hAnsi="Wingdings" w:hint="default"/>
      </w:rPr>
    </w:lvl>
    <w:lvl w:ilvl="6" w:tplc="D302919C" w:tentative="1">
      <w:start w:val="1"/>
      <w:numFmt w:val="bullet"/>
      <w:lvlText w:val=""/>
      <w:lvlJc w:val="left"/>
      <w:pPr>
        <w:ind w:left="5040" w:hanging="360"/>
      </w:pPr>
      <w:rPr>
        <w:rFonts w:ascii="Symbol" w:hAnsi="Symbol" w:hint="default"/>
      </w:rPr>
    </w:lvl>
    <w:lvl w:ilvl="7" w:tplc="6FD23AF0" w:tentative="1">
      <w:start w:val="1"/>
      <w:numFmt w:val="bullet"/>
      <w:lvlText w:val="o"/>
      <w:lvlJc w:val="left"/>
      <w:pPr>
        <w:ind w:left="5760" w:hanging="360"/>
      </w:pPr>
      <w:rPr>
        <w:rFonts w:ascii="Courier New" w:hAnsi="Courier New" w:cs="Courier New" w:hint="default"/>
      </w:rPr>
    </w:lvl>
    <w:lvl w:ilvl="8" w:tplc="8E6EA05C" w:tentative="1">
      <w:start w:val="1"/>
      <w:numFmt w:val="bullet"/>
      <w:lvlText w:val=""/>
      <w:lvlJc w:val="left"/>
      <w:pPr>
        <w:ind w:left="6480" w:hanging="360"/>
      </w:pPr>
      <w:rPr>
        <w:rFonts w:ascii="Wingdings" w:hAnsi="Wingdings" w:hint="default"/>
      </w:rPr>
    </w:lvl>
  </w:abstractNum>
  <w:abstractNum w:abstractNumId="16">
    <w:nsid w:val="4B6C38ED"/>
    <w:multiLevelType w:val="multilevel"/>
    <w:tmpl w:val="342CF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DC37DBC"/>
    <w:multiLevelType w:val="hybridMultilevel"/>
    <w:tmpl w:val="F000EFB2"/>
    <w:lvl w:ilvl="0" w:tplc="760C2524">
      <w:start w:val="1"/>
      <w:numFmt w:val="bullet"/>
      <w:lvlText w:val=""/>
      <w:lvlPicBulletId w:val="0"/>
      <w:lvlJc w:val="left"/>
      <w:pPr>
        <w:ind w:left="360" w:hanging="360"/>
      </w:pPr>
      <w:rPr>
        <w:rFonts w:ascii="Symbol" w:hAnsi="Symbol" w:hint="default"/>
        <w:color w:val="auto"/>
      </w:rPr>
    </w:lvl>
    <w:lvl w:ilvl="1" w:tplc="43267A78" w:tentative="1">
      <w:start w:val="1"/>
      <w:numFmt w:val="bullet"/>
      <w:lvlText w:val="o"/>
      <w:lvlJc w:val="left"/>
      <w:pPr>
        <w:ind w:left="1080" w:hanging="360"/>
      </w:pPr>
      <w:rPr>
        <w:rFonts w:ascii="Courier New" w:hAnsi="Courier New" w:cs="Courier New" w:hint="default"/>
      </w:rPr>
    </w:lvl>
    <w:lvl w:ilvl="2" w:tplc="CA42E868" w:tentative="1">
      <w:start w:val="1"/>
      <w:numFmt w:val="bullet"/>
      <w:lvlText w:val=""/>
      <w:lvlJc w:val="left"/>
      <w:pPr>
        <w:ind w:left="1800" w:hanging="360"/>
      </w:pPr>
      <w:rPr>
        <w:rFonts w:ascii="Wingdings" w:hAnsi="Wingdings" w:hint="default"/>
      </w:rPr>
    </w:lvl>
    <w:lvl w:ilvl="3" w:tplc="85E426B2" w:tentative="1">
      <w:start w:val="1"/>
      <w:numFmt w:val="bullet"/>
      <w:lvlText w:val=""/>
      <w:lvlJc w:val="left"/>
      <w:pPr>
        <w:ind w:left="2520" w:hanging="360"/>
      </w:pPr>
      <w:rPr>
        <w:rFonts w:ascii="Symbol" w:hAnsi="Symbol" w:hint="default"/>
      </w:rPr>
    </w:lvl>
    <w:lvl w:ilvl="4" w:tplc="ED1E3022" w:tentative="1">
      <w:start w:val="1"/>
      <w:numFmt w:val="bullet"/>
      <w:lvlText w:val="o"/>
      <w:lvlJc w:val="left"/>
      <w:pPr>
        <w:ind w:left="3240" w:hanging="360"/>
      </w:pPr>
      <w:rPr>
        <w:rFonts w:ascii="Courier New" w:hAnsi="Courier New" w:cs="Courier New" w:hint="default"/>
      </w:rPr>
    </w:lvl>
    <w:lvl w:ilvl="5" w:tplc="E23CA0D4" w:tentative="1">
      <w:start w:val="1"/>
      <w:numFmt w:val="bullet"/>
      <w:lvlText w:val=""/>
      <w:lvlJc w:val="left"/>
      <w:pPr>
        <w:ind w:left="3960" w:hanging="360"/>
      </w:pPr>
      <w:rPr>
        <w:rFonts w:ascii="Wingdings" w:hAnsi="Wingdings" w:hint="default"/>
      </w:rPr>
    </w:lvl>
    <w:lvl w:ilvl="6" w:tplc="4FF4A880" w:tentative="1">
      <w:start w:val="1"/>
      <w:numFmt w:val="bullet"/>
      <w:lvlText w:val=""/>
      <w:lvlJc w:val="left"/>
      <w:pPr>
        <w:ind w:left="4680" w:hanging="360"/>
      </w:pPr>
      <w:rPr>
        <w:rFonts w:ascii="Symbol" w:hAnsi="Symbol" w:hint="default"/>
      </w:rPr>
    </w:lvl>
    <w:lvl w:ilvl="7" w:tplc="C52CDEB0" w:tentative="1">
      <w:start w:val="1"/>
      <w:numFmt w:val="bullet"/>
      <w:lvlText w:val="o"/>
      <w:lvlJc w:val="left"/>
      <w:pPr>
        <w:ind w:left="5400" w:hanging="360"/>
      </w:pPr>
      <w:rPr>
        <w:rFonts w:ascii="Courier New" w:hAnsi="Courier New" w:cs="Courier New" w:hint="default"/>
      </w:rPr>
    </w:lvl>
    <w:lvl w:ilvl="8" w:tplc="A62A3C38" w:tentative="1">
      <w:start w:val="1"/>
      <w:numFmt w:val="bullet"/>
      <w:lvlText w:val=""/>
      <w:lvlJc w:val="left"/>
      <w:pPr>
        <w:ind w:left="6120" w:hanging="360"/>
      </w:pPr>
      <w:rPr>
        <w:rFonts w:ascii="Wingdings" w:hAnsi="Wingdings" w:hint="default"/>
      </w:rPr>
    </w:lvl>
  </w:abstractNum>
  <w:abstractNum w:abstractNumId="18">
    <w:nsid w:val="4E490F62"/>
    <w:multiLevelType w:val="hybridMultilevel"/>
    <w:tmpl w:val="B450CF56"/>
    <w:lvl w:ilvl="0" w:tplc="BB3A52B6">
      <w:start w:val="1"/>
      <w:numFmt w:val="bullet"/>
      <w:lvlText w:val="o"/>
      <w:lvlJc w:val="left"/>
      <w:pPr>
        <w:ind w:left="720" w:hanging="360"/>
      </w:pPr>
      <w:rPr>
        <w:rFonts w:ascii="Courier New" w:hAnsi="Courier New" w:cs="Courier New" w:hint="default"/>
      </w:rPr>
    </w:lvl>
    <w:lvl w:ilvl="1" w:tplc="723E1360" w:tentative="1">
      <w:start w:val="1"/>
      <w:numFmt w:val="bullet"/>
      <w:lvlText w:val="o"/>
      <w:lvlJc w:val="left"/>
      <w:pPr>
        <w:ind w:left="1440" w:hanging="360"/>
      </w:pPr>
      <w:rPr>
        <w:rFonts w:ascii="Courier New" w:hAnsi="Courier New" w:cs="Courier New" w:hint="default"/>
      </w:rPr>
    </w:lvl>
    <w:lvl w:ilvl="2" w:tplc="99DE5B9A" w:tentative="1">
      <w:start w:val="1"/>
      <w:numFmt w:val="bullet"/>
      <w:lvlText w:val=""/>
      <w:lvlJc w:val="left"/>
      <w:pPr>
        <w:ind w:left="2160" w:hanging="360"/>
      </w:pPr>
      <w:rPr>
        <w:rFonts w:ascii="Wingdings" w:hAnsi="Wingdings" w:hint="default"/>
      </w:rPr>
    </w:lvl>
    <w:lvl w:ilvl="3" w:tplc="BF4E9FA8" w:tentative="1">
      <w:start w:val="1"/>
      <w:numFmt w:val="bullet"/>
      <w:lvlText w:val=""/>
      <w:lvlJc w:val="left"/>
      <w:pPr>
        <w:ind w:left="2880" w:hanging="360"/>
      </w:pPr>
      <w:rPr>
        <w:rFonts w:ascii="Symbol" w:hAnsi="Symbol" w:hint="default"/>
      </w:rPr>
    </w:lvl>
    <w:lvl w:ilvl="4" w:tplc="85B0174A" w:tentative="1">
      <w:start w:val="1"/>
      <w:numFmt w:val="bullet"/>
      <w:lvlText w:val="o"/>
      <w:lvlJc w:val="left"/>
      <w:pPr>
        <w:ind w:left="3600" w:hanging="360"/>
      </w:pPr>
      <w:rPr>
        <w:rFonts w:ascii="Courier New" w:hAnsi="Courier New" w:cs="Courier New" w:hint="default"/>
      </w:rPr>
    </w:lvl>
    <w:lvl w:ilvl="5" w:tplc="E1CCFD48" w:tentative="1">
      <w:start w:val="1"/>
      <w:numFmt w:val="bullet"/>
      <w:lvlText w:val=""/>
      <w:lvlJc w:val="left"/>
      <w:pPr>
        <w:ind w:left="4320" w:hanging="360"/>
      </w:pPr>
      <w:rPr>
        <w:rFonts w:ascii="Wingdings" w:hAnsi="Wingdings" w:hint="default"/>
      </w:rPr>
    </w:lvl>
    <w:lvl w:ilvl="6" w:tplc="43208094" w:tentative="1">
      <w:start w:val="1"/>
      <w:numFmt w:val="bullet"/>
      <w:lvlText w:val=""/>
      <w:lvlJc w:val="left"/>
      <w:pPr>
        <w:ind w:left="5040" w:hanging="360"/>
      </w:pPr>
      <w:rPr>
        <w:rFonts w:ascii="Symbol" w:hAnsi="Symbol" w:hint="default"/>
      </w:rPr>
    </w:lvl>
    <w:lvl w:ilvl="7" w:tplc="2480A726" w:tentative="1">
      <w:start w:val="1"/>
      <w:numFmt w:val="bullet"/>
      <w:lvlText w:val="o"/>
      <w:lvlJc w:val="left"/>
      <w:pPr>
        <w:ind w:left="5760" w:hanging="360"/>
      </w:pPr>
      <w:rPr>
        <w:rFonts w:ascii="Courier New" w:hAnsi="Courier New" w:cs="Courier New" w:hint="default"/>
      </w:rPr>
    </w:lvl>
    <w:lvl w:ilvl="8" w:tplc="CEDA19D0" w:tentative="1">
      <w:start w:val="1"/>
      <w:numFmt w:val="bullet"/>
      <w:lvlText w:val=""/>
      <w:lvlJc w:val="left"/>
      <w:pPr>
        <w:ind w:left="6480" w:hanging="360"/>
      </w:pPr>
      <w:rPr>
        <w:rFonts w:ascii="Wingdings" w:hAnsi="Wingdings" w:hint="default"/>
      </w:rPr>
    </w:lvl>
  </w:abstractNum>
  <w:abstractNum w:abstractNumId="19">
    <w:nsid w:val="4E8E50E3"/>
    <w:multiLevelType w:val="hybridMultilevel"/>
    <w:tmpl w:val="9C1A01DC"/>
    <w:lvl w:ilvl="0" w:tplc="6DB428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633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74B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16D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BCBE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54E3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CAF6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6CAA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C0F0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nsid w:val="4FA07871"/>
    <w:multiLevelType w:val="hybridMultilevel"/>
    <w:tmpl w:val="95346712"/>
    <w:styleLink w:val="ImportedStyle3"/>
    <w:lvl w:ilvl="0" w:tplc="2132024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50A4F9B0">
      <w:start w:val="1"/>
      <w:numFmt w:val="bullet"/>
      <w:lvlText w:val="o"/>
      <w:lvlJc w:val="left"/>
      <w:pPr>
        <w:tabs>
          <w:tab w:val="left" w:pos="720"/>
        </w:tabs>
        <w:ind w:left="104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AD024E8">
      <w:start w:val="1"/>
      <w:numFmt w:val="bullet"/>
      <w:lvlText w:val="▪"/>
      <w:lvlJc w:val="left"/>
      <w:pPr>
        <w:tabs>
          <w:tab w:val="left" w:pos="720"/>
        </w:tabs>
        <w:ind w:left="176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012135C">
      <w:start w:val="1"/>
      <w:numFmt w:val="bullet"/>
      <w:lvlText w:val="▪"/>
      <w:lvlJc w:val="left"/>
      <w:pPr>
        <w:tabs>
          <w:tab w:val="left" w:pos="720"/>
        </w:tabs>
        <w:ind w:left="248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0A70D2B8">
      <w:start w:val="1"/>
      <w:numFmt w:val="bullet"/>
      <w:lvlText w:val="▪"/>
      <w:lvlJc w:val="left"/>
      <w:pPr>
        <w:tabs>
          <w:tab w:val="left" w:pos="720"/>
        </w:tabs>
        <w:ind w:left="320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3443758">
      <w:start w:val="1"/>
      <w:numFmt w:val="bullet"/>
      <w:lvlText w:val="▪"/>
      <w:lvlJc w:val="left"/>
      <w:pPr>
        <w:tabs>
          <w:tab w:val="left" w:pos="720"/>
        </w:tabs>
        <w:ind w:left="392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9F1C9F3E">
      <w:start w:val="1"/>
      <w:numFmt w:val="bullet"/>
      <w:lvlText w:val="▪"/>
      <w:lvlJc w:val="left"/>
      <w:pPr>
        <w:tabs>
          <w:tab w:val="left" w:pos="720"/>
        </w:tabs>
        <w:ind w:left="464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7D2EB530">
      <w:start w:val="1"/>
      <w:numFmt w:val="bullet"/>
      <w:lvlText w:val="▪"/>
      <w:lvlJc w:val="left"/>
      <w:pPr>
        <w:tabs>
          <w:tab w:val="left" w:pos="720"/>
        </w:tabs>
        <w:ind w:left="536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FBE71D8">
      <w:start w:val="1"/>
      <w:numFmt w:val="bullet"/>
      <w:lvlText w:val="▪"/>
      <w:lvlJc w:val="left"/>
      <w:pPr>
        <w:tabs>
          <w:tab w:val="left" w:pos="720"/>
        </w:tabs>
        <w:ind w:left="608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1">
    <w:nsid w:val="55893188"/>
    <w:multiLevelType w:val="hybridMultilevel"/>
    <w:tmpl w:val="FF60A1EA"/>
    <w:lvl w:ilvl="0" w:tplc="F9A49B0A">
      <w:start w:val="1"/>
      <w:numFmt w:val="bullet"/>
      <w:lvlText w:val=""/>
      <w:lvlJc w:val="left"/>
      <w:pPr>
        <w:tabs>
          <w:tab w:val="num" w:pos="216"/>
        </w:tabs>
        <w:ind w:left="432" w:hanging="216"/>
      </w:pPr>
      <w:rPr>
        <w:rFonts w:ascii="Symbol" w:hAnsi="Symbol" w:hint="default"/>
        <w:b w:val="0"/>
        <w:i w:val="0"/>
        <w:color w:val="000000"/>
        <w:sz w:val="20"/>
        <w:szCs w:val="12"/>
      </w:rPr>
    </w:lvl>
    <w:lvl w:ilvl="1" w:tplc="6A72FC30">
      <w:start w:val="1"/>
      <w:numFmt w:val="bullet"/>
      <w:lvlText w:val=""/>
      <w:lvlJc w:val="left"/>
      <w:pPr>
        <w:tabs>
          <w:tab w:val="num" w:pos="1440"/>
        </w:tabs>
        <w:ind w:left="1440" w:hanging="360"/>
      </w:pPr>
      <w:rPr>
        <w:rFonts w:ascii="Symbol" w:hAnsi="Symbol" w:hint="default"/>
        <w:b w:val="0"/>
        <w:i w:val="0"/>
        <w:color w:val="808080"/>
        <w:sz w:val="12"/>
        <w:szCs w:val="12"/>
      </w:rPr>
    </w:lvl>
    <w:lvl w:ilvl="2" w:tplc="598E3A04" w:tentative="1">
      <w:start w:val="1"/>
      <w:numFmt w:val="bullet"/>
      <w:lvlText w:val=""/>
      <w:lvlJc w:val="left"/>
      <w:pPr>
        <w:tabs>
          <w:tab w:val="num" w:pos="2160"/>
        </w:tabs>
        <w:ind w:left="2160" w:hanging="360"/>
      </w:pPr>
      <w:rPr>
        <w:rFonts w:ascii="Wingdings" w:hAnsi="Wingdings" w:hint="default"/>
      </w:rPr>
    </w:lvl>
    <w:lvl w:ilvl="3" w:tplc="074AFE54" w:tentative="1">
      <w:start w:val="1"/>
      <w:numFmt w:val="bullet"/>
      <w:lvlText w:val=""/>
      <w:lvlJc w:val="left"/>
      <w:pPr>
        <w:tabs>
          <w:tab w:val="num" w:pos="2880"/>
        </w:tabs>
        <w:ind w:left="2880" w:hanging="360"/>
      </w:pPr>
      <w:rPr>
        <w:rFonts w:ascii="Symbol" w:hAnsi="Symbol" w:hint="default"/>
      </w:rPr>
    </w:lvl>
    <w:lvl w:ilvl="4" w:tplc="8AE4E0B0" w:tentative="1">
      <w:start w:val="1"/>
      <w:numFmt w:val="bullet"/>
      <w:lvlText w:val="o"/>
      <w:lvlJc w:val="left"/>
      <w:pPr>
        <w:tabs>
          <w:tab w:val="num" w:pos="3600"/>
        </w:tabs>
        <w:ind w:left="3600" w:hanging="360"/>
      </w:pPr>
      <w:rPr>
        <w:rFonts w:ascii="Courier New" w:hAnsi="Courier New" w:cs="Courier New" w:hint="default"/>
      </w:rPr>
    </w:lvl>
    <w:lvl w:ilvl="5" w:tplc="3D7E5AA0" w:tentative="1">
      <w:start w:val="1"/>
      <w:numFmt w:val="bullet"/>
      <w:lvlText w:val=""/>
      <w:lvlJc w:val="left"/>
      <w:pPr>
        <w:tabs>
          <w:tab w:val="num" w:pos="4320"/>
        </w:tabs>
        <w:ind w:left="4320" w:hanging="360"/>
      </w:pPr>
      <w:rPr>
        <w:rFonts w:ascii="Wingdings" w:hAnsi="Wingdings" w:hint="default"/>
      </w:rPr>
    </w:lvl>
    <w:lvl w:ilvl="6" w:tplc="1862EB7C" w:tentative="1">
      <w:start w:val="1"/>
      <w:numFmt w:val="bullet"/>
      <w:lvlText w:val=""/>
      <w:lvlJc w:val="left"/>
      <w:pPr>
        <w:tabs>
          <w:tab w:val="num" w:pos="5040"/>
        </w:tabs>
        <w:ind w:left="5040" w:hanging="360"/>
      </w:pPr>
      <w:rPr>
        <w:rFonts w:ascii="Symbol" w:hAnsi="Symbol" w:hint="default"/>
      </w:rPr>
    </w:lvl>
    <w:lvl w:ilvl="7" w:tplc="94AAE3A6" w:tentative="1">
      <w:start w:val="1"/>
      <w:numFmt w:val="bullet"/>
      <w:lvlText w:val="o"/>
      <w:lvlJc w:val="left"/>
      <w:pPr>
        <w:tabs>
          <w:tab w:val="num" w:pos="5760"/>
        </w:tabs>
        <w:ind w:left="5760" w:hanging="360"/>
      </w:pPr>
      <w:rPr>
        <w:rFonts w:ascii="Courier New" w:hAnsi="Courier New" w:cs="Courier New" w:hint="default"/>
      </w:rPr>
    </w:lvl>
    <w:lvl w:ilvl="8" w:tplc="13E213D0" w:tentative="1">
      <w:start w:val="1"/>
      <w:numFmt w:val="bullet"/>
      <w:lvlText w:val=""/>
      <w:lvlJc w:val="left"/>
      <w:pPr>
        <w:tabs>
          <w:tab w:val="num" w:pos="6480"/>
        </w:tabs>
        <w:ind w:left="6480" w:hanging="360"/>
      </w:pPr>
      <w:rPr>
        <w:rFonts w:ascii="Wingdings" w:hAnsi="Wingdings" w:hint="default"/>
      </w:rPr>
    </w:lvl>
  </w:abstractNum>
  <w:abstractNum w:abstractNumId="22">
    <w:nsid w:val="651B1428"/>
    <w:multiLevelType w:val="hybridMultilevel"/>
    <w:tmpl w:val="0D8640E0"/>
    <w:lvl w:ilvl="0" w:tplc="088EA2B4">
      <w:start w:val="1"/>
      <w:numFmt w:val="bullet"/>
      <w:lvlText w:val="o"/>
      <w:lvlJc w:val="left"/>
      <w:pPr>
        <w:ind w:left="720" w:hanging="360"/>
      </w:pPr>
      <w:rPr>
        <w:rFonts w:ascii="Courier New" w:hAnsi="Courier New" w:cs="Courier New" w:hint="default"/>
      </w:rPr>
    </w:lvl>
    <w:lvl w:ilvl="1" w:tplc="621AE346" w:tentative="1">
      <w:start w:val="1"/>
      <w:numFmt w:val="bullet"/>
      <w:lvlText w:val="o"/>
      <w:lvlJc w:val="left"/>
      <w:pPr>
        <w:ind w:left="1440" w:hanging="360"/>
      </w:pPr>
      <w:rPr>
        <w:rFonts w:ascii="Courier New" w:hAnsi="Courier New" w:cs="Courier New" w:hint="default"/>
      </w:rPr>
    </w:lvl>
    <w:lvl w:ilvl="2" w:tplc="74F6A5C6" w:tentative="1">
      <w:start w:val="1"/>
      <w:numFmt w:val="bullet"/>
      <w:lvlText w:val=""/>
      <w:lvlJc w:val="left"/>
      <w:pPr>
        <w:ind w:left="2160" w:hanging="360"/>
      </w:pPr>
      <w:rPr>
        <w:rFonts w:ascii="Wingdings" w:hAnsi="Wingdings" w:hint="default"/>
      </w:rPr>
    </w:lvl>
    <w:lvl w:ilvl="3" w:tplc="1BD86ED8" w:tentative="1">
      <w:start w:val="1"/>
      <w:numFmt w:val="bullet"/>
      <w:lvlText w:val=""/>
      <w:lvlJc w:val="left"/>
      <w:pPr>
        <w:ind w:left="2880" w:hanging="360"/>
      </w:pPr>
      <w:rPr>
        <w:rFonts w:ascii="Symbol" w:hAnsi="Symbol" w:hint="default"/>
      </w:rPr>
    </w:lvl>
    <w:lvl w:ilvl="4" w:tplc="E73A2BB6" w:tentative="1">
      <w:start w:val="1"/>
      <w:numFmt w:val="bullet"/>
      <w:lvlText w:val="o"/>
      <w:lvlJc w:val="left"/>
      <w:pPr>
        <w:ind w:left="3600" w:hanging="360"/>
      </w:pPr>
      <w:rPr>
        <w:rFonts w:ascii="Courier New" w:hAnsi="Courier New" w:cs="Courier New" w:hint="default"/>
      </w:rPr>
    </w:lvl>
    <w:lvl w:ilvl="5" w:tplc="74E86846" w:tentative="1">
      <w:start w:val="1"/>
      <w:numFmt w:val="bullet"/>
      <w:lvlText w:val=""/>
      <w:lvlJc w:val="left"/>
      <w:pPr>
        <w:ind w:left="4320" w:hanging="360"/>
      </w:pPr>
      <w:rPr>
        <w:rFonts w:ascii="Wingdings" w:hAnsi="Wingdings" w:hint="default"/>
      </w:rPr>
    </w:lvl>
    <w:lvl w:ilvl="6" w:tplc="CA1C3DD6" w:tentative="1">
      <w:start w:val="1"/>
      <w:numFmt w:val="bullet"/>
      <w:lvlText w:val=""/>
      <w:lvlJc w:val="left"/>
      <w:pPr>
        <w:ind w:left="5040" w:hanging="360"/>
      </w:pPr>
      <w:rPr>
        <w:rFonts w:ascii="Symbol" w:hAnsi="Symbol" w:hint="default"/>
      </w:rPr>
    </w:lvl>
    <w:lvl w:ilvl="7" w:tplc="CD12D3F8" w:tentative="1">
      <w:start w:val="1"/>
      <w:numFmt w:val="bullet"/>
      <w:lvlText w:val="o"/>
      <w:lvlJc w:val="left"/>
      <w:pPr>
        <w:ind w:left="5760" w:hanging="360"/>
      </w:pPr>
      <w:rPr>
        <w:rFonts w:ascii="Courier New" w:hAnsi="Courier New" w:cs="Courier New" w:hint="default"/>
      </w:rPr>
    </w:lvl>
    <w:lvl w:ilvl="8" w:tplc="8704328C" w:tentative="1">
      <w:start w:val="1"/>
      <w:numFmt w:val="bullet"/>
      <w:lvlText w:val=""/>
      <w:lvlJc w:val="left"/>
      <w:pPr>
        <w:ind w:left="6480" w:hanging="360"/>
      </w:pPr>
      <w:rPr>
        <w:rFonts w:ascii="Wingdings" w:hAnsi="Wingdings" w:hint="default"/>
      </w:rPr>
    </w:lvl>
  </w:abstractNum>
  <w:abstractNum w:abstractNumId="23">
    <w:nsid w:val="6BF91122"/>
    <w:multiLevelType w:val="hybridMultilevel"/>
    <w:tmpl w:val="F70ABF36"/>
    <w:styleLink w:val="ImportedStyle4"/>
    <w:lvl w:ilvl="0" w:tplc="0A4AFD68">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27D8F65E">
      <w:start w:val="1"/>
      <w:numFmt w:val="bullet"/>
      <w:lvlText w:val="o"/>
      <w:lvlJc w:val="left"/>
      <w:pPr>
        <w:tabs>
          <w:tab w:val="left" w:pos="720"/>
        </w:tabs>
        <w:ind w:left="104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12885248">
      <w:start w:val="1"/>
      <w:numFmt w:val="bullet"/>
      <w:lvlText w:val="▪"/>
      <w:lvlJc w:val="left"/>
      <w:pPr>
        <w:tabs>
          <w:tab w:val="left" w:pos="720"/>
        </w:tabs>
        <w:ind w:left="176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B40BB32">
      <w:start w:val="1"/>
      <w:numFmt w:val="bullet"/>
      <w:lvlText w:val="▪"/>
      <w:lvlJc w:val="left"/>
      <w:pPr>
        <w:tabs>
          <w:tab w:val="left" w:pos="720"/>
        </w:tabs>
        <w:ind w:left="248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FB86D1D6">
      <w:start w:val="1"/>
      <w:numFmt w:val="bullet"/>
      <w:lvlText w:val="▪"/>
      <w:lvlJc w:val="left"/>
      <w:pPr>
        <w:tabs>
          <w:tab w:val="left" w:pos="720"/>
        </w:tabs>
        <w:ind w:left="320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A32666E8">
      <w:start w:val="1"/>
      <w:numFmt w:val="bullet"/>
      <w:lvlText w:val="▪"/>
      <w:lvlJc w:val="left"/>
      <w:pPr>
        <w:tabs>
          <w:tab w:val="left" w:pos="720"/>
        </w:tabs>
        <w:ind w:left="392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B6CECA2">
      <w:start w:val="1"/>
      <w:numFmt w:val="bullet"/>
      <w:lvlText w:val="▪"/>
      <w:lvlJc w:val="left"/>
      <w:pPr>
        <w:tabs>
          <w:tab w:val="left" w:pos="720"/>
        </w:tabs>
        <w:ind w:left="464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C9DA2A06">
      <w:start w:val="1"/>
      <w:numFmt w:val="bullet"/>
      <w:lvlText w:val="▪"/>
      <w:lvlJc w:val="left"/>
      <w:pPr>
        <w:tabs>
          <w:tab w:val="left" w:pos="720"/>
        </w:tabs>
        <w:ind w:left="536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8D01696">
      <w:start w:val="1"/>
      <w:numFmt w:val="bullet"/>
      <w:lvlText w:val="▪"/>
      <w:lvlJc w:val="left"/>
      <w:pPr>
        <w:tabs>
          <w:tab w:val="left" w:pos="720"/>
        </w:tabs>
        <w:ind w:left="6082"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4">
    <w:nsid w:val="758E08BD"/>
    <w:multiLevelType w:val="hybridMultilevel"/>
    <w:tmpl w:val="FA065530"/>
    <w:lvl w:ilvl="0" w:tplc="D9E82794">
      <w:start w:val="1"/>
      <w:numFmt w:val="bullet"/>
      <w:lvlText w:val="-"/>
      <w:lvlJc w:val="left"/>
      <w:pPr>
        <w:ind w:left="12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C576B900">
      <w:start w:val="1"/>
      <w:numFmt w:val="bullet"/>
      <w:lvlText w:val="o"/>
      <w:lvlJc w:val="left"/>
      <w:pPr>
        <w:ind w:left="19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E5D0EDC2">
      <w:start w:val="1"/>
      <w:numFmt w:val="bullet"/>
      <w:lvlText w:val="▪"/>
      <w:lvlJc w:val="left"/>
      <w:pPr>
        <w:ind w:left="27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EFE4A1C0">
      <w:start w:val="1"/>
      <w:numFmt w:val="bullet"/>
      <w:lvlText w:val="•"/>
      <w:lvlJc w:val="left"/>
      <w:pPr>
        <w:ind w:left="34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E52A1AB8">
      <w:start w:val="1"/>
      <w:numFmt w:val="bullet"/>
      <w:lvlText w:val="o"/>
      <w:lvlJc w:val="left"/>
      <w:pPr>
        <w:ind w:left="41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8CBC68D4">
      <w:start w:val="1"/>
      <w:numFmt w:val="bullet"/>
      <w:lvlText w:val="▪"/>
      <w:lvlJc w:val="left"/>
      <w:pPr>
        <w:ind w:left="48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9D6399A">
      <w:start w:val="1"/>
      <w:numFmt w:val="bullet"/>
      <w:lvlText w:val="•"/>
      <w:lvlJc w:val="left"/>
      <w:pPr>
        <w:ind w:left="55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9F6B6FA">
      <w:start w:val="1"/>
      <w:numFmt w:val="bullet"/>
      <w:lvlText w:val="o"/>
      <w:lvlJc w:val="left"/>
      <w:pPr>
        <w:ind w:left="63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3956DFC2">
      <w:start w:val="1"/>
      <w:numFmt w:val="bullet"/>
      <w:lvlText w:val="▪"/>
      <w:lvlJc w:val="left"/>
      <w:pPr>
        <w:ind w:left="70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20"/>
  </w:num>
  <w:num w:numId="4">
    <w:abstractNumId w:val="23"/>
  </w:num>
  <w:num w:numId="5">
    <w:abstractNumId w:val="14"/>
  </w:num>
  <w:num w:numId="6">
    <w:abstractNumId w:val="5"/>
  </w:num>
  <w:num w:numId="7">
    <w:abstractNumId w:val="15"/>
  </w:num>
  <w:num w:numId="8">
    <w:abstractNumId w:val="9"/>
  </w:num>
  <w:num w:numId="9">
    <w:abstractNumId w:val="16"/>
  </w:num>
  <w:num w:numId="10">
    <w:abstractNumId w:val="11"/>
  </w:num>
  <w:num w:numId="11">
    <w:abstractNumId w:val="7"/>
  </w:num>
  <w:num w:numId="12">
    <w:abstractNumId w:val="3"/>
  </w:num>
  <w:num w:numId="13">
    <w:abstractNumId w:val="6"/>
  </w:num>
  <w:num w:numId="14">
    <w:abstractNumId w:val="10"/>
  </w:num>
  <w:num w:numId="15">
    <w:abstractNumId w:val="22"/>
  </w:num>
  <w:num w:numId="16">
    <w:abstractNumId w:val="18"/>
  </w:num>
  <w:num w:numId="17">
    <w:abstractNumId w:val="12"/>
  </w:num>
  <w:num w:numId="18">
    <w:abstractNumId w:val="24"/>
  </w:num>
  <w:num w:numId="19">
    <w:abstractNumId w:val="19"/>
  </w:num>
  <w:num w:numId="20">
    <w:abstractNumId w:val="17"/>
  </w:num>
  <w:num w:numId="21">
    <w:abstractNumId w:val="2"/>
  </w:num>
  <w:num w:numId="22">
    <w:abstractNumId w:val="1"/>
  </w:num>
  <w:num w:numId="23">
    <w:abstractNumId w:val="21"/>
  </w:num>
  <w:num w:numId="24">
    <w:abstractNumId w:val="4"/>
  </w:num>
  <w:num w:numId="25">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F4879"/>
    <w:rsid w:val="00001611"/>
    <w:rsid w:val="00004247"/>
    <w:rsid w:val="0000473E"/>
    <w:rsid w:val="00006B04"/>
    <w:rsid w:val="00010547"/>
    <w:rsid w:val="000122D7"/>
    <w:rsid w:val="00012484"/>
    <w:rsid w:val="00013FF9"/>
    <w:rsid w:val="00014E34"/>
    <w:rsid w:val="000156C2"/>
    <w:rsid w:val="0001593D"/>
    <w:rsid w:val="00015942"/>
    <w:rsid w:val="00015D82"/>
    <w:rsid w:val="000161FF"/>
    <w:rsid w:val="000166D6"/>
    <w:rsid w:val="0001780F"/>
    <w:rsid w:val="00021199"/>
    <w:rsid w:val="00022BD5"/>
    <w:rsid w:val="00023545"/>
    <w:rsid w:val="00023D1C"/>
    <w:rsid w:val="00025603"/>
    <w:rsid w:val="000267F1"/>
    <w:rsid w:val="00026C87"/>
    <w:rsid w:val="00027092"/>
    <w:rsid w:val="00030C22"/>
    <w:rsid w:val="00033650"/>
    <w:rsid w:val="00033CA3"/>
    <w:rsid w:val="000344FA"/>
    <w:rsid w:val="00034B9A"/>
    <w:rsid w:val="000362C6"/>
    <w:rsid w:val="00037CB9"/>
    <w:rsid w:val="00037E68"/>
    <w:rsid w:val="00041E2F"/>
    <w:rsid w:val="00042D25"/>
    <w:rsid w:val="0004410F"/>
    <w:rsid w:val="00045D94"/>
    <w:rsid w:val="00046888"/>
    <w:rsid w:val="0005156F"/>
    <w:rsid w:val="00052614"/>
    <w:rsid w:val="00054F56"/>
    <w:rsid w:val="00055FF8"/>
    <w:rsid w:val="00056AEA"/>
    <w:rsid w:val="000612AE"/>
    <w:rsid w:val="00061B25"/>
    <w:rsid w:val="00061D39"/>
    <w:rsid w:val="000625F6"/>
    <w:rsid w:val="000640E8"/>
    <w:rsid w:val="00064810"/>
    <w:rsid w:val="000649CA"/>
    <w:rsid w:val="00064A1B"/>
    <w:rsid w:val="00065241"/>
    <w:rsid w:val="0007061A"/>
    <w:rsid w:val="0007133C"/>
    <w:rsid w:val="00072D2C"/>
    <w:rsid w:val="0007464F"/>
    <w:rsid w:val="000764B7"/>
    <w:rsid w:val="00077B55"/>
    <w:rsid w:val="0008054E"/>
    <w:rsid w:val="00081D78"/>
    <w:rsid w:val="0008301A"/>
    <w:rsid w:val="000838E6"/>
    <w:rsid w:val="00085B63"/>
    <w:rsid w:val="00093C00"/>
    <w:rsid w:val="000940AE"/>
    <w:rsid w:val="0009421A"/>
    <w:rsid w:val="0009600A"/>
    <w:rsid w:val="000A0913"/>
    <w:rsid w:val="000A27D7"/>
    <w:rsid w:val="000A2F77"/>
    <w:rsid w:val="000A3B02"/>
    <w:rsid w:val="000A7BA9"/>
    <w:rsid w:val="000B00B6"/>
    <w:rsid w:val="000B0BF4"/>
    <w:rsid w:val="000B4309"/>
    <w:rsid w:val="000B524A"/>
    <w:rsid w:val="000B58B6"/>
    <w:rsid w:val="000B6D44"/>
    <w:rsid w:val="000C2025"/>
    <w:rsid w:val="000C4856"/>
    <w:rsid w:val="000C53FE"/>
    <w:rsid w:val="000D471C"/>
    <w:rsid w:val="000D47A4"/>
    <w:rsid w:val="000D503E"/>
    <w:rsid w:val="000E0CF4"/>
    <w:rsid w:val="000E13A8"/>
    <w:rsid w:val="000E2E60"/>
    <w:rsid w:val="000E429B"/>
    <w:rsid w:val="000E494C"/>
    <w:rsid w:val="000F17D6"/>
    <w:rsid w:val="000F43C9"/>
    <w:rsid w:val="000F4DC2"/>
    <w:rsid w:val="000F50A5"/>
    <w:rsid w:val="000F6827"/>
    <w:rsid w:val="00101907"/>
    <w:rsid w:val="00101C16"/>
    <w:rsid w:val="001030B7"/>
    <w:rsid w:val="00104F7C"/>
    <w:rsid w:val="001071FD"/>
    <w:rsid w:val="00110462"/>
    <w:rsid w:val="001105B9"/>
    <w:rsid w:val="00110E6F"/>
    <w:rsid w:val="001116F9"/>
    <w:rsid w:val="001144B4"/>
    <w:rsid w:val="0011702A"/>
    <w:rsid w:val="0011750E"/>
    <w:rsid w:val="001243CB"/>
    <w:rsid w:val="00124B99"/>
    <w:rsid w:val="001254C1"/>
    <w:rsid w:val="0012617F"/>
    <w:rsid w:val="00126A4B"/>
    <w:rsid w:val="00131032"/>
    <w:rsid w:val="00131B33"/>
    <w:rsid w:val="00132418"/>
    <w:rsid w:val="0013629D"/>
    <w:rsid w:val="00140BB1"/>
    <w:rsid w:val="001410CC"/>
    <w:rsid w:val="00141DFF"/>
    <w:rsid w:val="001426BC"/>
    <w:rsid w:val="00142876"/>
    <w:rsid w:val="001429B2"/>
    <w:rsid w:val="00144A6A"/>
    <w:rsid w:val="001459F3"/>
    <w:rsid w:val="00145EFA"/>
    <w:rsid w:val="0014709F"/>
    <w:rsid w:val="00147BD8"/>
    <w:rsid w:val="001549D1"/>
    <w:rsid w:val="001549FA"/>
    <w:rsid w:val="00155AD5"/>
    <w:rsid w:val="00156864"/>
    <w:rsid w:val="00157281"/>
    <w:rsid w:val="001605E7"/>
    <w:rsid w:val="00162DED"/>
    <w:rsid w:val="001648D4"/>
    <w:rsid w:val="00164CCF"/>
    <w:rsid w:val="001670EA"/>
    <w:rsid w:val="00167AEB"/>
    <w:rsid w:val="001701B4"/>
    <w:rsid w:val="0017024E"/>
    <w:rsid w:val="0017256B"/>
    <w:rsid w:val="001736B2"/>
    <w:rsid w:val="00174512"/>
    <w:rsid w:val="00175A49"/>
    <w:rsid w:val="0017658D"/>
    <w:rsid w:val="00177F6B"/>
    <w:rsid w:val="001812B6"/>
    <w:rsid w:val="00182323"/>
    <w:rsid w:val="001824DE"/>
    <w:rsid w:val="00182776"/>
    <w:rsid w:val="00185235"/>
    <w:rsid w:val="0018592E"/>
    <w:rsid w:val="00186FE8"/>
    <w:rsid w:val="00187129"/>
    <w:rsid w:val="00187BB6"/>
    <w:rsid w:val="001905ED"/>
    <w:rsid w:val="00191621"/>
    <w:rsid w:val="00192115"/>
    <w:rsid w:val="0019259D"/>
    <w:rsid w:val="001934C7"/>
    <w:rsid w:val="0019406D"/>
    <w:rsid w:val="001A1430"/>
    <w:rsid w:val="001A1AC5"/>
    <w:rsid w:val="001A2A25"/>
    <w:rsid w:val="001A4FED"/>
    <w:rsid w:val="001A5795"/>
    <w:rsid w:val="001A62FF"/>
    <w:rsid w:val="001A682E"/>
    <w:rsid w:val="001A6B19"/>
    <w:rsid w:val="001A7D4A"/>
    <w:rsid w:val="001B4B1D"/>
    <w:rsid w:val="001B7D94"/>
    <w:rsid w:val="001C04C0"/>
    <w:rsid w:val="001C0EB1"/>
    <w:rsid w:val="001C1ECB"/>
    <w:rsid w:val="001C2746"/>
    <w:rsid w:val="001C295B"/>
    <w:rsid w:val="001C54C4"/>
    <w:rsid w:val="001C68E9"/>
    <w:rsid w:val="001C6C5A"/>
    <w:rsid w:val="001D1D7D"/>
    <w:rsid w:val="001D2C1E"/>
    <w:rsid w:val="001D41A5"/>
    <w:rsid w:val="001D4B29"/>
    <w:rsid w:val="001D5FCB"/>
    <w:rsid w:val="001D7321"/>
    <w:rsid w:val="001D7AC2"/>
    <w:rsid w:val="001E0216"/>
    <w:rsid w:val="001E0404"/>
    <w:rsid w:val="001E2A76"/>
    <w:rsid w:val="001E328F"/>
    <w:rsid w:val="001E44C2"/>
    <w:rsid w:val="001E7588"/>
    <w:rsid w:val="001F07FB"/>
    <w:rsid w:val="001F13F3"/>
    <w:rsid w:val="001F43F0"/>
    <w:rsid w:val="001F522E"/>
    <w:rsid w:val="001F57E5"/>
    <w:rsid w:val="001F6FE0"/>
    <w:rsid w:val="001F77EE"/>
    <w:rsid w:val="00201A47"/>
    <w:rsid w:val="002029BB"/>
    <w:rsid w:val="00203201"/>
    <w:rsid w:val="0020419F"/>
    <w:rsid w:val="002057C4"/>
    <w:rsid w:val="002060C6"/>
    <w:rsid w:val="00207C2D"/>
    <w:rsid w:val="002125DA"/>
    <w:rsid w:val="002127D1"/>
    <w:rsid w:val="0021280C"/>
    <w:rsid w:val="00214A71"/>
    <w:rsid w:val="00216895"/>
    <w:rsid w:val="00220032"/>
    <w:rsid w:val="00220782"/>
    <w:rsid w:val="00223A8A"/>
    <w:rsid w:val="00225EB6"/>
    <w:rsid w:val="00226832"/>
    <w:rsid w:val="00230222"/>
    <w:rsid w:val="00230797"/>
    <w:rsid w:val="0023309D"/>
    <w:rsid w:val="00233D1B"/>
    <w:rsid w:val="00235261"/>
    <w:rsid w:val="00235D7C"/>
    <w:rsid w:val="0023633D"/>
    <w:rsid w:val="0023634A"/>
    <w:rsid w:val="00236D5F"/>
    <w:rsid w:val="00236ED2"/>
    <w:rsid w:val="00237ECF"/>
    <w:rsid w:val="0024157F"/>
    <w:rsid w:val="002420BE"/>
    <w:rsid w:val="002420E3"/>
    <w:rsid w:val="00243DF4"/>
    <w:rsid w:val="0024405E"/>
    <w:rsid w:val="00244854"/>
    <w:rsid w:val="00244BF1"/>
    <w:rsid w:val="00246B81"/>
    <w:rsid w:val="00246C58"/>
    <w:rsid w:val="00247A31"/>
    <w:rsid w:val="00251B40"/>
    <w:rsid w:val="00251CF9"/>
    <w:rsid w:val="00254A55"/>
    <w:rsid w:val="00255F3B"/>
    <w:rsid w:val="002570F7"/>
    <w:rsid w:val="002674F0"/>
    <w:rsid w:val="00273384"/>
    <w:rsid w:val="002747A8"/>
    <w:rsid w:val="00274FF8"/>
    <w:rsid w:val="002750E1"/>
    <w:rsid w:val="00276F51"/>
    <w:rsid w:val="00286B46"/>
    <w:rsid w:val="00287B55"/>
    <w:rsid w:val="002923A1"/>
    <w:rsid w:val="00294841"/>
    <w:rsid w:val="00295D45"/>
    <w:rsid w:val="00296CB5"/>
    <w:rsid w:val="002A03A9"/>
    <w:rsid w:val="002A247B"/>
    <w:rsid w:val="002A2B7A"/>
    <w:rsid w:val="002A3B4C"/>
    <w:rsid w:val="002B0D17"/>
    <w:rsid w:val="002B3F77"/>
    <w:rsid w:val="002B42D0"/>
    <w:rsid w:val="002B5565"/>
    <w:rsid w:val="002B653A"/>
    <w:rsid w:val="002B6897"/>
    <w:rsid w:val="002B69FE"/>
    <w:rsid w:val="002B6DBC"/>
    <w:rsid w:val="002C00C5"/>
    <w:rsid w:val="002C049B"/>
    <w:rsid w:val="002C15A6"/>
    <w:rsid w:val="002C6AAB"/>
    <w:rsid w:val="002C79EF"/>
    <w:rsid w:val="002D177C"/>
    <w:rsid w:val="002D2218"/>
    <w:rsid w:val="002D52A9"/>
    <w:rsid w:val="002D5688"/>
    <w:rsid w:val="002D5B20"/>
    <w:rsid w:val="002D7F2F"/>
    <w:rsid w:val="002E12AA"/>
    <w:rsid w:val="002E2EED"/>
    <w:rsid w:val="002E4294"/>
    <w:rsid w:val="002E495A"/>
    <w:rsid w:val="002E5F3E"/>
    <w:rsid w:val="002E7D97"/>
    <w:rsid w:val="002F0701"/>
    <w:rsid w:val="002F23C6"/>
    <w:rsid w:val="002F4879"/>
    <w:rsid w:val="002F5A7F"/>
    <w:rsid w:val="002F5D68"/>
    <w:rsid w:val="002F7121"/>
    <w:rsid w:val="002F7FF7"/>
    <w:rsid w:val="00300702"/>
    <w:rsid w:val="003013C6"/>
    <w:rsid w:val="00301C86"/>
    <w:rsid w:val="003027E4"/>
    <w:rsid w:val="003037DF"/>
    <w:rsid w:val="003054C3"/>
    <w:rsid w:val="00305F09"/>
    <w:rsid w:val="003101EC"/>
    <w:rsid w:val="003117CF"/>
    <w:rsid w:val="00311B6E"/>
    <w:rsid w:val="0031475A"/>
    <w:rsid w:val="00321D44"/>
    <w:rsid w:val="00321F1F"/>
    <w:rsid w:val="00323A83"/>
    <w:rsid w:val="00325610"/>
    <w:rsid w:val="0032645A"/>
    <w:rsid w:val="00330C06"/>
    <w:rsid w:val="00331D5C"/>
    <w:rsid w:val="00333D33"/>
    <w:rsid w:val="00333EDF"/>
    <w:rsid w:val="0033413E"/>
    <w:rsid w:val="0033584E"/>
    <w:rsid w:val="00335A4D"/>
    <w:rsid w:val="00336885"/>
    <w:rsid w:val="00337347"/>
    <w:rsid w:val="0034062D"/>
    <w:rsid w:val="00341B87"/>
    <w:rsid w:val="00342819"/>
    <w:rsid w:val="00342B6A"/>
    <w:rsid w:val="003457B0"/>
    <w:rsid w:val="00347CCD"/>
    <w:rsid w:val="003514BB"/>
    <w:rsid w:val="0035184B"/>
    <w:rsid w:val="00351E7C"/>
    <w:rsid w:val="00352811"/>
    <w:rsid w:val="003559A9"/>
    <w:rsid w:val="003563D5"/>
    <w:rsid w:val="00356C13"/>
    <w:rsid w:val="003612BB"/>
    <w:rsid w:val="00362361"/>
    <w:rsid w:val="00362AFE"/>
    <w:rsid w:val="00362EAC"/>
    <w:rsid w:val="003636E7"/>
    <w:rsid w:val="003649A2"/>
    <w:rsid w:val="00366A9D"/>
    <w:rsid w:val="003670BE"/>
    <w:rsid w:val="00367797"/>
    <w:rsid w:val="00367B4F"/>
    <w:rsid w:val="00367EDE"/>
    <w:rsid w:val="003726AC"/>
    <w:rsid w:val="00372766"/>
    <w:rsid w:val="0037276F"/>
    <w:rsid w:val="00374190"/>
    <w:rsid w:val="00374283"/>
    <w:rsid w:val="003742A1"/>
    <w:rsid w:val="00374FAF"/>
    <w:rsid w:val="003753EF"/>
    <w:rsid w:val="00376CD3"/>
    <w:rsid w:val="00380106"/>
    <w:rsid w:val="00380268"/>
    <w:rsid w:val="00382D97"/>
    <w:rsid w:val="00387A35"/>
    <w:rsid w:val="00387EED"/>
    <w:rsid w:val="0039261C"/>
    <w:rsid w:val="00393AEE"/>
    <w:rsid w:val="00396008"/>
    <w:rsid w:val="003960C9"/>
    <w:rsid w:val="00397882"/>
    <w:rsid w:val="003A0964"/>
    <w:rsid w:val="003A20B7"/>
    <w:rsid w:val="003A3F86"/>
    <w:rsid w:val="003A682C"/>
    <w:rsid w:val="003A6F4A"/>
    <w:rsid w:val="003A7CAC"/>
    <w:rsid w:val="003B014B"/>
    <w:rsid w:val="003B2DCE"/>
    <w:rsid w:val="003B2F15"/>
    <w:rsid w:val="003B3822"/>
    <w:rsid w:val="003B3A7E"/>
    <w:rsid w:val="003B416E"/>
    <w:rsid w:val="003B4386"/>
    <w:rsid w:val="003B7EDA"/>
    <w:rsid w:val="003C273F"/>
    <w:rsid w:val="003C3659"/>
    <w:rsid w:val="003C5DFA"/>
    <w:rsid w:val="003C6384"/>
    <w:rsid w:val="003C6602"/>
    <w:rsid w:val="003C6811"/>
    <w:rsid w:val="003C7F08"/>
    <w:rsid w:val="003D0FC5"/>
    <w:rsid w:val="003D1108"/>
    <w:rsid w:val="003D1526"/>
    <w:rsid w:val="003D3765"/>
    <w:rsid w:val="003D7064"/>
    <w:rsid w:val="003E3707"/>
    <w:rsid w:val="003E4046"/>
    <w:rsid w:val="003E5796"/>
    <w:rsid w:val="003E7101"/>
    <w:rsid w:val="003F1A81"/>
    <w:rsid w:val="003F1BAB"/>
    <w:rsid w:val="003F3119"/>
    <w:rsid w:val="003F5492"/>
    <w:rsid w:val="00400459"/>
    <w:rsid w:val="00405956"/>
    <w:rsid w:val="00407928"/>
    <w:rsid w:val="00407DAB"/>
    <w:rsid w:val="004106B3"/>
    <w:rsid w:val="00411968"/>
    <w:rsid w:val="00411FCC"/>
    <w:rsid w:val="00414D41"/>
    <w:rsid w:val="0041519A"/>
    <w:rsid w:val="00415619"/>
    <w:rsid w:val="0041575E"/>
    <w:rsid w:val="0041774A"/>
    <w:rsid w:val="00422547"/>
    <w:rsid w:val="00422DC9"/>
    <w:rsid w:val="00423ACB"/>
    <w:rsid w:val="00424DCC"/>
    <w:rsid w:val="00426B5C"/>
    <w:rsid w:val="00426F6F"/>
    <w:rsid w:val="00426F9D"/>
    <w:rsid w:val="00427B89"/>
    <w:rsid w:val="004308D0"/>
    <w:rsid w:val="00430982"/>
    <w:rsid w:val="00437355"/>
    <w:rsid w:val="00441782"/>
    <w:rsid w:val="00442ED3"/>
    <w:rsid w:val="00443204"/>
    <w:rsid w:val="00444A8D"/>
    <w:rsid w:val="004473CD"/>
    <w:rsid w:val="0044780B"/>
    <w:rsid w:val="00452A92"/>
    <w:rsid w:val="004544B6"/>
    <w:rsid w:val="004547E5"/>
    <w:rsid w:val="00463037"/>
    <w:rsid w:val="004733D8"/>
    <w:rsid w:val="00474649"/>
    <w:rsid w:val="00475077"/>
    <w:rsid w:val="004775BB"/>
    <w:rsid w:val="00480A8E"/>
    <w:rsid w:val="00480B27"/>
    <w:rsid w:val="00480E06"/>
    <w:rsid w:val="0048155C"/>
    <w:rsid w:val="004832E2"/>
    <w:rsid w:val="00487535"/>
    <w:rsid w:val="00492FFD"/>
    <w:rsid w:val="00493FEA"/>
    <w:rsid w:val="004952A7"/>
    <w:rsid w:val="00496179"/>
    <w:rsid w:val="00496618"/>
    <w:rsid w:val="00497CA4"/>
    <w:rsid w:val="00497DB1"/>
    <w:rsid w:val="004A0425"/>
    <w:rsid w:val="004A0700"/>
    <w:rsid w:val="004A2B13"/>
    <w:rsid w:val="004B02A1"/>
    <w:rsid w:val="004B195B"/>
    <w:rsid w:val="004B4C1F"/>
    <w:rsid w:val="004B4F0C"/>
    <w:rsid w:val="004C27D0"/>
    <w:rsid w:val="004C31B9"/>
    <w:rsid w:val="004C325B"/>
    <w:rsid w:val="004C4D4D"/>
    <w:rsid w:val="004C4F20"/>
    <w:rsid w:val="004D07CE"/>
    <w:rsid w:val="004D25AD"/>
    <w:rsid w:val="004D2864"/>
    <w:rsid w:val="004D581A"/>
    <w:rsid w:val="004D7126"/>
    <w:rsid w:val="004E0385"/>
    <w:rsid w:val="004E1AE1"/>
    <w:rsid w:val="004E2C97"/>
    <w:rsid w:val="004F1969"/>
    <w:rsid w:val="004F2328"/>
    <w:rsid w:val="004F4360"/>
    <w:rsid w:val="004F43D9"/>
    <w:rsid w:val="004F49E6"/>
    <w:rsid w:val="004F6E89"/>
    <w:rsid w:val="004F72FC"/>
    <w:rsid w:val="004F7609"/>
    <w:rsid w:val="0050154F"/>
    <w:rsid w:val="0050456A"/>
    <w:rsid w:val="0050546B"/>
    <w:rsid w:val="00513EBF"/>
    <w:rsid w:val="005173C4"/>
    <w:rsid w:val="0052020A"/>
    <w:rsid w:val="0052098C"/>
    <w:rsid w:val="00522012"/>
    <w:rsid w:val="00523EA3"/>
    <w:rsid w:val="00524852"/>
    <w:rsid w:val="00532D84"/>
    <w:rsid w:val="00535CF3"/>
    <w:rsid w:val="0053626C"/>
    <w:rsid w:val="0053696C"/>
    <w:rsid w:val="00540639"/>
    <w:rsid w:val="005421E9"/>
    <w:rsid w:val="00542A70"/>
    <w:rsid w:val="00547016"/>
    <w:rsid w:val="00554BE0"/>
    <w:rsid w:val="00555DB0"/>
    <w:rsid w:val="00555F48"/>
    <w:rsid w:val="0055682F"/>
    <w:rsid w:val="00557D5E"/>
    <w:rsid w:val="0056162C"/>
    <w:rsid w:val="005621E0"/>
    <w:rsid w:val="005621E5"/>
    <w:rsid w:val="005623BF"/>
    <w:rsid w:val="005630EE"/>
    <w:rsid w:val="00563C75"/>
    <w:rsid w:val="0056539E"/>
    <w:rsid w:val="005668EB"/>
    <w:rsid w:val="00567119"/>
    <w:rsid w:val="005679BA"/>
    <w:rsid w:val="00576167"/>
    <w:rsid w:val="005771CA"/>
    <w:rsid w:val="00580928"/>
    <w:rsid w:val="005824E6"/>
    <w:rsid w:val="005828D4"/>
    <w:rsid w:val="00587208"/>
    <w:rsid w:val="00595641"/>
    <w:rsid w:val="00596336"/>
    <w:rsid w:val="005A16F6"/>
    <w:rsid w:val="005A1723"/>
    <w:rsid w:val="005A28C9"/>
    <w:rsid w:val="005A578B"/>
    <w:rsid w:val="005A594F"/>
    <w:rsid w:val="005B2767"/>
    <w:rsid w:val="005B3B58"/>
    <w:rsid w:val="005B3C90"/>
    <w:rsid w:val="005B4F6E"/>
    <w:rsid w:val="005B6B61"/>
    <w:rsid w:val="005B7D75"/>
    <w:rsid w:val="005C090C"/>
    <w:rsid w:val="005C0B09"/>
    <w:rsid w:val="005C2833"/>
    <w:rsid w:val="005C4409"/>
    <w:rsid w:val="005C49EA"/>
    <w:rsid w:val="005C4F0E"/>
    <w:rsid w:val="005C67B6"/>
    <w:rsid w:val="005C720C"/>
    <w:rsid w:val="005C7DFE"/>
    <w:rsid w:val="005D1859"/>
    <w:rsid w:val="005E1071"/>
    <w:rsid w:val="005E151B"/>
    <w:rsid w:val="005E1546"/>
    <w:rsid w:val="005E2BA8"/>
    <w:rsid w:val="005E37BA"/>
    <w:rsid w:val="005E39D2"/>
    <w:rsid w:val="005E5FF4"/>
    <w:rsid w:val="005F2B43"/>
    <w:rsid w:val="005F402A"/>
    <w:rsid w:val="005F489C"/>
    <w:rsid w:val="005F5269"/>
    <w:rsid w:val="005F7FC0"/>
    <w:rsid w:val="00602ED0"/>
    <w:rsid w:val="006038CD"/>
    <w:rsid w:val="006104CB"/>
    <w:rsid w:val="00612821"/>
    <w:rsid w:val="00615658"/>
    <w:rsid w:val="00615F63"/>
    <w:rsid w:val="0062018F"/>
    <w:rsid w:val="0062094D"/>
    <w:rsid w:val="006231CA"/>
    <w:rsid w:val="006234EA"/>
    <w:rsid w:val="00625A9F"/>
    <w:rsid w:val="00625F3F"/>
    <w:rsid w:val="00627344"/>
    <w:rsid w:val="00632970"/>
    <w:rsid w:val="00632A4C"/>
    <w:rsid w:val="006334EB"/>
    <w:rsid w:val="006376A7"/>
    <w:rsid w:val="0064050C"/>
    <w:rsid w:val="006410AF"/>
    <w:rsid w:val="00644F38"/>
    <w:rsid w:val="006475EE"/>
    <w:rsid w:val="00650D12"/>
    <w:rsid w:val="00650E5C"/>
    <w:rsid w:val="00652700"/>
    <w:rsid w:val="00652A7C"/>
    <w:rsid w:val="00653E34"/>
    <w:rsid w:val="006552EF"/>
    <w:rsid w:val="00655303"/>
    <w:rsid w:val="00656E19"/>
    <w:rsid w:val="006645FA"/>
    <w:rsid w:val="0066499C"/>
    <w:rsid w:val="00664E2E"/>
    <w:rsid w:val="006674DD"/>
    <w:rsid w:val="00667AD6"/>
    <w:rsid w:val="0067041D"/>
    <w:rsid w:val="0067044B"/>
    <w:rsid w:val="00670791"/>
    <w:rsid w:val="00671EE6"/>
    <w:rsid w:val="00672570"/>
    <w:rsid w:val="00672861"/>
    <w:rsid w:val="006729B9"/>
    <w:rsid w:val="00672B9B"/>
    <w:rsid w:val="00672F4A"/>
    <w:rsid w:val="00675ACB"/>
    <w:rsid w:val="00675C4F"/>
    <w:rsid w:val="0067661F"/>
    <w:rsid w:val="00676D68"/>
    <w:rsid w:val="00680A47"/>
    <w:rsid w:val="0068181D"/>
    <w:rsid w:val="00681ED6"/>
    <w:rsid w:val="00683FC2"/>
    <w:rsid w:val="0068471E"/>
    <w:rsid w:val="00684EB3"/>
    <w:rsid w:val="0068566C"/>
    <w:rsid w:val="0068684A"/>
    <w:rsid w:val="00686C09"/>
    <w:rsid w:val="00691098"/>
    <w:rsid w:val="00691BEE"/>
    <w:rsid w:val="006938BD"/>
    <w:rsid w:val="006A05D0"/>
    <w:rsid w:val="006A375C"/>
    <w:rsid w:val="006A72BC"/>
    <w:rsid w:val="006A74C9"/>
    <w:rsid w:val="006B0774"/>
    <w:rsid w:val="006B13F2"/>
    <w:rsid w:val="006B475A"/>
    <w:rsid w:val="006B55C6"/>
    <w:rsid w:val="006B63A7"/>
    <w:rsid w:val="006C0C82"/>
    <w:rsid w:val="006C18BC"/>
    <w:rsid w:val="006C3493"/>
    <w:rsid w:val="006C3BEB"/>
    <w:rsid w:val="006D00C9"/>
    <w:rsid w:val="006D0BB7"/>
    <w:rsid w:val="006D1451"/>
    <w:rsid w:val="006D2EE5"/>
    <w:rsid w:val="006D7404"/>
    <w:rsid w:val="006E4A97"/>
    <w:rsid w:val="006E4ED0"/>
    <w:rsid w:val="006E60AD"/>
    <w:rsid w:val="006E61DC"/>
    <w:rsid w:val="006E7E67"/>
    <w:rsid w:val="006F0E22"/>
    <w:rsid w:val="006F111F"/>
    <w:rsid w:val="006F27A9"/>
    <w:rsid w:val="006F49D1"/>
    <w:rsid w:val="006F55A7"/>
    <w:rsid w:val="006F5B39"/>
    <w:rsid w:val="00700478"/>
    <w:rsid w:val="007009FB"/>
    <w:rsid w:val="00701614"/>
    <w:rsid w:val="0070173D"/>
    <w:rsid w:val="00702358"/>
    <w:rsid w:val="0070301F"/>
    <w:rsid w:val="00703227"/>
    <w:rsid w:val="00703296"/>
    <w:rsid w:val="007038F9"/>
    <w:rsid w:val="00704D52"/>
    <w:rsid w:val="00706BC0"/>
    <w:rsid w:val="00706D24"/>
    <w:rsid w:val="00711F00"/>
    <w:rsid w:val="00714C5D"/>
    <w:rsid w:val="00720684"/>
    <w:rsid w:val="00725074"/>
    <w:rsid w:val="00725315"/>
    <w:rsid w:val="0072583E"/>
    <w:rsid w:val="00725DFA"/>
    <w:rsid w:val="00727BE9"/>
    <w:rsid w:val="00727E8D"/>
    <w:rsid w:val="007302EC"/>
    <w:rsid w:val="007315AC"/>
    <w:rsid w:val="007315B7"/>
    <w:rsid w:val="00731BCF"/>
    <w:rsid w:val="00733610"/>
    <w:rsid w:val="00736A5F"/>
    <w:rsid w:val="007431E0"/>
    <w:rsid w:val="0074478F"/>
    <w:rsid w:val="00746783"/>
    <w:rsid w:val="00747B09"/>
    <w:rsid w:val="007504B3"/>
    <w:rsid w:val="00750EFB"/>
    <w:rsid w:val="007534D8"/>
    <w:rsid w:val="0075620D"/>
    <w:rsid w:val="007564AB"/>
    <w:rsid w:val="00756794"/>
    <w:rsid w:val="00757499"/>
    <w:rsid w:val="00757EB2"/>
    <w:rsid w:val="00763519"/>
    <w:rsid w:val="00763C62"/>
    <w:rsid w:val="00763CC6"/>
    <w:rsid w:val="00766073"/>
    <w:rsid w:val="007705B2"/>
    <w:rsid w:val="00773541"/>
    <w:rsid w:val="0077451A"/>
    <w:rsid w:val="00776278"/>
    <w:rsid w:val="00776A74"/>
    <w:rsid w:val="00780242"/>
    <w:rsid w:val="007808DD"/>
    <w:rsid w:val="0078160F"/>
    <w:rsid w:val="0078185C"/>
    <w:rsid w:val="00782241"/>
    <w:rsid w:val="0078270A"/>
    <w:rsid w:val="00783249"/>
    <w:rsid w:val="00783756"/>
    <w:rsid w:val="00785A39"/>
    <w:rsid w:val="00786160"/>
    <w:rsid w:val="0078635A"/>
    <w:rsid w:val="00786C5C"/>
    <w:rsid w:val="00786DCD"/>
    <w:rsid w:val="007902B6"/>
    <w:rsid w:val="007936B1"/>
    <w:rsid w:val="00793726"/>
    <w:rsid w:val="00793C82"/>
    <w:rsid w:val="00794238"/>
    <w:rsid w:val="00794608"/>
    <w:rsid w:val="007954FC"/>
    <w:rsid w:val="00797D7D"/>
    <w:rsid w:val="00797E3A"/>
    <w:rsid w:val="007A08D1"/>
    <w:rsid w:val="007A2FF0"/>
    <w:rsid w:val="007A4581"/>
    <w:rsid w:val="007A4888"/>
    <w:rsid w:val="007A56FC"/>
    <w:rsid w:val="007A77D3"/>
    <w:rsid w:val="007B024A"/>
    <w:rsid w:val="007B0975"/>
    <w:rsid w:val="007B1DEC"/>
    <w:rsid w:val="007B38B1"/>
    <w:rsid w:val="007B3E72"/>
    <w:rsid w:val="007B3F28"/>
    <w:rsid w:val="007B52A6"/>
    <w:rsid w:val="007B7AF9"/>
    <w:rsid w:val="007C16C5"/>
    <w:rsid w:val="007C4487"/>
    <w:rsid w:val="007C53F0"/>
    <w:rsid w:val="007C5428"/>
    <w:rsid w:val="007C560C"/>
    <w:rsid w:val="007C5F3A"/>
    <w:rsid w:val="007D135A"/>
    <w:rsid w:val="007D4D3D"/>
    <w:rsid w:val="007D4DAF"/>
    <w:rsid w:val="007D6387"/>
    <w:rsid w:val="007E081F"/>
    <w:rsid w:val="007E2A35"/>
    <w:rsid w:val="007E2FFD"/>
    <w:rsid w:val="007E3711"/>
    <w:rsid w:val="007E3B20"/>
    <w:rsid w:val="007E4337"/>
    <w:rsid w:val="007E4A22"/>
    <w:rsid w:val="007E4D95"/>
    <w:rsid w:val="007E5DA5"/>
    <w:rsid w:val="007F074F"/>
    <w:rsid w:val="007F0923"/>
    <w:rsid w:val="007F0E3C"/>
    <w:rsid w:val="007F300E"/>
    <w:rsid w:val="007F4940"/>
    <w:rsid w:val="007F4FB3"/>
    <w:rsid w:val="007F67BD"/>
    <w:rsid w:val="007F6882"/>
    <w:rsid w:val="007F787F"/>
    <w:rsid w:val="00800AA4"/>
    <w:rsid w:val="00802E2D"/>
    <w:rsid w:val="00802F6D"/>
    <w:rsid w:val="008038C7"/>
    <w:rsid w:val="00804A1E"/>
    <w:rsid w:val="0080677B"/>
    <w:rsid w:val="0080763B"/>
    <w:rsid w:val="00807A0B"/>
    <w:rsid w:val="0081062D"/>
    <w:rsid w:val="00811418"/>
    <w:rsid w:val="00811C6F"/>
    <w:rsid w:val="00813866"/>
    <w:rsid w:val="00815824"/>
    <w:rsid w:val="00816E85"/>
    <w:rsid w:val="00817737"/>
    <w:rsid w:val="008177E8"/>
    <w:rsid w:val="00820B58"/>
    <w:rsid w:val="00821EF4"/>
    <w:rsid w:val="0082223C"/>
    <w:rsid w:val="008225BE"/>
    <w:rsid w:val="00822966"/>
    <w:rsid w:val="00823E9C"/>
    <w:rsid w:val="00824B03"/>
    <w:rsid w:val="00826982"/>
    <w:rsid w:val="00832A26"/>
    <w:rsid w:val="00832A7D"/>
    <w:rsid w:val="008331E8"/>
    <w:rsid w:val="0083653A"/>
    <w:rsid w:val="00841B7D"/>
    <w:rsid w:val="0084420E"/>
    <w:rsid w:val="00844819"/>
    <w:rsid w:val="00844CD9"/>
    <w:rsid w:val="0084613F"/>
    <w:rsid w:val="00846ABD"/>
    <w:rsid w:val="00850704"/>
    <w:rsid w:val="00851E4B"/>
    <w:rsid w:val="008521A4"/>
    <w:rsid w:val="0085796E"/>
    <w:rsid w:val="00857BEF"/>
    <w:rsid w:val="00857EF9"/>
    <w:rsid w:val="00861FBE"/>
    <w:rsid w:val="00863B54"/>
    <w:rsid w:val="00864B84"/>
    <w:rsid w:val="00864FBD"/>
    <w:rsid w:val="0087545E"/>
    <w:rsid w:val="00875ED8"/>
    <w:rsid w:val="00877777"/>
    <w:rsid w:val="008800B4"/>
    <w:rsid w:val="008805F8"/>
    <w:rsid w:val="00881CA0"/>
    <w:rsid w:val="00882EB4"/>
    <w:rsid w:val="008835DF"/>
    <w:rsid w:val="00883F73"/>
    <w:rsid w:val="00885023"/>
    <w:rsid w:val="00887551"/>
    <w:rsid w:val="0089554A"/>
    <w:rsid w:val="00897217"/>
    <w:rsid w:val="00897F43"/>
    <w:rsid w:val="008A2458"/>
    <w:rsid w:val="008A3127"/>
    <w:rsid w:val="008A380F"/>
    <w:rsid w:val="008A44A2"/>
    <w:rsid w:val="008A4A47"/>
    <w:rsid w:val="008A4F2A"/>
    <w:rsid w:val="008A61CD"/>
    <w:rsid w:val="008B1657"/>
    <w:rsid w:val="008B27BF"/>
    <w:rsid w:val="008B6BF1"/>
    <w:rsid w:val="008B75B2"/>
    <w:rsid w:val="008C0CBE"/>
    <w:rsid w:val="008C33D3"/>
    <w:rsid w:val="008C44C6"/>
    <w:rsid w:val="008D0BF5"/>
    <w:rsid w:val="008D3454"/>
    <w:rsid w:val="008D4CE8"/>
    <w:rsid w:val="008D5CA0"/>
    <w:rsid w:val="008E14AA"/>
    <w:rsid w:val="008E19AC"/>
    <w:rsid w:val="008E3B70"/>
    <w:rsid w:val="008E5994"/>
    <w:rsid w:val="008E711B"/>
    <w:rsid w:val="008E73C8"/>
    <w:rsid w:val="008F09FA"/>
    <w:rsid w:val="008F128D"/>
    <w:rsid w:val="008F47E1"/>
    <w:rsid w:val="008F72E8"/>
    <w:rsid w:val="008F7579"/>
    <w:rsid w:val="008F78E8"/>
    <w:rsid w:val="008F7E4E"/>
    <w:rsid w:val="0090150E"/>
    <w:rsid w:val="00902279"/>
    <w:rsid w:val="00904C2B"/>
    <w:rsid w:val="00906E18"/>
    <w:rsid w:val="009111C2"/>
    <w:rsid w:val="009307B0"/>
    <w:rsid w:val="0093433D"/>
    <w:rsid w:val="00934C08"/>
    <w:rsid w:val="00934E5A"/>
    <w:rsid w:val="00937195"/>
    <w:rsid w:val="00941442"/>
    <w:rsid w:val="00941451"/>
    <w:rsid w:val="00943225"/>
    <w:rsid w:val="009432B6"/>
    <w:rsid w:val="00943809"/>
    <w:rsid w:val="0094382D"/>
    <w:rsid w:val="009445A2"/>
    <w:rsid w:val="00946660"/>
    <w:rsid w:val="009511C5"/>
    <w:rsid w:val="0095181E"/>
    <w:rsid w:val="0095329F"/>
    <w:rsid w:val="009541E1"/>
    <w:rsid w:val="009545B2"/>
    <w:rsid w:val="00954F5C"/>
    <w:rsid w:val="009550D4"/>
    <w:rsid w:val="0095665F"/>
    <w:rsid w:val="009566AF"/>
    <w:rsid w:val="00956E11"/>
    <w:rsid w:val="00961258"/>
    <w:rsid w:val="00962295"/>
    <w:rsid w:val="009677CA"/>
    <w:rsid w:val="00973619"/>
    <w:rsid w:val="00975780"/>
    <w:rsid w:val="00976B5B"/>
    <w:rsid w:val="0097782A"/>
    <w:rsid w:val="009779D8"/>
    <w:rsid w:val="00980671"/>
    <w:rsid w:val="00980F8A"/>
    <w:rsid w:val="0098210C"/>
    <w:rsid w:val="009823DA"/>
    <w:rsid w:val="00982FD9"/>
    <w:rsid w:val="00983D40"/>
    <w:rsid w:val="00984779"/>
    <w:rsid w:val="00984C7B"/>
    <w:rsid w:val="00985377"/>
    <w:rsid w:val="00990358"/>
    <w:rsid w:val="00990FF5"/>
    <w:rsid w:val="00992DFD"/>
    <w:rsid w:val="009949FD"/>
    <w:rsid w:val="009A057B"/>
    <w:rsid w:val="009A0C80"/>
    <w:rsid w:val="009A11B0"/>
    <w:rsid w:val="009A2469"/>
    <w:rsid w:val="009A2D82"/>
    <w:rsid w:val="009A6374"/>
    <w:rsid w:val="009A6D8B"/>
    <w:rsid w:val="009A70CC"/>
    <w:rsid w:val="009B16B6"/>
    <w:rsid w:val="009B17CC"/>
    <w:rsid w:val="009B1B35"/>
    <w:rsid w:val="009B64C4"/>
    <w:rsid w:val="009B7270"/>
    <w:rsid w:val="009B771E"/>
    <w:rsid w:val="009B775B"/>
    <w:rsid w:val="009B7FFE"/>
    <w:rsid w:val="009C0320"/>
    <w:rsid w:val="009C13F6"/>
    <w:rsid w:val="009C251D"/>
    <w:rsid w:val="009C252C"/>
    <w:rsid w:val="009C2555"/>
    <w:rsid w:val="009C2AC9"/>
    <w:rsid w:val="009C3E23"/>
    <w:rsid w:val="009C436A"/>
    <w:rsid w:val="009C5C78"/>
    <w:rsid w:val="009C6B88"/>
    <w:rsid w:val="009C6F91"/>
    <w:rsid w:val="009D2237"/>
    <w:rsid w:val="009D47FB"/>
    <w:rsid w:val="009D4DE0"/>
    <w:rsid w:val="009D59B6"/>
    <w:rsid w:val="009D5B86"/>
    <w:rsid w:val="009D66BC"/>
    <w:rsid w:val="009D7455"/>
    <w:rsid w:val="009E01C0"/>
    <w:rsid w:val="009E0D5E"/>
    <w:rsid w:val="009E20C6"/>
    <w:rsid w:val="009E2176"/>
    <w:rsid w:val="009E2507"/>
    <w:rsid w:val="009E487D"/>
    <w:rsid w:val="009E5566"/>
    <w:rsid w:val="009E5716"/>
    <w:rsid w:val="009E5CB1"/>
    <w:rsid w:val="009F05D6"/>
    <w:rsid w:val="009F1CB6"/>
    <w:rsid w:val="009F2935"/>
    <w:rsid w:val="009F42A5"/>
    <w:rsid w:val="009F734D"/>
    <w:rsid w:val="009F75E8"/>
    <w:rsid w:val="00A0222E"/>
    <w:rsid w:val="00A0639A"/>
    <w:rsid w:val="00A119E3"/>
    <w:rsid w:val="00A11F01"/>
    <w:rsid w:val="00A13712"/>
    <w:rsid w:val="00A1436E"/>
    <w:rsid w:val="00A1444C"/>
    <w:rsid w:val="00A15007"/>
    <w:rsid w:val="00A156DE"/>
    <w:rsid w:val="00A156F6"/>
    <w:rsid w:val="00A16697"/>
    <w:rsid w:val="00A171CA"/>
    <w:rsid w:val="00A20065"/>
    <w:rsid w:val="00A21A43"/>
    <w:rsid w:val="00A227B1"/>
    <w:rsid w:val="00A246FB"/>
    <w:rsid w:val="00A25CD7"/>
    <w:rsid w:val="00A34E80"/>
    <w:rsid w:val="00A35EA3"/>
    <w:rsid w:val="00A36407"/>
    <w:rsid w:val="00A37606"/>
    <w:rsid w:val="00A379D3"/>
    <w:rsid w:val="00A40204"/>
    <w:rsid w:val="00A40E54"/>
    <w:rsid w:val="00A414DD"/>
    <w:rsid w:val="00A421D8"/>
    <w:rsid w:val="00A42FAE"/>
    <w:rsid w:val="00A44BF8"/>
    <w:rsid w:val="00A47677"/>
    <w:rsid w:val="00A5025C"/>
    <w:rsid w:val="00A51249"/>
    <w:rsid w:val="00A51909"/>
    <w:rsid w:val="00A53020"/>
    <w:rsid w:val="00A54E4F"/>
    <w:rsid w:val="00A55F48"/>
    <w:rsid w:val="00A56059"/>
    <w:rsid w:val="00A56988"/>
    <w:rsid w:val="00A6069A"/>
    <w:rsid w:val="00A62958"/>
    <w:rsid w:val="00A63521"/>
    <w:rsid w:val="00A63554"/>
    <w:rsid w:val="00A63D14"/>
    <w:rsid w:val="00A65452"/>
    <w:rsid w:val="00A663CA"/>
    <w:rsid w:val="00A70CDD"/>
    <w:rsid w:val="00A71829"/>
    <w:rsid w:val="00A74327"/>
    <w:rsid w:val="00A76C61"/>
    <w:rsid w:val="00A77644"/>
    <w:rsid w:val="00A778AF"/>
    <w:rsid w:val="00A82402"/>
    <w:rsid w:val="00A82D17"/>
    <w:rsid w:val="00A83D57"/>
    <w:rsid w:val="00A840CE"/>
    <w:rsid w:val="00A85425"/>
    <w:rsid w:val="00A85AC5"/>
    <w:rsid w:val="00A9304C"/>
    <w:rsid w:val="00A9392A"/>
    <w:rsid w:val="00A93D31"/>
    <w:rsid w:val="00A95285"/>
    <w:rsid w:val="00A955D7"/>
    <w:rsid w:val="00A96330"/>
    <w:rsid w:val="00A970CF"/>
    <w:rsid w:val="00AA0D6A"/>
    <w:rsid w:val="00AA3F5D"/>
    <w:rsid w:val="00AA49E3"/>
    <w:rsid w:val="00AA5334"/>
    <w:rsid w:val="00AA6D35"/>
    <w:rsid w:val="00AB0A67"/>
    <w:rsid w:val="00AB23FC"/>
    <w:rsid w:val="00AB287D"/>
    <w:rsid w:val="00AB2EED"/>
    <w:rsid w:val="00AB3382"/>
    <w:rsid w:val="00AB3436"/>
    <w:rsid w:val="00AB7038"/>
    <w:rsid w:val="00AB7D2B"/>
    <w:rsid w:val="00AB7E01"/>
    <w:rsid w:val="00AC1429"/>
    <w:rsid w:val="00AC1960"/>
    <w:rsid w:val="00AC1FDC"/>
    <w:rsid w:val="00AC250A"/>
    <w:rsid w:val="00AC38AB"/>
    <w:rsid w:val="00AC46DE"/>
    <w:rsid w:val="00AC7068"/>
    <w:rsid w:val="00AD04F7"/>
    <w:rsid w:val="00AD1A37"/>
    <w:rsid w:val="00AD2B76"/>
    <w:rsid w:val="00AD323B"/>
    <w:rsid w:val="00AD4E42"/>
    <w:rsid w:val="00AD5C11"/>
    <w:rsid w:val="00AD619D"/>
    <w:rsid w:val="00AE0002"/>
    <w:rsid w:val="00AE122E"/>
    <w:rsid w:val="00AE2706"/>
    <w:rsid w:val="00AE2B08"/>
    <w:rsid w:val="00AE3E21"/>
    <w:rsid w:val="00AE651A"/>
    <w:rsid w:val="00AE75BA"/>
    <w:rsid w:val="00AF647D"/>
    <w:rsid w:val="00AF7984"/>
    <w:rsid w:val="00B0039C"/>
    <w:rsid w:val="00B01C93"/>
    <w:rsid w:val="00B0486A"/>
    <w:rsid w:val="00B10514"/>
    <w:rsid w:val="00B115ED"/>
    <w:rsid w:val="00B12634"/>
    <w:rsid w:val="00B13DA1"/>
    <w:rsid w:val="00B14C4B"/>
    <w:rsid w:val="00B14D38"/>
    <w:rsid w:val="00B166AC"/>
    <w:rsid w:val="00B17959"/>
    <w:rsid w:val="00B208F0"/>
    <w:rsid w:val="00B2381D"/>
    <w:rsid w:val="00B2549F"/>
    <w:rsid w:val="00B27390"/>
    <w:rsid w:val="00B3041A"/>
    <w:rsid w:val="00B318F7"/>
    <w:rsid w:val="00B32119"/>
    <w:rsid w:val="00B32C64"/>
    <w:rsid w:val="00B34D31"/>
    <w:rsid w:val="00B3639A"/>
    <w:rsid w:val="00B36857"/>
    <w:rsid w:val="00B37D39"/>
    <w:rsid w:val="00B42F1F"/>
    <w:rsid w:val="00B432EC"/>
    <w:rsid w:val="00B45846"/>
    <w:rsid w:val="00B5070A"/>
    <w:rsid w:val="00B5117C"/>
    <w:rsid w:val="00B54817"/>
    <w:rsid w:val="00B60E62"/>
    <w:rsid w:val="00B6168F"/>
    <w:rsid w:val="00B61BC5"/>
    <w:rsid w:val="00B622C8"/>
    <w:rsid w:val="00B63509"/>
    <w:rsid w:val="00B6510D"/>
    <w:rsid w:val="00B712BB"/>
    <w:rsid w:val="00B7538F"/>
    <w:rsid w:val="00B75E94"/>
    <w:rsid w:val="00B81C5D"/>
    <w:rsid w:val="00B82352"/>
    <w:rsid w:val="00B82652"/>
    <w:rsid w:val="00B83D01"/>
    <w:rsid w:val="00B84232"/>
    <w:rsid w:val="00B86173"/>
    <w:rsid w:val="00B87806"/>
    <w:rsid w:val="00B87C7E"/>
    <w:rsid w:val="00B902F8"/>
    <w:rsid w:val="00B90AF4"/>
    <w:rsid w:val="00B9252E"/>
    <w:rsid w:val="00B92884"/>
    <w:rsid w:val="00B93AD8"/>
    <w:rsid w:val="00B948B3"/>
    <w:rsid w:val="00B95F61"/>
    <w:rsid w:val="00B96DDF"/>
    <w:rsid w:val="00B971F1"/>
    <w:rsid w:val="00B972E4"/>
    <w:rsid w:val="00BA1C2E"/>
    <w:rsid w:val="00BA245B"/>
    <w:rsid w:val="00BA5092"/>
    <w:rsid w:val="00BA5623"/>
    <w:rsid w:val="00BA58DE"/>
    <w:rsid w:val="00BA68BA"/>
    <w:rsid w:val="00BB0908"/>
    <w:rsid w:val="00BB213E"/>
    <w:rsid w:val="00BB33EA"/>
    <w:rsid w:val="00BB51D3"/>
    <w:rsid w:val="00BB7AB2"/>
    <w:rsid w:val="00BB7E14"/>
    <w:rsid w:val="00BC074C"/>
    <w:rsid w:val="00BC10CB"/>
    <w:rsid w:val="00BC21CA"/>
    <w:rsid w:val="00BC4052"/>
    <w:rsid w:val="00BC4138"/>
    <w:rsid w:val="00BC6E22"/>
    <w:rsid w:val="00BC75C4"/>
    <w:rsid w:val="00BC782F"/>
    <w:rsid w:val="00BD133B"/>
    <w:rsid w:val="00BD2BE8"/>
    <w:rsid w:val="00BD7A59"/>
    <w:rsid w:val="00BE0547"/>
    <w:rsid w:val="00BE2803"/>
    <w:rsid w:val="00BF2A7F"/>
    <w:rsid w:val="00BF3618"/>
    <w:rsid w:val="00BF3788"/>
    <w:rsid w:val="00BF41CE"/>
    <w:rsid w:val="00BF42FD"/>
    <w:rsid w:val="00BF47E4"/>
    <w:rsid w:val="00BF4B43"/>
    <w:rsid w:val="00BF6110"/>
    <w:rsid w:val="00C01FBD"/>
    <w:rsid w:val="00C02B78"/>
    <w:rsid w:val="00C02C4F"/>
    <w:rsid w:val="00C0382E"/>
    <w:rsid w:val="00C059D2"/>
    <w:rsid w:val="00C05C8C"/>
    <w:rsid w:val="00C07D72"/>
    <w:rsid w:val="00C12755"/>
    <w:rsid w:val="00C13A05"/>
    <w:rsid w:val="00C142EF"/>
    <w:rsid w:val="00C20895"/>
    <w:rsid w:val="00C221C4"/>
    <w:rsid w:val="00C2333C"/>
    <w:rsid w:val="00C23E7A"/>
    <w:rsid w:val="00C243CE"/>
    <w:rsid w:val="00C3175B"/>
    <w:rsid w:val="00C32621"/>
    <w:rsid w:val="00C366CC"/>
    <w:rsid w:val="00C40D52"/>
    <w:rsid w:val="00C43674"/>
    <w:rsid w:val="00C43A22"/>
    <w:rsid w:val="00C443BD"/>
    <w:rsid w:val="00C446F5"/>
    <w:rsid w:val="00C46265"/>
    <w:rsid w:val="00C478D3"/>
    <w:rsid w:val="00C50969"/>
    <w:rsid w:val="00C52104"/>
    <w:rsid w:val="00C52592"/>
    <w:rsid w:val="00C531E8"/>
    <w:rsid w:val="00C547ED"/>
    <w:rsid w:val="00C55D26"/>
    <w:rsid w:val="00C55E11"/>
    <w:rsid w:val="00C56EA1"/>
    <w:rsid w:val="00C57951"/>
    <w:rsid w:val="00C57BFD"/>
    <w:rsid w:val="00C63206"/>
    <w:rsid w:val="00C645DE"/>
    <w:rsid w:val="00C65231"/>
    <w:rsid w:val="00C655E5"/>
    <w:rsid w:val="00C65D64"/>
    <w:rsid w:val="00C66837"/>
    <w:rsid w:val="00C71BFA"/>
    <w:rsid w:val="00C7321A"/>
    <w:rsid w:val="00C737E9"/>
    <w:rsid w:val="00C76EAE"/>
    <w:rsid w:val="00C77D0F"/>
    <w:rsid w:val="00C81ECC"/>
    <w:rsid w:val="00C83155"/>
    <w:rsid w:val="00C849C4"/>
    <w:rsid w:val="00C856E8"/>
    <w:rsid w:val="00C90791"/>
    <w:rsid w:val="00C91402"/>
    <w:rsid w:val="00C92E95"/>
    <w:rsid w:val="00C940C4"/>
    <w:rsid w:val="00C94FDA"/>
    <w:rsid w:val="00C951AA"/>
    <w:rsid w:val="00C96186"/>
    <w:rsid w:val="00C96267"/>
    <w:rsid w:val="00C96FD0"/>
    <w:rsid w:val="00CA0009"/>
    <w:rsid w:val="00CA000C"/>
    <w:rsid w:val="00CA0934"/>
    <w:rsid w:val="00CA0935"/>
    <w:rsid w:val="00CA22EA"/>
    <w:rsid w:val="00CA275D"/>
    <w:rsid w:val="00CA3236"/>
    <w:rsid w:val="00CA39ED"/>
    <w:rsid w:val="00CB0BB8"/>
    <w:rsid w:val="00CB10D9"/>
    <w:rsid w:val="00CB1B72"/>
    <w:rsid w:val="00CB1C4F"/>
    <w:rsid w:val="00CB31B5"/>
    <w:rsid w:val="00CB3EF7"/>
    <w:rsid w:val="00CB5FD6"/>
    <w:rsid w:val="00CB6F14"/>
    <w:rsid w:val="00CB7963"/>
    <w:rsid w:val="00CC0592"/>
    <w:rsid w:val="00CC567C"/>
    <w:rsid w:val="00CC5EC8"/>
    <w:rsid w:val="00CC6A72"/>
    <w:rsid w:val="00CD07BF"/>
    <w:rsid w:val="00CD0E34"/>
    <w:rsid w:val="00CD2AEA"/>
    <w:rsid w:val="00CD560B"/>
    <w:rsid w:val="00CD5BFF"/>
    <w:rsid w:val="00CD75C6"/>
    <w:rsid w:val="00CE03E5"/>
    <w:rsid w:val="00CE37E4"/>
    <w:rsid w:val="00CE3D40"/>
    <w:rsid w:val="00CE592B"/>
    <w:rsid w:val="00CE668F"/>
    <w:rsid w:val="00CE71B8"/>
    <w:rsid w:val="00CF0D4C"/>
    <w:rsid w:val="00CF363B"/>
    <w:rsid w:val="00CF5687"/>
    <w:rsid w:val="00CF7AD1"/>
    <w:rsid w:val="00D02428"/>
    <w:rsid w:val="00D028E9"/>
    <w:rsid w:val="00D03354"/>
    <w:rsid w:val="00D03F41"/>
    <w:rsid w:val="00D10382"/>
    <w:rsid w:val="00D105D5"/>
    <w:rsid w:val="00D11A7B"/>
    <w:rsid w:val="00D122EE"/>
    <w:rsid w:val="00D133EB"/>
    <w:rsid w:val="00D15832"/>
    <w:rsid w:val="00D16090"/>
    <w:rsid w:val="00D1637F"/>
    <w:rsid w:val="00D172F1"/>
    <w:rsid w:val="00D202B2"/>
    <w:rsid w:val="00D21B02"/>
    <w:rsid w:val="00D21C47"/>
    <w:rsid w:val="00D23318"/>
    <w:rsid w:val="00D235CE"/>
    <w:rsid w:val="00D26550"/>
    <w:rsid w:val="00D30150"/>
    <w:rsid w:val="00D30E8B"/>
    <w:rsid w:val="00D31475"/>
    <w:rsid w:val="00D31AE9"/>
    <w:rsid w:val="00D32D17"/>
    <w:rsid w:val="00D3314E"/>
    <w:rsid w:val="00D35D58"/>
    <w:rsid w:val="00D36456"/>
    <w:rsid w:val="00D40666"/>
    <w:rsid w:val="00D4211A"/>
    <w:rsid w:val="00D42BD5"/>
    <w:rsid w:val="00D43695"/>
    <w:rsid w:val="00D4612B"/>
    <w:rsid w:val="00D4688F"/>
    <w:rsid w:val="00D516C9"/>
    <w:rsid w:val="00D51C6E"/>
    <w:rsid w:val="00D5555D"/>
    <w:rsid w:val="00D564B5"/>
    <w:rsid w:val="00D608E2"/>
    <w:rsid w:val="00D62011"/>
    <w:rsid w:val="00D64067"/>
    <w:rsid w:val="00D643B5"/>
    <w:rsid w:val="00D6690C"/>
    <w:rsid w:val="00D66F05"/>
    <w:rsid w:val="00D7258D"/>
    <w:rsid w:val="00D736E2"/>
    <w:rsid w:val="00D73D00"/>
    <w:rsid w:val="00D743B2"/>
    <w:rsid w:val="00D81D29"/>
    <w:rsid w:val="00D81E1D"/>
    <w:rsid w:val="00D8456B"/>
    <w:rsid w:val="00D850C4"/>
    <w:rsid w:val="00D93F6E"/>
    <w:rsid w:val="00D96338"/>
    <w:rsid w:val="00DA0850"/>
    <w:rsid w:val="00DA08EA"/>
    <w:rsid w:val="00DA2AFA"/>
    <w:rsid w:val="00DB726F"/>
    <w:rsid w:val="00DC08DB"/>
    <w:rsid w:val="00DC6971"/>
    <w:rsid w:val="00DC730C"/>
    <w:rsid w:val="00DC7E69"/>
    <w:rsid w:val="00DC7EA5"/>
    <w:rsid w:val="00DD0CB1"/>
    <w:rsid w:val="00DD0D6F"/>
    <w:rsid w:val="00DD533E"/>
    <w:rsid w:val="00DD68A2"/>
    <w:rsid w:val="00DE0A58"/>
    <w:rsid w:val="00DE0B11"/>
    <w:rsid w:val="00DE24A3"/>
    <w:rsid w:val="00DE3356"/>
    <w:rsid w:val="00DE3F99"/>
    <w:rsid w:val="00DE5C7C"/>
    <w:rsid w:val="00DE74DE"/>
    <w:rsid w:val="00DF1C51"/>
    <w:rsid w:val="00DF291A"/>
    <w:rsid w:val="00DF2A9A"/>
    <w:rsid w:val="00DF42D9"/>
    <w:rsid w:val="00E009CD"/>
    <w:rsid w:val="00E02168"/>
    <w:rsid w:val="00E02975"/>
    <w:rsid w:val="00E02B5C"/>
    <w:rsid w:val="00E048EF"/>
    <w:rsid w:val="00E04EEA"/>
    <w:rsid w:val="00E07032"/>
    <w:rsid w:val="00E1081B"/>
    <w:rsid w:val="00E11B2A"/>
    <w:rsid w:val="00E11E4D"/>
    <w:rsid w:val="00E1406D"/>
    <w:rsid w:val="00E1433C"/>
    <w:rsid w:val="00E15094"/>
    <w:rsid w:val="00E16E1B"/>
    <w:rsid w:val="00E16FD4"/>
    <w:rsid w:val="00E20035"/>
    <w:rsid w:val="00E20732"/>
    <w:rsid w:val="00E20AF0"/>
    <w:rsid w:val="00E22B7D"/>
    <w:rsid w:val="00E239D1"/>
    <w:rsid w:val="00E26729"/>
    <w:rsid w:val="00E26D11"/>
    <w:rsid w:val="00E27B9F"/>
    <w:rsid w:val="00E37C50"/>
    <w:rsid w:val="00E37C52"/>
    <w:rsid w:val="00E4122A"/>
    <w:rsid w:val="00E45337"/>
    <w:rsid w:val="00E45383"/>
    <w:rsid w:val="00E4621C"/>
    <w:rsid w:val="00E46FD5"/>
    <w:rsid w:val="00E51782"/>
    <w:rsid w:val="00E5412E"/>
    <w:rsid w:val="00E54A7A"/>
    <w:rsid w:val="00E60B80"/>
    <w:rsid w:val="00E6107B"/>
    <w:rsid w:val="00E61C83"/>
    <w:rsid w:val="00E61FB8"/>
    <w:rsid w:val="00E62A72"/>
    <w:rsid w:val="00E63C45"/>
    <w:rsid w:val="00E642D6"/>
    <w:rsid w:val="00E669BE"/>
    <w:rsid w:val="00E67D0F"/>
    <w:rsid w:val="00E70763"/>
    <w:rsid w:val="00E71202"/>
    <w:rsid w:val="00E72555"/>
    <w:rsid w:val="00E73B10"/>
    <w:rsid w:val="00E7547B"/>
    <w:rsid w:val="00E75654"/>
    <w:rsid w:val="00E80B67"/>
    <w:rsid w:val="00E81DE7"/>
    <w:rsid w:val="00E82186"/>
    <w:rsid w:val="00E832D4"/>
    <w:rsid w:val="00E85443"/>
    <w:rsid w:val="00E85A2C"/>
    <w:rsid w:val="00E86C50"/>
    <w:rsid w:val="00E90C9C"/>
    <w:rsid w:val="00E90E7B"/>
    <w:rsid w:val="00E919BF"/>
    <w:rsid w:val="00E92017"/>
    <w:rsid w:val="00E93D06"/>
    <w:rsid w:val="00E97174"/>
    <w:rsid w:val="00E97B5C"/>
    <w:rsid w:val="00EA7FF7"/>
    <w:rsid w:val="00EB287D"/>
    <w:rsid w:val="00EB2A1F"/>
    <w:rsid w:val="00EB37B6"/>
    <w:rsid w:val="00EB3D07"/>
    <w:rsid w:val="00EB3F12"/>
    <w:rsid w:val="00EB520D"/>
    <w:rsid w:val="00EB5CDC"/>
    <w:rsid w:val="00EB6E90"/>
    <w:rsid w:val="00EB7E03"/>
    <w:rsid w:val="00EC2020"/>
    <w:rsid w:val="00EC2FB3"/>
    <w:rsid w:val="00EC4D49"/>
    <w:rsid w:val="00EC5154"/>
    <w:rsid w:val="00ED066C"/>
    <w:rsid w:val="00ED1229"/>
    <w:rsid w:val="00ED31B6"/>
    <w:rsid w:val="00ED3701"/>
    <w:rsid w:val="00ED5060"/>
    <w:rsid w:val="00ED6864"/>
    <w:rsid w:val="00EE0205"/>
    <w:rsid w:val="00EE05D3"/>
    <w:rsid w:val="00EE12D8"/>
    <w:rsid w:val="00EE1A4B"/>
    <w:rsid w:val="00EE221C"/>
    <w:rsid w:val="00EE230D"/>
    <w:rsid w:val="00EE2BD0"/>
    <w:rsid w:val="00EE4D23"/>
    <w:rsid w:val="00EE4E81"/>
    <w:rsid w:val="00EE799C"/>
    <w:rsid w:val="00EF038B"/>
    <w:rsid w:val="00EF071F"/>
    <w:rsid w:val="00EF0C31"/>
    <w:rsid w:val="00EF1B77"/>
    <w:rsid w:val="00EF4CED"/>
    <w:rsid w:val="00EF5301"/>
    <w:rsid w:val="00F020FF"/>
    <w:rsid w:val="00F03A03"/>
    <w:rsid w:val="00F045C9"/>
    <w:rsid w:val="00F047D8"/>
    <w:rsid w:val="00F04968"/>
    <w:rsid w:val="00F06ED7"/>
    <w:rsid w:val="00F1050F"/>
    <w:rsid w:val="00F11A2D"/>
    <w:rsid w:val="00F17776"/>
    <w:rsid w:val="00F22E3C"/>
    <w:rsid w:val="00F23373"/>
    <w:rsid w:val="00F277E0"/>
    <w:rsid w:val="00F30DBB"/>
    <w:rsid w:val="00F32201"/>
    <w:rsid w:val="00F368F8"/>
    <w:rsid w:val="00F409B0"/>
    <w:rsid w:val="00F429A3"/>
    <w:rsid w:val="00F43CCA"/>
    <w:rsid w:val="00F50B0B"/>
    <w:rsid w:val="00F52319"/>
    <w:rsid w:val="00F56994"/>
    <w:rsid w:val="00F63983"/>
    <w:rsid w:val="00F65332"/>
    <w:rsid w:val="00F67BD5"/>
    <w:rsid w:val="00F70885"/>
    <w:rsid w:val="00F70BAA"/>
    <w:rsid w:val="00F718B5"/>
    <w:rsid w:val="00F7520F"/>
    <w:rsid w:val="00F76879"/>
    <w:rsid w:val="00F771E6"/>
    <w:rsid w:val="00F815D9"/>
    <w:rsid w:val="00F8239D"/>
    <w:rsid w:val="00F82BD6"/>
    <w:rsid w:val="00F832E4"/>
    <w:rsid w:val="00F8526A"/>
    <w:rsid w:val="00F863E5"/>
    <w:rsid w:val="00F923D6"/>
    <w:rsid w:val="00F9272D"/>
    <w:rsid w:val="00F9476E"/>
    <w:rsid w:val="00FA02EE"/>
    <w:rsid w:val="00FA1AE3"/>
    <w:rsid w:val="00FA2CA6"/>
    <w:rsid w:val="00FA3199"/>
    <w:rsid w:val="00FA4AEF"/>
    <w:rsid w:val="00FA5879"/>
    <w:rsid w:val="00FA5FE6"/>
    <w:rsid w:val="00FA6888"/>
    <w:rsid w:val="00FA7C7E"/>
    <w:rsid w:val="00FB5F17"/>
    <w:rsid w:val="00FB6E9C"/>
    <w:rsid w:val="00FB6FDF"/>
    <w:rsid w:val="00FC0C8F"/>
    <w:rsid w:val="00FC15DC"/>
    <w:rsid w:val="00FC1E0B"/>
    <w:rsid w:val="00FC318D"/>
    <w:rsid w:val="00FC3F57"/>
    <w:rsid w:val="00FC71DC"/>
    <w:rsid w:val="00FD2142"/>
    <w:rsid w:val="00FD2653"/>
    <w:rsid w:val="00FD7DB5"/>
    <w:rsid w:val="00FE0502"/>
    <w:rsid w:val="00FE1492"/>
    <w:rsid w:val="00FE476D"/>
    <w:rsid w:val="00FE56D6"/>
    <w:rsid w:val="00FE683B"/>
    <w:rsid w:val="00FE6BAB"/>
    <w:rsid w:val="00FF13C0"/>
    <w:rsid w:val="00FF243D"/>
    <w:rsid w:val="00FF2CA9"/>
    <w:rsid w:val="00FF3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B1,Body Bullet,Bullet 1,Bullet for no #'s,Bulleted Text,BulletsLevel1,Colorful List - Accent 11,Figure_name,Heading2,List Paragraph 1,List Paragraph1,List bullet,Ref,Table Number Paragraph,Use Case List Paragraph,b1"/>
    <w:basedOn w:val="Normal"/>
    <w:link w:val="ListParagraphChar"/>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E494C"/>
    <w:pPr>
      <w:spacing w:after="0" w:line="240" w:lineRule="auto"/>
      <w:jc w:val="both"/>
    </w:pPr>
    <w:rPr>
      <w:rFonts w:ascii="Bookman Old Style" w:eastAsia="Times New Roman" w:hAnsi="Bookman Old Style" w:cs="Times New Roman"/>
      <w:sz w:val="20"/>
      <w:szCs w:val="20"/>
      <w:lang/>
    </w:rPr>
  </w:style>
  <w:style w:type="character" w:customStyle="1" w:styleId="BodyTextChar">
    <w:name w:val="Body Text Char"/>
    <w:basedOn w:val="DefaultParagraphFont"/>
    <w:link w:val="BodyText"/>
    <w:rsid w:val="000E494C"/>
    <w:rPr>
      <w:rFonts w:ascii="Bookman Old Style" w:eastAsia="Times New Roman" w:hAnsi="Bookman Old Style" w:cs="Times New Roman"/>
      <w:sz w:val="20"/>
      <w:szCs w:val="20"/>
      <w:lang/>
    </w:rPr>
  </w:style>
  <w:style w:type="paragraph" w:styleId="ListBullet">
    <w:name w:val="List Bullet"/>
    <w:basedOn w:val="Normal"/>
    <w:rsid w:val="000E494C"/>
    <w:pPr>
      <w:spacing w:after="0" w:line="240" w:lineRule="auto"/>
      <w:jc w:val="both"/>
    </w:pPr>
    <w:rPr>
      <w:rFonts w:ascii="Arial" w:eastAsia="Times New Roman" w:hAnsi="Arial" w:cs="Arial"/>
      <w:b/>
      <w:snapToGrid w:val="0"/>
      <w:sz w:val="20"/>
      <w:szCs w:val="20"/>
    </w:rPr>
  </w:style>
  <w:style w:type="character" w:styleId="CommentReference">
    <w:name w:val="annotation reference"/>
    <w:uiPriority w:val="99"/>
    <w:semiHidden/>
    <w:unhideWhenUsed/>
    <w:rsid w:val="000E494C"/>
    <w:rPr>
      <w:sz w:val="16"/>
      <w:szCs w:val="16"/>
    </w:rPr>
  </w:style>
  <w:style w:type="paragraph" w:styleId="CommentText">
    <w:name w:val="annotation text"/>
    <w:basedOn w:val="Normal"/>
    <w:link w:val="CommentTextChar"/>
    <w:uiPriority w:val="99"/>
    <w:semiHidden/>
    <w:unhideWhenUsed/>
    <w:rsid w:val="000E494C"/>
    <w:pPr>
      <w:suppressAutoHyphens/>
      <w:spacing w:after="0" w:line="240" w:lineRule="auto"/>
      <w:jc w:val="both"/>
    </w:pPr>
    <w:rPr>
      <w:rFonts w:ascii="Arial" w:eastAsia="Times New Roman" w:hAnsi="Arial" w:cs="Arial"/>
      <w:sz w:val="20"/>
      <w:szCs w:val="20"/>
      <w:lang w:val="en-GB" w:eastAsia="ar-SA"/>
    </w:rPr>
  </w:style>
  <w:style w:type="character" w:customStyle="1" w:styleId="CommentTextChar">
    <w:name w:val="Comment Text Char"/>
    <w:basedOn w:val="DefaultParagraphFont"/>
    <w:link w:val="CommentText"/>
    <w:uiPriority w:val="99"/>
    <w:semiHidden/>
    <w:rsid w:val="000E494C"/>
    <w:rPr>
      <w:rFonts w:ascii="Arial" w:eastAsia="Times New Roman" w:hAnsi="Arial" w:cs="Arial"/>
      <w:sz w:val="20"/>
      <w:szCs w:val="20"/>
      <w:lang w:val="en-GB" w:eastAsia="ar-SA"/>
    </w:rPr>
  </w:style>
  <w:style w:type="paragraph" w:styleId="CommentSubject">
    <w:name w:val="annotation subject"/>
    <w:basedOn w:val="CommentText"/>
    <w:next w:val="CommentText"/>
    <w:link w:val="CommentSubjectChar"/>
    <w:uiPriority w:val="99"/>
    <w:semiHidden/>
    <w:unhideWhenUsed/>
    <w:rsid w:val="00093C00"/>
    <w:pPr>
      <w:suppressAutoHyphens w:val="0"/>
      <w:spacing w:after="200"/>
      <w:jc w:val="left"/>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093C00"/>
    <w:rPr>
      <w:rFonts w:ascii="Arial" w:eastAsia="Times New Roman" w:hAnsi="Arial" w:cs="Arial"/>
      <w:b/>
      <w:bCs/>
      <w:sz w:val="20"/>
      <w:szCs w:val="20"/>
      <w:lang w:val="en-GB" w:eastAsia="ar-SA"/>
    </w:rPr>
  </w:style>
  <w:style w:type="character" w:customStyle="1" w:styleId="ListParagraphChar">
    <w:name w:val="List Paragraph Char"/>
    <w:aliases w:val="B1 Char,Body Bullet Char,Bullet 1 Char,Bullet for no #'s Char,Bulleted Text Char,BulletsLevel1 Char,Colorful List - Accent 11 Char,Figure_name Char,Heading2 Char,List Paragraph 1 Char,List Paragraph1 Char,List bullet Char,Ref Char"/>
    <w:link w:val="ListParagraph"/>
    <w:locked/>
    <w:rsid w:val="00C02C4F"/>
  </w:style>
  <w:style w:type="paragraph" w:customStyle="1" w:styleId="MyContents">
    <w:name w:val="My Contents"/>
    <w:basedOn w:val="ListParagraph"/>
    <w:qFormat/>
    <w:rsid w:val="005C7DFE"/>
    <w:pPr>
      <w:numPr>
        <w:numId w:val="2"/>
      </w:numPr>
      <w:autoSpaceDE w:val="0"/>
      <w:autoSpaceDN w:val="0"/>
      <w:adjustRightInd w:val="0"/>
      <w:spacing w:after="0" w:line="240" w:lineRule="auto"/>
      <w:jc w:val="both"/>
    </w:pPr>
    <w:rPr>
      <w:rFonts w:cstheme="minorHAnsi"/>
      <w:color w:val="000000"/>
    </w:rPr>
  </w:style>
  <w:style w:type="paragraph" w:customStyle="1" w:styleId="Body">
    <w:name w:val="Body"/>
    <w:rsid w:val="00B60E62"/>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3">
    <w:name w:val="Imported Style 3"/>
    <w:rsid w:val="00B60E62"/>
    <w:pPr>
      <w:numPr>
        <w:numId w:val="3"/>
      </w:numPr>
    </w:pPr>
  </w:style>
  <w:style w:type="numbering" w:customStyle="1" w:styleId="ImportedStyle4">
    <w:name w:val="Imported Style 4"/>
    <w:rsid w:val="00B60E62"/>
    <w:pPr>
      <w:numPr>
        <w:numId w:val="4"/>
      </w:numPr>
    </w:pPr>
  </w:style>
  <w:style w:type="numbering" w:customStyle="1" w:styleId="ImportedStyle5">
    <w:name w:val="Imported Style 5"/>
    <w:rsid w:val="00B60E62"/>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9.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8.gif"/><Relationship Id="rId5"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knoldus</cp:lastModifiedBy>
  <cp:revision>2</cp:revision>
  <cp:lastPrinted>2019-10-11T10:33:00Z</cp:lastPrinted>
  <dcterms:created xsi:type="dcterms:W3CDTF">2020-11-30T13:47:00Z</dcterms:created>
  <dcterms:modified xsi:type="dcterms:W3CDTF">2020-11-30T13:47:00Z</dcterms:modified>
</cp:coreProperties>
</file>