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42A" w:rsidRPr="00F74AA3" w:rsidRDefault="0043142A" w:rsidP="00EA3238">
      <w:pPr>
        <w:ind w:left="-270" w:right="-334"/>
        <w:jc w:val="center"/>
        <w:rPr>
          <w:rFonts w:ascii="Adobe Caslon Pro Bold" w:hAnsi="Adobe Caslon Pro Bold"/>
          <w:b/>
          <w:sz w:val="32"/>
          <w:szCs w:val="32"/>
        </w:rPr>
      </w:pPr>
      <w:r w:rsidRPr="004222E6">
        <w:rPr>
          <w:rFonts w:ascii="Adobe Caslon Pro Bold" w:hAnsi="Adobe Caslon Pro Bold" w:hint="eastAsia"/>
          <w:b/>
          <w:sz w:val="28"/>
          <w:szCs w:val="32"/>
        </w:rPr>
        <w:t>Zhuo Chen</w:t>
      </w:r>
    </w:p>
    <w:p w:rsidR="007B7081" w:rsidRDefault="00EE0EBB" w:rsidP="00EA3238">
      <w:pPr>
        <w:ind w:left="-270" w:right="-334"/>
        <w:jc w:val="center"/>
        <w:rPr>
          <w:rFonts w:ascii="Calibri" w:hAnsi="Calibri" w:cs="Arial"/>
          <w:szCs w:val="21"/>
          <w:lang w:val="pt-BR"/>
        </w:rPr>
      </w:pPr>
      <w:r>
        <w:rPr>
          <w:rFonts w:ascii="Calibri" w:hAnsi="Calibri" w:cs="Arial"/>
          <w:szCs w:val="21"/>
          <w:lang w:val="pt-BR"/>
        </w:rPr>
        <w:t>Toronto</w:t>
      </w:r>
      <w:r w:rsidR="007A1237">
        <w:rPr>
          <w:rFonts w:ascii="Calibri" w:hAnsi="Calibri" w:cs="Arial"/>
          <w:szCs w:val="21"/>
          <w:lang w:val="pt-BR"/>
        </w:rPr>
        <w:t>, Canada</w:t>
      </w:r>
    </w:p>
    <w:p w:rsidR="0043142A" w:rsidRDefault="00032C39" w:rsidP="00EA3238">
      <w:pPr>
        <w:ind w:left="-270" w:right="-334"/>
        <w:jc w:val="center"/>
        <w:rPr>
          <w:rFonts w:ascii="Calibri" w:hAnsi="Calibri" w:cs="Arial"/>
          <w:szCs w:val="21"/>
          <w:lang w:val="pt-BR"/>
        </w:rPr>
      </w:pPr>
      <w:r>
        <w:rPr>
          <w:rFonts w:ascii="Calibri" w:hAnsi="Calibri" w:cs="Arial"/>
          <w:szCs w:val="21"/>
          <w:lang w:val="pt-BR"/>
        </w:rPr>
        <w:t>Email:</w:t>
      </w:r>
      <w:r w:rsidR="0043142A" w:rsidRPr="002D3A44">
        <w:rPr>
          <w:rFonts w:ascii="Calibri" w:hAnsi="Calibri" w:cs="Arial"/>
          <w:szCs w:val="21"/>
          <w:lang w:val="pt-BR"/>
        </w:rPr>
        <w:t>chenzhuoofhust@gmail.com</w:t>
      </w:r>
      <w:r>
        <w:rPr>
          <w:rFonts w:ascii="Calibri" w:hAnsi="Calibri" w:cs="Arial"/>
          <w:szCs w:val="21"/>
          <w:lang w:val="pt-BR"/>
        </w:rPr>
        <w:t>Cell:</w:t>
      </w:r>
      <w:r w:rsidR="00BA412E">
        <w:rPr>
          <w:rFonts w:ascii="Calibri" w:hAnsi="Calibri" w:cs="Arial" w:hint="eastAsia"/>
          <w:szCs w:val="21"/>
          <w:lang w:val="pt-BR"/>
        </w:rPr>
        <w:t>(</w:t>
      </w:r>
      <w:r w:rsidR="00BA412E">
        <w:rPr>
          <w:rFonts w:ascii="Calibri" w:hAnsi="Calibri" w:cs="Arial"/>
          <w:szCs w:val="21"/>
          <w:lang w:val="pt-BR"/>
        </w:rPr>
        <w:t>672</w:t>
      </w:r>
      <w:r w:rsidR="00BA412E">
        <w:rPr>
          <w:rFonts w:ascii="Calibri" w:hAnsi="Calibri" w:cs="Arial" w:hint="eastAsia"/>
          <w:szCs w:val="21"/>
          <w:lang w:val="pt-BR"/>
        </w:rPr>
        <w:t>)</w:t>
      </w:r>
      <w:r w:rsidR="00BA412E">
        <w:rPr>
          <w:rFonts w:ascii="Calibri" w:hAnsi="Calibri" w:cs="Arial"/>
          <w:szCs w:val="21"/>
          <w:lang w:val="pt-BR"/>
        </w:rPr>
        <w:t>9990699</w:t>
      </w:r>
    </w:p>
    <w:p w:rsidR="001737F9" w:rsidRPr="002D3A44" w:rsidRDefault="001737F9" w:rsidP="00EA3238">
      <w:pPr>
        <w:ind w:left="-270" w:right="-334"/>
        <w:jc w:val="center"/>
        <w:rPr>
          <w:rFonts w:ascii="Calibri" w:hAnsi="Calibri" w:cs="Arial"/>
          <w:szCs w:val="21"/>
          <w:lang w:val="pt-BR"/>
        </w:rPr>
      </w:pPr>
      <w:r>
        <w:rPr>
          <w:rFonts w:ascii="Calibri" w:hAnsi="Calibri" w:cs="Arial"/>
          <w:szCs w:val="21"/>
          <w:lang w:val="pt-BR"/>
        </w:rPr>
        <w:t>Available immediately (Canada Permanent Resident)</w:t>
      </w:r>
    </w:p>
    <w:p w:rsidR="001B057C" w:rsidRDefault="001B057C" w:rsidP="00AB1B74">
      <w:pPr>
        <w:ind w:right="-334"/>
        <w:jc w:val="left"/>
        <w:rPr>
          <w:sz w:val="24"/>
          <w:u w:val="single"/>
        </w:rPr>
      </w:pPr>
    </w:p>
    <w:p w:rsidR="0043142A" w:rsidRPr="00760C42" w:rsidRDefault="0043142A" w:rsidP="00EA3238">
      <w:pPr>
        <w:ind w:left="-270" w:right="-334"/>
        <w:jc w:val="left"/>
        <w:rPr>
          <w:rFonts w:ascii="Calibri" w:hAnsi="Calibri" w:cs="Arial"/>
          <w:sz w:val="24"/>
        </w:rPr>
      </w:pPr>
      <w:r w:rsidRPr="00760C42">
        <w:rPr>
          <w:sz w:val="24"/>
          <w:u w:val="single"/>
        </w:rPr>
        <w:t>Education</w:t>
      </w:r>
      <w:r w:rsidR="00E20DA1">
        <w:rPr>
          <w:sz w:val="24"/>
          <w:u w:val="single"/>
        </w:rPr>
        <w:t>s</w:t>
      </w:r>
    </w:p>
    <w:p w:rsidR="0043142A" w:rsidRPr="00760C42" w:rsidRDefault="00B85565" w:rsidP="00EA3238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Ph.D. </w:t>
      </w:r>
      <w:r w:rsidR="0043142A" w:rsidRPr="00760C42">
        <w:rPr>
          <w:rFonts w:ascii="Calibri" w:hAnsi="Calibri" w:cs="Arial" w:hint="eastAsia"/>
          <w:sz w:val="20"/>
          <w:szCs w:val="20"/>
        </w:rPr>
        <w:t>in Computer Science</w:t>
      </w:r>
      <w:r w:rsidR="00807B43">
        <w:rPr>
          <w:rFonts w:ascii="Calibri" w:hAnsi="Calibri" w:cs="Arial" w:hint="eastAsia"/>
          <w:sz w:val="20"/>
          <w:szCs w:val="20"/>
        </w:rPr>
        <w:t>12</w:t>
      </w:r>
      <w:r w:rsidR="00CC5039" w:rsidRPr="00760C42">
        <w:rPr>
          <w:rFonts w:ascii="Calibri" w:hAnsi="Calibri" w:cs="Arial"/>
          <w:sz w:val="20"/>
          <w:szCs w:val="20"/>
        </w:rPr>
        <w:t>/</w:t>
      </w:r>
      <w:r w:rsidR="0043142A" w:rsidRPr="00760C42">
        <w:rPr>
          <w:rFonts w:ascii="Calibri" w:hAnsi="Calibri" w:cs="Arial"/>
          <w:sz w:val="20"/>
          <w:szCs w:val="20"/>
        </w:rPr>
        <w:t>201</w:t>
      </w:r>
      <w:r w:rsidR="00F31AF1">
        <w:rPr>
          <w:rFonts w:ascii="Calibri" w:hAnsi="Calibri" w:cs="Arial"/>
          <w:sz w:val="20"/>
          <w:szCs w:val="20"/>
        </w:rPr>
        <w:t>7</w:t>
      </w:r>
    </w:p>
    <w:p w:rsidR="00A25E6F" w:rsidRDefault="0043142A" w:rsidP="00EA3238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 w:rsidRPr="00760C42">
        <w:rPr>
          <w:rFonts w:ascii="Calibri" w:hAnsi="Calibri" w:cs="Arial" w:hint="eastAsia"/>
          <w:sz w:val="20"/>
          <w:szCs w:val="20"/>
        </w:rPr>
        <w:t>The University of Texas at Dallas, Texas, USA</w:t>
      </w:r>
    </w:p>
    <w:p w:rsidR="003C6121" w:rsidRDefault="00A25E6F" w:rsidP="00EA3238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 w:hint="eastAsia"/>
          <w:sz w:val="20"/>
          <w:szCs w:val="20"/>
        </w:rPr>
        <w:t>M.S. in Computer Science</w:t>
      </w:r>
      <w:r w:rsidR="003C6121">
        <w:rPr>
          <w:rFonts w:ascii="Calibri" w:hAnsi="Calibri" w:cs="Arial" w:hint="eastAsia"/>
          <w:sz w:val="20"/>
          <w:szCs w:val="20"/>
        </w:rPr>
        <w:t>5/2017</w:t>
      </w:r>
    </w:p>
    <w:p w:rsidR="0043142A" w:rsidRPr="003C6121" w:rsidRDefault="003C6121" w:rsidP="003C6121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 w:rsidRPr="00760C42">
        <w:rPr>
          <w:rFonts w:ascii="Calibri" w:hAnsi="Calibri" w:cs="Arial" w:hint="eastAsia"/>
          <w:sz w:val="20"/>
          <w:szCs w:val="20"/>
        </w:rPr>
        <w:t>The University of Texas at Dallas, Texas, USA</w:t>
      </w:r>
    </w:p>
    <w:p w:rsidR="0043142A" w:rsidRPr="00760C42" w:rsidRDefault="00C40FA8" w:rsidP="00EA3238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 w:hint="eastAsia"/>
          <w:sz w:val="20"/>
          <w:szCs w:val="20"/>
        </w:rPr>
        <w:t xml:space="preserve">B.E. </w:t>
      </w:r>
      <w:r w:rsidR="0043142A" w:rsidRPr="00760C42">
        <w:rPr>
          <w:rFonts w:ascii="Calibri" w:hAnsi="Calibri" w:cs="Arial" w:hint="eastAsia"/>
          <w:sz w:val="20"/>
          <w:szCs w:val="20"/>
        </w:rPr>
        <w:t xml:space="preserve">in </w:t>
      </w:r>
      <w:r w:rsidR="0043142A" w:rsidRPr="00760C42">
        <w:rPr>
          <w:rFonts w:ascii="Calibri" w:hAnsi="Calibri" w:cs="Arial"/>
          <w:sz w:val="20"/>
          <w:szCs w:val="20"/>
        </w:rPr>
        <w:t>Software Engineering7/2010</w:t>
      </w:r>
    </w:p>
    <w:p w:rsidR="00760C42" w:rsidRDefault="0043142A" w:rsidP="00EA3238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 w:rsidRPr="00760C42">
        <w:rPr>
          <w:rFonts w:ascii="Calibri" w:hAnsi="Calibri" w:cs="Arial"/>
          <w:sz w:val="20"/>
          <w:szCs w:val="20"/>
        </w:rPr>
        <w:t xml:space="preserve">Huazhong University of Science </w:t>
      </w:r>
      <w:r w:rsidRPr="00760C42">
        <w:rPr>
          <w:rFonts w:ascii="Calibri" w:hAnsi="Calibri" w:cs="Arial" w:hint="eastAsia"/>
          <w:sz w:val="20"/>
          <w:szCs w:val="20"/>
        </w:rPr>
        <w:t xml:space="preserve">and </w:t>
      </w:r>
      <w:r w:rsidRPr="00760C42">
        <w:rPr>
          <w:rFonts w:ascii="Calibri" w:hAnsi="Calibri" w:cs="Arial"/>
          <w:sz w:val="20"/>
          <w:szCs w:val="20"/>
        </w:rPr>
        <w:t>Technology</w:t>
      </w:r>
      <w:r w:rsidRPr="00760C42">
        <w:rPr>
          <w:rFonts w:ascii="Calibri" w:hAnsi="Calibri" w:cs="Arial" w:hint="eastAsia"/>
          <w:sz w:val="20"/>
          <w:szCs w:val="20"/>
        </w:rPr>
        <w:t>, Wuhan, China</w:t>
      </w:r>
    </w:p>
    <w:p w:rsidR="0096218A" w:rsidRPr="00760C42" w:rsidRDefault="0096218A" w:rsidP="00EA3238">
      <w:pPr>
        <w:ind w:left="-270" w:right="-334"/>
        <w:jc w:val="left"/>
        <w:rPr>
          <w:rFonts w:ascii="Calibri" w:hAnsi="Calibri" w:cs="Arial"/>
          <w:sz w:val="20"/>
          <w:szCs w:val="20"/>
        </w:rPr>
      </w:pPr>
    </w:p>
    <w:p w:rsidR="0043142A" w:rsidRPr="00760C42" w:rsidRDefault="008809BC" w:rsidP="00EA3238">
      <w:pPr>
        <w:ind w:left="-270" w:right="-334"/>
        <w:jc w:val="left"/>
        <w:rPr>
          <w:sz w:val="24"/>
          <w:u w:val="single"/>
        </w:rPr>
      </w:pPr>
      <w:r w:rsidRPr="00760C42">
        <w:rPr>
          <w:rFonts w:hint="eastAsia"/>
          <w:sz w:val="24"/>
          <w:u w:val="single"/>
        </w:rPr>
        <w:t>Skills</w:t>
      </w:r>
    </w:p>
    <w:p w:rsidR="0043142A" w:rsidRPr="00760C42" w:rsidRDefault="00F8776D" w:rsidP="00EA3238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 w:rsidRPr="00760C42">
        <w:rPr>
          <w:rFonts w:ascii="Calibri" w:hAnsi="Calibri" w:cs="Arial" w:hint="eastAsia"/>
          <w:sz w:val="20"/>
          <w:szCs w:val="20"/>
        </w:rPr>
        <w:t xml:space="preserve">Languages:          </w:t>
      </w:r>
      <w:r w:rsidR="00FA15D1">
        <w:rPr>
          <w:rFonts w:ascii="Calibri" w:hAnsi="Calibri" w:cs="Arial" w:hint="eastAsia"/>
          <w:sz w:val="20"/>
          <w:szCs w:val="20"/>
        </w:rPr>
        <w:t>J</w:t>
      </w:r>
      <w:r w:rsidR="00FA15D1">
        <w:rPr>
          <w:rFonts w:ascii="Calibri" w:hAnsi="Calibri" w:cs="Arial"/>
          <w:sz w:val="20"/>
          <w:szCs w:val="20"/>
        </w:rPr>
        <w:t>ava</w:t>
      </w:r>
      <w:r w:rsidR="00F14897">
        <w:rPr>
          <w:rFonts w:ascii="Calibri" w:hAnsi="Calibri" w:cs="Arial" w:hint="eastAsia"/>
          <w:sz w:val="20"/>
          <w:szCs w:val="20"/>
        </w:rPr>
        <w:t xml:space="preserve">, </w:t>
      </w:r>
      <w:r w:rsidR="00A26206">
        <w:rPr>
          <w:rFonts w:ascii="Calibri" w:hAnsi="Calibri" w:cs="Arial"/>
          <w:sz w:val="20"/>
          <w:szCs w:val="20"/>
        </w:rPr>
        <w:t xml:space="preserve">Python, </w:t>
      </w:r>
      <w:r w:rsidR="00F14897">
        <w:rPr>
          <w:rFonts w:ascii="Calibri" w:hAnsi="Calibri" w:cs="Arial" w:hint="eastAsia"/>
          <w:sz w:val="20"/>
          <w:szCs w:val="20"/>
        </w:rPr>
        <w:t>C</w:t>
      </w:r>
      <w:r w:rsidR="008C4A28">
        <w:rPr>
          <w:rFonts w:ascii="Calibri" w:hAnsi="Calibri" w:cs="Arial"/>
          <w:sz w:val="20"/>
          <w:szCs w:val="20"/>
        </w:rPr>
        <w:t>++</w:t>
      </w:r>
      <w:r w:rsidR="00DF3856">
        <w:rPr>
          <w:rFonts w:ascii="Calibri" w:hAnsi="Calibri" w:cs="Arial"/>
          <w:sz w:val="20"/>
          <w:szCs w:val="20"/>
        </w:rPr>
        <w:t xml:space="preserve">, </w:t>
      </w:r>
      <w:r w:rsidR="008C4A28">
        <w:rPr>
          <w:rFonts w:ascii="Calibri" w:hAnsi="Calibri" w:cs="Arial"/>
          <w:sz w:val="20"/>
          <w:szCs w:val="20"/>
        </w:rPr>
        <w:t xml:space="preserve">Scala, </w:t>
      </w:r>
      <w:r w:rsidR="00D23EEA">
        <w:rPr>
          <w:rFonts w:ascii="Calibri" w:hAnsi="Calibri" w:cs="Arial"/>
          <w:sz w:val="20"/>
          <w:szCs w:val="20"/>
        </w:rPr>
        <w:t xml:space="preserve">JavaScript, </w:t>
      </w:r>
      <w:r w:rsidR="0043142A" w:rsidRPr="00760C42">
        <w:rPr>
          <w:rFonts w:ascii="Calibri" w:hAnsi="Calibri" w:cs="Arial"/>
          <w:sz w:val="20"/>
          <w:szCs w:val="20"/>
        </w:rPr>
        <w:t>UNIX</w:t>
      </w:r>
      <w:r w:rsidR="0043142A" w:rsidRPr="00760C42">
        <w:rPr>
          <w:rFonts w:ascii="Calibri" w:hAnsi="Calibri" w:cs="Arial" w:hint="eastAsia"/>
          <w:sz w:val="20"/>
          <w:szCs w:val="20"/>
        </w:rPr>
        <w:t xml:space="preserve"> shell script</w:t>
      </w:r>
      <w:r w:rsidR="00DF3856">
        <w:rPr>
          <w:rFonts w:ascii="Calibri" w:hAnsi="Calibri" w:cs="Arial"/>
          <w:sz w:val="20"/>
          <w:szCs w:val="20"/>
        </w:rPr>
        <w:t>ing</w:t>
      </w:r>
      <w:r w:rsidR="008C4A28">
        <w:rPr>
          <w:rFonts w:ascii="Calibri" w:hAnsi="Calibri" w:cs="Arial"/>
          <w:sz w:val="20"/>
          <w:szCs w:val="20"/>
        </w:rPr>
        <w:t>, Prolog</w:t>
      </w:r>
    </w:p>
    <w:p w:rsidR="0043142A" w:rsidRPr="00760C42" w:rsidRDefault="00F8776D" w:rsidP="00EA3238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 w:rsidRPr="00760C42">
        <w:rPr>
          <w:rFonts w:ascii="Calibri" w:hAnsi="Calibri" w:cs="Arial" w:hint="eastAsia"/>
          <w:sz w:val="20"/>
          <w:szCs w:val="20"/>
        </w:rPr>
        <w:t xml:space="preserve">Tools:                    </w:t>
      </w:r>
      <w:r w:rsidR="005F2055" w:rsidRPr="005F2055">
        <w:rPr>
          <w:rFonts w:ascii="Calibri" w:hAnsi="Calibri" w:cs="Arial"/>
          <w:sz w:val="20"/>
          <w:szCs w:val="20"/>
        </w:rPr>
        <w:t>IntelliJ IDEA</w:t>
      </w:r>
      <w:r w:rsidR="005F2055">
        <w:rPr>
          <w:rFonts w:ascii="Calibri" w:hAnsi="Calibri" w:cs="Arial"/>
          <w:sz w:val="20"/>
          <w:szCs w:val="20"/>
        </w:rPr>
        <w:t xml:space="preserve">, </w:t>
      </w:r>
      <w:r w:rsidR="00EF03D0">
        <w:rPr>
          <w:rFonts w:ascii="Calibri" w:hAnsi="Calibri" w:cs="Arial"/>
          <w:sz w:val="20"/>
          <w:szCs w:val="20"/>
        </w:rPr>
        <w:t xml:space="preserve">Visual Studio, </w:t>
      </w:r>
      <w:r w:rsidR="00AF4AB6">
        <w:rPr>
          <w:rFonts w:ascii="Calibri" w:hAnsi="Calibri" w:cs="Arial" w:hint="eastAsia"/>
          <w:sz w:val="20"/>
          <w:szCs w:val="20"/>
        </w:rPr>
        <w:t xml:space="preserve">Eclipse, MS VSS, SVN, </w:t>
      </w:r>
      <w:r w:rsidR="00205BCC">
        <w:rPr>
          <w:rFonts w:ascii="Calibri" w:hAnsi="Calibri" w:cs="Arial"/>
          <w:sz w:val="20"/>
          <w:szCs w:val="20"/>
        </w:rPr>
        <w:t>PostgreSQL</w:t>
      </w:r>
      <w:r w:rsidR="004E040F">
        <w:rPr>
          <w:rFonts w:ascii="Calibri" w:hAnsi="Calibri" w:cs="Arial"/>
          <w:sz w:val="20"/>
          <w:szCs w:val="20"/>
        </w:rPr>
        <w:t>, AWS</w:t>
      </w:r>
      <w:r w:rsidR="00035411">
        <w:rPr>
          <w:rFonts w:ascii="Calibri" w:hAnsi="Calibri" w:cs="Arial"/>
          <w:sz w:val="20"/>
          <w:szCs w:val="20"/>
        </w:rPr>
        <w:t>, Git</w:t>
      </w:r>
    </w:p>
    <w:p w:rsidR="0043142A" w:rsidRDefault="00F8776D" w:rsidP="00EA3238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 w:rsidRPr="00760C42">
        <w:rPr>
          <w:rFonts w:ascii="Calibri" w:hAnsi="Calibri" w:cs="Arial" w:hint="eastAsia"/>
          <w:sz w:val="20"/>
          <w:szCs w:val="20"/>
        </w:rPr>
        <w:t xml:space="preserve">Framework:         </w:t>
      </w:r>
      <w:r w:rsidR="00FA3648">
        <w:rPr>
          <w:rFonts w:ascii="Calibri" w:hAnsi="Calibri" w:cs="Arial"/>
          <w:sz w:val="20"/>
          <w:szCs w:val="20"/>
        </w:rPr>
        <w:t>Play Framework</w:t>
      </w:r>
      <w:r w:rsidR="0043142A" w:rsidRPr="00760C42">
        <w:rPr>
          <w:rFonts w:ascii="Calibri" w:hAnsi="Calibri" w:cs="Arial"/>
          <w:sz w:val="20"/>
          <w:szCs w:val="20"/>
        </w:rPr>
        <w:t xml:space="preserve">, </w:t>
      </w:r>
      <w:r w:rsidR="00712128">
        <w:rPr>
          <w:rFonts w:ascii="Calibri" w:hAnsi="Calibri" w:cs="Arial"/>
          <w:sz w:val="20"/>
          <w:szCs w:val="20"/>
        </w:rPr>
        <w:t xml:space="preserve">Apache Spark, </w:t>
      </w:r>
      <w:r w:rsidR="0043142A" w:rsidRPr="00760C42">
        <w:rPr>
          <w:rFonts w:ascii="Calibri" w:hAnsi="Calibri" w:cs="Arial"/>
          <w:sz w:val="20"/>
          <w:szCs w:val="20"/>
        </w:rPr>
        <w:t>J2EE</w:t>
      </w:r>
    </w:p>
    <w:p w:rsidR="003131D0" w:rsidRPr="00760C42" w:rsidRDefault="003131D0" w:rsidP="00EA3238">
      <w:pPr>
        <w:ind w:left="-270" w:right="-334"/>
        <w:jc w:val="left"/>
        <w:rPr>
          <w:rFonts w:ascii="Calibri" w:hAnsi="Calibri" w:cs="Arial"/>
          <w:sz w:val="20"/>
          <w:szCs w:val="20"/>
        </w:rPr>
      </w:pPr>
    </w:p>
    <w:p w:rsidR="0043142A" w:rsidRPr="00760C42" w:rsidRDefault="0043142A" w:rsidP="00EA3238">
      <w:pPr>
        <w:ind w:left="-270" w:right="-334"/>
        <w:jc w:val="left"/>
        <w:rPr>
          <w:color w:val="000000"/>
          <w:sz w:val="24"/>
          <w:u w:val="single"/>
        </w:rPr>
      </w:pPr>
      <w:r w:rsidRPr="00760C42">
        <w:rPr>
          <w:color w:val="000000"/>
          <w:sz w:val="24"/>
          <w:u w:val="single"/>
        </w:rPr>
        <w:t>Relevant Courses</w:t>
      </w:r>
    </w:p>
    <w:p w:rsidR="0043142A" w:rsidRDefault="00823DE7" w:rsidP="00EA3238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Database Design</w:t>
      </w:r>
      <w:r w:rsidR="0043142A" w:rsidRPr="00760C42">
        <w:rPr>
          <w:rFonts w:ascii="Calibri" w:hAnsi="Calibri" w:cs="Arial" w:hint="eastAsia"/>
          <w:color w:val="000000"/>
          <w:sz w:val="20"/>
          <w:szCs w:val="20"/>
        </w:rPr>
        <w:t>Data Structure</w:t>
      </w:r>
      <w:r w:rsidR="00C55BE9" w:rsidRPr="00760C42">
        <w:rPr>
          <w:rFonts w:ascii="Calibri" w:hAnsi="Calibri" w:cs="Arial" w:hint="eastAsia"/>
          <w:color w:val="000000"/>
          <w:sz w:val="20"/>
          <w:szCs w:val="20"/>
        </w:rPr>
        <w:t>Algorithm Design and Analysis</w:t>
      </w:r>
      <w:r w:rsidR="00C55BE9">
        <w:rPr>
          <w:rFonts w:ascii="Calibri" w:hAnsi="Calibri" w:cs="Arial" w:hint="eastAsia"/>
          <w:color w:val="000000"/>
          <w:sz w:val="20"/>
          <w:szCs w:val="20"/>
        </w:rPr>
        <w:t xml:space="preserve">Machine Learning                  </w:t>
      </w:r>
      <w:r w:rsidR="0043142A" w:rsidRPr="00760C42">
        <w:rPr>
          <w:rFonts w:ascii="Calibri" w:hAnsi="Calibri" w:cs="Arial" w:hint="eastAsia"/>
          <w:sz w:val="20"/>
          <w:szCs w:val="20"/>
        </w:rPr>
        <w:t>Advance Operating System</w:t>
      </w:r>
      <w:r w:rsidR="0043142A" w:rsidRPr="00760C42">
        <w:rPr>
          <w:rFonts w:ascii="Calibri" w:hAnsi="Calibri" w:cs="Arial"/>
          <w:sz w:val="20"/>
          <w:szCs w:val="20"/>
        </w:rPr>
        <w:t xml:space="preserve">Advanced </w:t>
      </w:r>
      <w:r w:rsidR="0043142A" w:rsidRPr="00760C42">
        <w:rPr>
          <w:rFonts w:ascii="Calibri" w:hAnsi="Calibri" w:cs="Arial" w:hint="eastAsia"/>
          <w:sz w:val="20"/>
          <w:szCs w:val="20"/>
        </w:rPr>
        <w:t>Computer Networks</w:t>
      </w:r>
      <w:r w:rsidR="000254B6" w:rsidRPr="00760C42">
        <w:rPr>
          <w:rFonts w:ascii="Calibri" w:hAnsi="Calibri" w:cs="Arial" w:hint="eastAsia"/>
          <w:color w:val="000000"/>
          <w:sz w:val="20"/>
          <w:szCs w:val="20"/>
        </w:rPr>
        <w:t xml:space="preserve">Advanced Programming Language           </w:t>
      </w:r>
      <w:r w:rsidR="0043142A" w:rsidRPr="00760C42">
        <w:rPr>
          <w:rFonts w:ascii="Calibri" w:hAnsi="Calibri" w:cs="Arial" w:hint="eastAsia"/>
          <w:sz w:val="20"/>
          <w:szCs w:val="20"/>
        </w:rPr>
        <w:t>Discrete Math</w:t>
      </w:r>
    </w:p>
    <w:p w:rsidR="00C96BC0" w:rsidRPr="00760C42" w:rsidRDefault="00C96BC0" w:rsidP="000E7903">
      <w:pPr>
        <w:ind w:right="-334"/>
        <w:jc w:val="left"/>
        <w:rPr>
          <w:rFonts w:ascii="Calibri" w:hAnsi="Calibri" w:cs="Arial"/>
          <w:color w:val="000000"/>
          <w:sz w:val="20"/>
          <w:szCs w:val="20"/>
        </w:rPr>
      </w:pPr>
    </w:p>
    <w:p w:rsidR="0043142A" w:rsidRDefault="008021E7" w:rsidP="00EA3238">
      <w:pPr>
        <w:ind w:left="-270" w:right="-334"/>
        <w:jc w:val="left"/>
        <w:rPr>
          <w:sz w:val="24"/>
          <w:u w:val="single"/>
        </w:rPr>
      </w:pPr>
      <w:r w:rsidRPr="00760C42">
        <w:rPr>
          <w:rFonts w:hint="eastAsia"/>
          <w:sz w:val="24"/>
          <w:u w:val="single"/>
        </w:rPr>
        <w:t>Related Experience</w:t>
      </w:r>
    </w:p>
    <w:p w:rsidR="00732F16" w:rsidRPr="00760C42" w:rsidRDefault="00732F16" w:rsidP="00732F16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 w:rsidRPr="00760C42">
        <w:rPr>
          <w:rFonts w:ascii="Calibri" w:hAnsi="Calibri" w:cs="Arial"/>
          <w:b/>
          <w:sz w:val="20"/>
          <w:szCs w:val="20"/>
        </w:rPr>
        <w:t xml:space="preserve">Research </w:t>
      </w:r>
      <w:r>
        <w:rPr>
          <w:rFonts w:ascii="Calibri" w:hAnsi="Calibri" w:cs="Arial"/>
          <w:b/>
          <w:sz w:val="20"/>
          <w:szCs w:val="20"/>
        </w:rPr>
        <w:t>Associate</w:t>
      </w:r>
      <w:r w:rsidRPr="00760C42">
        <w:rPr>
          <w:rFonts w:ascii="Calibri" w:hAnsi="Calibri" w:cs="Arial"/>
          <w:b/>
          <w:sz w:val="20"/>
          <w:szCs w:val="20"/>
        </w:rPr>
        <w:t xml:space="preserve">, </w:t>
      </w:r>
      <w:r w:rsidRPr="00760C42">
        <w:rPr>
          <w:rFonts w:ascii="Calibri" w:hAnsi="Calibri" w:cs="Arial"/>
          <w:sz w:val="20"/>
          <w:szCs w:val="20"/>
        </w:rPr>
        <w:t xml:space="preserve">the University of Texas at Dallas, Texas, USA                                                                    </w:t>
      </w:r>
      <w:r w:rsidR="00B7099D">
        <w:rPr>
          <w:rFonts w:ascii="Calibri" w:hAnsi="Calibri" w:cs="Arial"/>
          <w:sz w:val="20"/>
          <w:szCs w:val="20"/>
        </w:rPr>
        <w:t xml:space="preserve">                         2</w:t>
      </w:r>
      <w:r w:rsidR="00C71237">
        <w:rPr>
          <w:rFonts w:ascii="Calibri" w:hAnsi="Calibri" w:cs="Arial"/>
          <w:sz w:val="20"/>
          <w:szCs w:val="20"/>
        </w:rPr>
        <w:t>/2018</w:t>
      </w:r>
      <w:r>
        <w:rPr>
          <w:rFonts w:ascii="Calibri" w:hAnsi="Calibri" w:cs="Arial"/>
          <w:sz w:val="20"/>
          <w:szCs w:val="20"/>
        </w:rPr>
        <w:t>-</w:t>
      </w:r>
      <w:r w:rsidR="00D1225A">
        <w:rPr>
          <w:rFonts w:ascii="Calibri" w:hAnsi="Calibri" w:cs="Arial"/>
          <w:sz w:val="20"/>
          <w:szCs w:val="20"/>
        </w:rPr>
        <w:t>7/2020</w:t>
      </w:r>
    </w:p>
    <w:p w:rsidR="00732F16" w:rsidRDefault="00732F16" w:rsidP="00732F16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 xml:space="preserve">● </w:t>
      </w:r>
      <w:r w:rsidR="005B6843">
        <w:rPr>
          <w:rFonts w:ascii="Calibri" w:hAnsi="Calibri" w:cs="Arial"/>
          <w:color w:val="000000"/>
          <w:sz w:val="20"/>
          <w:szCs w:val="20"/>
        </w:rPr>
        <w:t>Built the heart failure treatment recommendation syste</w:t>
      </w:r>
      <w:r w:rsidR="004D3976">
        <w:rPr>
          <w:rFonts w:ascii="Calibri" w:hAnsi="Calibri" w:cs="Arial"/>
          <w:color w:val="000000"/>
          <w:sz w:val="20"/>
          <w:szCs w:val="20"/>
        </w:rPr>
        <w:t>m with Scala</w:t>
      </w:r>
      <w:r w:rsidR="00205BCC">
        <w:rPr>
          <w:rFonts w:ascii="Calibri" w:hAnsi="Calibri" w:cs="Arial"/>
          <w:color w:val="000000"/>
          <w:sz w:val="20"/>
          <w:szCs w:val="20"/>
        </w:rPr>
        <w:t>,</w:t>
      </w:r>
      <w:r w:rsidR="0037093E">
        <w:rPr>
          <w:rFonts w:ascii="Calibri" w:hAnsi="Calibri" w:cs="Arial"/>
          <w:color w:val="000000"/>
          <w:sz w:val="20"/>
          <w:szCs w:val="20"/>
        </w:rPr>
        <w:t xml:space="preserve">Cats, </w:t>
      </w:r>
      <w:r w:rsidR="0079377F">
        <w:rPr>
          <w:rFonts w:ascii="Calibri" w:hAnsi="Calibri" w:cs="Arial"/>
          <w:color w:val="000000"/>
          <w:sz w:val="20"/>
          <w:szCs w:val="20"/>
        </w:rPr>
        <w:t xml:space="preserve">Play Framework, </w:t>
      </w:r>
      <w:r w:rsidR="00D437F9">
        <w:rPr>
          <w:rFonts w:ascii="Calibri" w:hAnsi="Calibri" w:cs="Arial"/>
          <w:color w:val="000000"/>
          <w:sz w:val="20"/>
          <w:szCs w:val="20"/>
        </w:rPr>
        <w:t>JavaScript</w:t>
      </w:r>
      <w:r w:rsidR="00205BCC">
        <w:rPr>
          <w:rFonts w:ascii="Calibri" w:hAnsi="Calibri" w:cs="Arial"/>
          <w:color w:val="000000"/>
          <w:sz w:val="20"/>
          <w:szCs w:val="20"/>
        </w:rPr>
        <w:t>and PostgreSQL</w:t>
      </w:r>
      <w:r w:rsidR="00CC0803">
        <w:rPr>
          <w:rFonts w:ascii="Calibri" w:hAnsi="Calibri" w:cs="Arial"/>
          <w:color w:val="000000"/>
          <w:sz w:val="20"/>
          <w:szCs w:val="20"/>
        </w:rPr>
        <w:t>.</w:t>
      </w:r>
    </w:p>
    <w:p w:rsidR="0008679B" w:rsidRPr="00732F16" w:rsidRDefault="0008679B" w:rsidP="00732F16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>
        <w:rPr>
          <w:rFonts w:ascii="Calibri" w:hAnsi="Calibri" w:cs="Arial"/>
          <w:color w:val="000000"/>
          <w:sz w:val="20"/>
          <w:szCs w:val="20"/>
        </w:rPr>
        <w:t xml:space="preserve"> Deploy</w:t>
      </w:r>
      <w:r w:rsidR="005B2368">
        <w:rPr>
          <w:rFonts w:ascii="Calibri" w:hAnsi="Calibri" w:cs="Arial"/>
          <w:color w:val="000000"/>
          <w:sz w:val="20"/>
          <w:szCs w:val="20"/>
        </w:rPr>
        <w:t>ed</w:t>
      </w:r>
      <w:r>
        <w:rPr>
          <w:rFonts w:ascii="Calibri" w:hAnsi="Calibri" w:cs="Arial"/>
          <w:color w:val="000000"/>
          <w:sz w:val="20"/>
          <w:szCs w:val="20"/>
        </w:rPr>
        <w:t xml:space="preserve"> the system to Amazon Web Service.</w:t>
      </w:r>
    </w:p>
    <w:p w:rsidR="007E036E" w:rsidRPr="00760C42" w:rsidRDefault="007E036E" w:rsidP="007E036E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 w:rsidRPr="00760C42">
        <w:rPr>
          <w:rFonts w:ascii="Calibri" w:hAnsi="Calibri" w:cs="Arial"/>
          <w:b/>
          <w:sz w:val="20"/>
          <w:szCs w:val="20"/>
        </w:rPr>
        <w:t xml:space="preserve">Research Assistant, </w:t>
      </w:r>
      <w:r w:rsidRPr="00760C42">
        <w:rPr>
          <w:rFonts w:ascii="Calibri" w:hAnsi="Calibri" w:cs="Arial"/>
          <w:sz w:val="20"/>
          <w:szCs w:val="20"/>
        </w:rPr>
        <w:t xml:space="preserve">the University of Texas at Dallas, Texas, USA                                                                    </w:t>
      </w:r>
      <w:r w:rsidR="00717FF5">
        <w:rPr>
          <w:rFonts w:ascii="Calibri" w:hAnsi="Calibri" w:cs="Arial"/>
          <w:sz w:val="20"/>
          <w:szCs w:val="20"/>
        </w:rPr>
        <w:t xml:space="preserve">                 9/2015-12/2017</w:t>
      </w:r>
    </w:p>
    <w:p w:rsidR="007E036E" w:rsidRPr="007E036E" w:rsidRDefault="007E036E" w:rsidP="007E036E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 Use</w:t>
      </w:r>
      <w:r>
        <w:rPr>
          <w:rFonts w:ascii="Calibri" w:hAnsi="Calibri" w:cs="Arial"/>
          <w:color w:val="000000"/>
          <w:sz w:val="20"/>
          <w:szCs w:val="20"/>
        </w:rPr>
        <w:t>d</w:t>
      </w:r>
      <w:r w:rsidR="000F0714">
        <w:rPr>
          <w:rFonts w:ascii="Calibri" w:hAnsi="Calibri" w:cs="Arial"/>
          <w:color w:val="000000"/>
          <w:sz w:val="20"/>
          <w:szCs w:val="20"/>
        </w:rPr>
        <w:t xml:space="preserve">Scala and </w:t>
      </w:r>
      <w:r w:rsidRPr="00760C42">
        <w:rPr>
          <w:rFonts w:ascii="Calibri" w:hAnsi="Calibri" w:cs="Arial"/>
          <w:color w:val="000000"/>
          <w:sz w:val="20"/>
          <w:szCs w:val="20"/>
        </w:rPr>
        <w:t>answer set programming to simulate a doctor’s mind to manage heart failure.</w:t>
      </w:r>
    </w:p>
    <w:p w:rsidR="000A10B4" w:rsidRPr="00760C42" w:rsidRDefault="00225326" w:rsidP="000A10B4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Software Engineer</w:t>
      </w:r>
      <w:r w:rsidR="000A10B4" w:rsidRPr="00760C42">
        <w:rPr>
          <w:rFonts w:ascii="Calibri" w:hAnsi="Calibri" w:cs="Arial"/>
          <w:b/>
          <w:sz w:val="20"/>
          <w:szCs w:val="20"/>
        </w:rPr>
        <w:t xml:space="preserve">, </w:t>
      </w:r>
      <w:r w:rsidR="000A10B4" w:rsidRPr="00C31FCD">
        <w:rPr>
          <w:rFonts w:ascii="Calibri" w:hAnsi="Calibri" w:cs="Arial"/>
          <w:sz w:val="20"/>
          <w:szCs w:val="20"/>
        </w:rPr>
        <w:t>Interoperate.Biz, Inc.</w:t>
      </w:r>
      <w:r w:rsidR="000A10B4" w:rsidRPr="00760C42">
        <w:rPr>
          <w:rFonts w:ascii="Calibri" w:hAnsi="Calibri" w:cs="Arial"/>
          <w:sz w:val="20"/>
          <w:szCs w:val="20"/>
        </w:rPr>
        <w:t xml:space="preserve">, Texas, USA                                                                    </w:t>
      </w:r>
      <w:r w:rsidR="00E053ED">
        <w:rPr>
          <w:rFonts w:ascii="Calibri" w:hAnsi="Calibri" w:cs="Arial"/>
          <w:sz w:val="20"/>
          <w:szCs w:val="20"/>
        </w:rPr>
        <w:t>5/2016</w:t>
      </w:r>
      <w:r w:rsidR="000A10B4">
        <w:rPr>
          <w:rFonts w:ascii="Calibri" w:hAnsi="Calibri" w:cs="Arial"/>
          <w:sz w:val="20"/>
          <w:szCs w:val="20"/>
        </w:rPr>
        <w:t>-8/2016</w:t>
      </w:r>
    </w:p>
    <w:p w:rsidR="000A10B4" w:rsidRPr="00C31FCD" w:rsidRDefault="000A10B4" w:rsidP="000A10B4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0"/>
          <w:szCs w:val="20"/>
        </w:rPr>
        <w:t>● Maintained a</w:t>
      </w:r>
      <w:r w:rsidR="00E651F8">
        <w:rPr>
          <w:rFonts w:ascii="Calibri" w:hAnsi="Calibri" w:cs="Arial"/>
          <w:color w:val="000000"/>
          <w:sz w:val="20"/>
          <w:szCs w:val="20"/>
        </w:rPr>
        <w:t>n</w:t>
      </w:r>
      <w:r>
        <w:rPr>
          <w:rFonts w:ascii="Calibri" w:hAnsi="Calibri" w:cs="Arial"/>
          <w:color w:val="000000"/>
          <w:sz w:val="20"/>
          <w:szCs w:val="20"/>
        </w:rPr>
        <w:t xml:space="preserve"> MFC-based desktop application for digitalizing scanned braille sheets. Helped my manager redefine core requirements and implemented them</w:t>
      </w:r>
      <w:r w:rsidR="00DA4A8B">
        <w:rPr>
          <w:rFonts w:ascii="Calibri" w:hAnsi="Calibri" w:cs="Arial" w:hint="eastAsia"/>
          <w:color w:val="000000"/>
          <w:sz w:val="20"/>
          <w:szCs w:val="20"/>
        </w:rPr>
        <w:t>in C++</w:t>
      </w:r>
      <w:r>
        <w:rPr>
          <w:rFonts w:ascii="Calibri" w:hAnsi="Calibri" w:cs="Arial"/>
          <w:color w:val="000000"/>
          <w:sz w:val="20"/>
          <w:szCs w:val="20"/>
        </w:rPr>
        <w:t xml:space="preserve">. Presented the demo of the </w:t>
      </w:r>
      <w:r w:rsidR="00E101F2">
        <w:rPr>
          <w:rFonts w:ascii="Calibri" w:hAnsi="Calibri" w:cs="Arial"/>
          <w:color w:val="000000"/>
          <w:sz w:val="20"/>
          <w:szCs w:val="20"/>
        </w:rPr>
        <w:t>application</w:t>
      </w:r>
      <w:r>
        <w:rPr>
          <w:rFonts w:ascii="Calibri" w:hAnsi="Calibri" w:cs="Arial"/>
          <w:color w:val="000000"/>
          <w:sz w:val="20"/>
          <w:szCs w:val="20"/>
        </w:rPr>
        <w:t xml:space="preserve"> to our client, Library of Congress.</w:t>
      </w:r>
    </w:p>
    <w:p w:rsidR="0043142A" w:rsidRPr="00760C42" w:rsidRDefault="00225326" w:rsidP="00EA3238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b/>
          <w:sz w:val="20"/>
          <w:szCs w:val="20"/>
        </w:rPr>
        <w:t>Software Engineer</w:t>
      </w:r>
      <w:r w:rsidR="0043142A" w:rsidRPr="00760C42">
        <w:rPr>
          <w:rFonts w:ascii="Calibri" w:hAnsi="Calibri" w:cs="Arial" w:hint="eastAsia"/>
          <w:sz w:val="20"/>
          <w:szCs w:val="20"/>
        </w:rPr>
        <w:t xml:space="preserve">, </w:t>
      </w:r>
      <w:r w:rsidR="0043142A" w:rsidRPr="00760C42">
        <w:rPr>
          <w:rFonts w:ascii="Calibri" w:hAnsi="Calibri" w:cs="Arial"/>
          <w:sz w:val="20"/>
          <w:szCs w:val="20"/>
        </w:rPr>
        <w:t>Bank of Communications</w:t>
      </w:r>
      <w:r w:rsidR="0043142A" w:rsidRPr="00760C42">
        <w:rPr>
          <w:rFonts w:ascii="Calibri" w:hAnsi="Calibri" w:cs="Arial" w:hint="eastAsia"/>
          <w:sz w:val="20"/>
          <w:szCs w:val="20"/>
        </w:rPr>
        <w:t>, Chongqing, China</w:t>
      </w:r>
      <w:r w:rsidR="0043142A" w:rsidRPr="00760C42">
        <w:rPr>
          <w:rFonts w:ascii="Calibri" w:hAnsi="Calibri" w:cs="Arial"/>
          <w:sz w:val="20"/>
          <w:szCs w:val="20"/>
        </w:rPr>
        <w:t>8/</w:t>
      </w:r>
      <w:r w:rsidR="0043142A" w:rsidRPr="00760C42">
        <w:rPr>
          <w:rFonts w:ascii="Calibri" w:eastAsia="Times New Roman" w:hAnsi="Calibri" w:cs="Arial"/>
          <w:sz w:val="20"/>
          <w:szCs w:val="20"/>
        </w:rPr>
        <w:t>201</w:t>
      </w:r>
      <w:r w:rsidR="0043142A" w:rsidRPr="00760C42">
        <w:rPr>
          <w:rFonts w:ascii="Calibri" w:hAnsi="Calibri" w:cs="Arial"/>
          <w:sz w:val="20"/>
          <w:szCs w:val="20"/>
        </w:rPr>
        <w:t>0</w:t>
      </w:r>
      <w:r w:rsidR="0043142A" w:rsidRPr="00760C42">
        <w:rPr>
          <w:rFonts w:ascii="Calibri" w:eastAsia="Times New Roman" w:hAnsi="Calibri" w:cs="Arial"/>
          <w:sz w:val="20"/>
          <w:szCs w:val="20"/>
        </w:rPr>
        <w:t>-</w:t>
      </w:r>
      <w:r w:rsidR="0043142A" w:rsidRPr="00760C42">
        <w:rPr>
          <w:rFonts w:ascii="Calibri" w:hAnsi="Calibri" w:cs="Arial" w:hint="eastAsia"/>
          <w:sz w:val="20"/>
          <w:szCs w:val="20"/>
        </w:rPr>
        <w:t>4</w:t>
      </w:r>
      <w:r w:rsidR="0043142A" w:rsidRPr="00760C42">
        <w:rPr>
          <w:rFonts w:ascii="Calibri" w:hAnsi="Calibri" w:cs="Arial"/>
          <w:sz w:val="20"/>
          <w:szCs w:val="20"/>
        </w:rPr>
        <w:t>/</w:t>
      </w:r>
      <w:r w:rsidR="0043142A" w:rsidRPr="00760C42">
        <w:rPr>
          <w:rFonts w:ascii="Calibri" w:eastAsia="Times New Roman" w:hAnsi="Calibri" w:cs="Arial"/>
          <w:sz w:val="20"/>
          <w:szCs w:val="20"/>
        </w:rPr>
        <w:t>201</w:t>
      </w:r>
      <w:r w:rsidR="0043142A" w:rsidRPr="00760C42">
        <w:rPr>
          <w:rFonts w:ascii="Calibri" w:hAnsi="Calibri" w:cs="Arial"/>
          <w:sz w:val="20"/>
          <w:szCs w:val="20"/>
        </w:rPr>
        <w:t>2</w:t>
      </w:r>
    </w:p>
    <w:p w:rsidR="0043142A" w:rsidRPr="00760C42" w:rsidRDefault="003E0DC4" w:rsidP="00EA3238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 w:rsidR="0043142A" w:rsidRPr="00760C42">
        <w:rPr>
          <w:rFonts w:ascii="Calibri" w:hAnsi="Calibri" w:cs="Arial" w:hint="eastAsia"/>
          <w:color w:val="000000"/>
          <w:sz w:val="20"/>
          <w:szCs w:val="20"/>
        </w:rPr>
        <w:t>B</w:t>
      </w:r>
      <w:r w:rsidR="0043142A" w:rsidRPr="00760C42">
        <w:rPr>
          <w:rFonts w:ascii="Calibri" w:hAnsi="Calibri" w:cs="Arial"/>
          <w:color w:val="000000"/>
          <w:sz w:val="20"/>
          <w:szCs w:val="20"/>
        </w:rPr>
        <w:t>uil</w:t>
      </w:r>
      <w:r w:rsidR="0043142A" w:rsidRPr="00760C42">
        <w:rPr>
          <w:rFonts w:ascii="Calibri" w:hAnsi="Calibri" w:cs="Arial" w:hint="eastAsia"/>
          <w:color w:val="000000"/>
          <w:sz w:val="20"/>
          <w:szCs w:val="20"/>
        </w:rPr>
        <w:t>t</w:t>
      </w:r>
      <w:r w:rsidR="0043142A" w:rsidRPr="00760C42">
        <w:rPr>
          <w:rFonts w:ascii="Calibri" w:hAnsi="Calibri" w:cs="Arial"/>
          <w:color w:val="000000"/>
          <w:sz w:val="20"/>
          <w:szCs w:val="20"/>
        </w:rPr>
        <w:t xml:space="preserve"> a </w:t>
      </w:r>
      <w:r w:rsidR="00E651F8">
        <w:rPr>
          <w:rFonts w:ascii="Calibri" w:hAnsi="Calibri" w:cs="Arial"/>
          <w:color w:val="000000"/>
          <w:sz w:val="20"/>
          <w:szCs w:val="20"/>
        </w:rPr>
        <w:t xml:space="preserve">server </w:t>
      </w:r>
      <w:r w:rsidR="00223C97">
        <w:rPr>
          <w:rFonts w:ascii="Calibri" w:hAnsi="Calibri" w:cs="Arial"/>
          <w:color w:val="000000"/>
          <w:sz w:val="20"/>
          <w:szCs w:val="20"/>
        </w:rPr>
        <w:t>by</w:t>
      </w:r>
      <w:r w:rsidR="00A40CB3">
        <w:rPr>
          <w:rFonts w:ascii="Calibri" w:hAnsi="Calibri" w:cs="Arial" w:hint="eastAsia"/>
          <w:color w:val="000000"/>
          <w:sz w:val="20"/>
          <w:szCs w:val="20"/>
        </w:rPr>
        <w:t xml:space="preserve"> J</w:t>
      </w:r>
      <w:r w:rsidR="00595EE7">
        <w:rPr>
          <w:rFonts w:ascii="Calibri" w:hAnsi="Calibri" w:cs="Arial"/>
          <w:color w:val="000000"/>
          <w:sz w:val="20"/>
          <w:szCs w:val="20"/>
        </w:rPr>
        <w:t>ava</w:t>
      </w:r>
      <w:r w:rsidR="00A40CB3">
        <w:rPr>
          <w:rFonts w:ascii="Calibri" w:hAnsi="Calibri" w:cs="Arial" w:hint="eastAsia"/>
          <w:color w:val="000000"/>
          <w:sz w:val="20"/>
          <w:szCs w:val="20"/>
        </w:rPr>
        <w:t>, Sybase</w:t>
      </w:r>
      <w:r w:rsidR="00640B91">
        <w:rPr>
          <w:rFonts w:ascii="Calibri" w:hAnsi="Calibri" w:cs="Arial"/>
          <w:color w:val="000000"/>
          <w:sz w:val="20"/>
          <w:szCs w:val="20"/>
        </w:rPr>
        <w:t xml:space="preserve"> database</w:t>
      </w:r>
      <w:r w:rsidR="003844ED">
        <w:rPr>
          <w:rFonts w:ascii="Calibri" w:hAnsi="Calibri" w:cs="Arial" w:hint="eastAsia"/>
          <w:color w:val="000000"/>
          <w:sz w:val="20"/>
          <w:szCs w:val="20"/>
        </w:rPr>
        <w:t xml:space="preserve"> and </w:t>
      </w:r>
      <w:r w:rsidR="003844ED">
        <w:rPr>
          <w:rFonts w:ascii="Calibri" w:hAnsi="Calibri" w:cs="Arial"/>
          <w:color w:val="000000"/>
          <w:sz w:val="20"/>
          <w:szCs w:val="20"/>
        </w:rPr>
        <w:t>w</w:t>
      </w:r>
      <w:r w:rsidR="00A40CB3">
        <w:rPr>
          <w:rFonts w:ascii="Calibri" w:hAnsi="Calibri" w:cs="Arial" w:hint="eastAsia"/>
          <w:color w:val="000000"/>
          <w:sz w:val="20"/>
          <w:szCs w:val="20"/>
        </w:rPr>
        <w:t>ebservice</w:t>
      </w:r>
      <w:r w:rsidR="0043142A" w:rsidRPr="00760C42">
        <w:rPr>
          <w:rFonts w:ascii="Calibri" w:hAnsi="Calibri" w:cs="Arial" w:hint="eastAsia"/>
          <w:color w:val="000000"/>
          <w:sz w:val="20"/>
          <w:szCs w:val="20"/>
        </w:rPr>
        <w:t xml:space="preserve">,which </w:t>
      </w:r>
      <w:r w:rsidR="0043142A" w:rsidRPr="00760C42">
        <w:rPr>
          <w:rFonts w:ascii="Calibri" w:hAnsi="Calibri" w:cs="Arial"/>
          <w:color w:val="000000"/>
          <w:sz w:val="20"/>
          <w:szCs w:val="20"/>
        </w:rPr>
        <w:t>handle</w:t>
      </w:r>
      <w:r w:rsidR="0043142A" w:rsidRPr="00760C42">
        <w:rPr>
          <w:rFonts w:ascii="Calibri" w:hAnsi="Calibri" w:cs="Arial" w:hint="eastAsia"/>
          <w:color w:val="000000"/>
          <w:sz w:val="20"/>
          <w:szCs w:val="20"/>
        </w:rPr>
        <w:t>d</w:t>
      </w:r>
      <w:r w:rsidR="0043142A" w:rsidRPr="00760C42">
        <w:rPr>
          <w:rFonts w:ascii="Calibri" w:hAnsi="Calibri" w:cs="Arial"/>
          <w:color w:val="000000"/>
          <w:sz w:val="20"/>
          <w:szCs w:val="20"/>
        </w:rPr>
        <w:t xml:space="preserve"> the citizens’ social security information issued by the Labor and Social Security Bureau that would be used by the bank and several card printing busines</w:t>
      </w:r>
      <w:r w:rsidR="00823DE7" w:rsidRPr="00760C42">
        <w:rPr>
          <w:rFonts w:ascii="Calibri" w:hAnsi="Calibri" w:cs="Arial"/>
          <w:color w:val="000000"/>
          <w:sz w:val="20"/>
          <w:szCs w:val="20"/>
        </w:rPr>
        <w:t xml:space="preserve">ses to open </w:t>
      </w:r>
      <w:r w:rsidR="0043142A" w:rsidRPr="00760C42">
        <w:rPr>
          <w:rFonts w:ascii="Calibri" w:hAnsi="Calibri" w:cs="Arial"/>
          <w:color w:val="000000"/>
          <w:sz w:val="20"/>
          <w:szCs w:val="20"/>
        </w:rPr>
        <w:t>accounts and make cards.</w:t>
      </w:r>
      <w:r w:rsidR="0043142A" w:rsidRPr="00760C42">
        <w:rPr>
          <w:rFonts w:ascii="Calibri" w:hAnsi="Calibri" w:cs="Arial" w:hint="eastAsia"/>
          <w:color w:val="000000"/>
          <w:sz w:val="20"/>
          <w:szCs w:val="20"/>
        </w:rPr>
        <w:t xml:space="preserve"> To this day, over 150,000 bank cards have been issued due to the contribution of my work.</w:t>
      </w:r>
    </w:p>
    <w:p w:rsidR="00AB0907" w:rsidRPr="00760C42" w:rsidRDefault="004302E4" w:rsidP="00EA3238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 xml:space="preserve">● </w:t>
      </w:r>
      <w:r w:rsidR="0043142A" w:rsidRPr="00760C42">
        <w:rPr>
          <w:rFonts w:ascii="Calibri" w:hAnsi="Calibri" w:cs="Arial"/>
          <w:color w:val="000000"/>
          <w:sz w:val="20"/>
          <w:szCs w:val="20"/>
        </w:rPr>
        <w:t xml:space="preserve">Developed a mobile application </w:t>
      </w:r>
      <w:r w:rsidR="0047539A">
        <w:rPr>
          <w:rFonts w:ascii="Calibri" w:hAnsi="Calibri" w:cs="Arial"/>
          <w:color w:val="000000"/>
          <w:sz w:val="20"/>
          <w:szCs w:val="20"/>
        </w:rPr>
        <w:t>using JSP</w:t>
      </w:r>
      <w:r w:rsidR="00EC7254">
        <w:rPr>
          <w:rFonts w:ascii="Calibri" w:hAnsi="Calibri" w:cs="Arial"/>
          <w:color w:val="000000"/>
          <w:sz w:val="20"/>
          <w:szCs w:val="20"/>
        </w:rPr>
        <w:t xml:space="preserve"> and Tomcat</w:t>
      </w:r>
      <w:r w:rsidR="0043142A" w:rsidRPr="00760C42">
        <w:rPr>
          <w:rFonts w:ascii="Calibri" w:hAnsi="Calibri" w:cs="Arial"/>
          <w:color w:val="000000"/>
          <w:sz w:val="20"/>
          <w:szCs w:val="20"/>
        </w:rPr>
        <w:t>which let users check the balance in their accounts</w:t>
      </w:r>
      <w:r w:rsidR="00C72457" w:rsidRPr="00760C42">
        <w:rPr>
          <w:rFonts w:ascii="Calibri" w:hAnsi="Calibri" w:cs="Arial"/>
          <w:color w:val="000000"/>
          <w:sz w:val="20"/>
          <w:szCs w:val="20"/>
        </w:rPr>
        <w:t xml:space="preserve"> at the Housing Provident Fund Program</w:t>
      </w:r>
      <w:r w:rsidR="00ED5E82" w:rsidRPr="00760C42">
        <w:rPr>
          <w:rFonts w:ascii="Calibri" w:hAnsi="Calibri" w:cs="Arial"/>
          <w:color w:val="000000"/>
          <w:sz w:val="20"/>
          <w:szCs w:val="20"/>
        </w:rPr>
        <w:t>.</w:t>
      </w:r>
    </w:p>
    <w:p w:rsidR="0043142A" w:rsidRPr="00760C42" w:rsidRDefault="0043142A" w:rsidP="00EA3238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 w:rsidRPr="00760C42">
        <w:rPr>
          <w:rFonts w:ascii="Calibri" w:hAnsi="Calibri" w:cs="Arial" w:hint="eastAsia"/>
          <w:b/>
          <w:sz w:val="20"/>
          <w:szCs w:val="20"/>
        </w:rPr>
        <w:t>P</w:t>
      </w:r>
      <w:r w:rsidRPr="00760C42">
        <w:rPr>
          <w:rFonts w:ascii="Calibri" w:hAnsi="Calibri" w:cs="Arial"/>
          <w:b/>
          <w:sz w:val="20"/>
          <w:szCs w:val="20"/>
        </w:rPr>
        <w:t>rogrammer</w:t>
      </w:r>
      <w:r w:rsidRPr="00760C42">
        <w:rPr>
          <w:rFonts w:ascii="Calibri" w:hAnsi="Calibri" w:cs="Arial" w:hint="eastAsia"/>
          <w:sz w:val="20"/>
          <w:szCs w:val="20"/>
        </w:rPr>
        <w:t xml:space="preserve">, </w:t>
      </w:r>
      <w:r w:rsidRPr="00760C42">
        <w:rPr>
          <w:rFonts w:ascii="Calibri" w:hAnsi="Calibri" w:cs="Arial"/>
          <w:sz w:val="20"/>
          <w:szCs w:val="20"/>
        </w:rPr>
        <w:t>H</w:t>
      </w:r>
      <w:smartTag w:uri="urn:schemas-microsoft-com:office:smarttags" w:element="chmetcnv">
        <w:smartTagPr>
          <w:attr w:name="UnitName" w:val="C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760C42">
          <w:rPr>
            <w:rFonts w:ascii="Calibri" w:hAnsi="Calibri" w:cs="Arial"/>
            <w:sz w:val="20"/>
            <w:szCs w:val="20"/>
          </w:rPr>
          <w:t>3C</w:t>
        </w:r>
      </w:smartTag>
      <w:r w:rsidRPr="00760C42">
        <w:rPr>
          <w:rFonts w:ascii="Calibri" w:hAnsi="Calibri" w:cs="Arial"/>
          <w:sz w:val="20"/>
          <w:szCs w:val="20"/>
        </w:rPr>
        <w:t>Communication Technology</w:t>
      </w:r>
      <w:r w:rsidRPr="00760C42">
        <w:rPr>
          <w:rFonts w:ascii="Calibri" w:hAnsi="Calibri" w:cs="Arial" w:hint="eastAsia"/>
          <w:sz w:val="20"/>
          <w:szCs w:val="20"/>
        </w:rPr>
        <w:t>, Wuhan, China</w:t>
      </w:r>
      <w:r w:rsidRPr="00760C42">
        <w:rPr>
          <w:rFonts w:ascii="Calibri" w:hAnsi="Calibri" w:cs="Arial"/>
          <w:sz w:val="20"/>
          <w:szCs w:val="20"/>
        </w:rPr>
        <w:t>10/2007-</w:t>
      </w:r>
      <w:r w:rsidRPr="00760C42">
        <w:rPr>
          <w:rFonts w:ascii="Calibri" w:hAnsi="Calibri" w:cs="Arial" w:hint="eastAsia"/>
          <w:sz w:val="20"/>
          <w:szCs w:val="20"/>
        </w:rPr>
        <w:t>2</w:t>
      </w:r>
      <w:r w:rsidRPr="00760C42">
        <w:rPr>
          <w:rFonts w:ascii="Calibri" w:hAnsi="Calibri" w:cs="Arial"/>
          <w:sz w:val="20"/>
          <w:szCs w:val="20"/>
        </w:rPr>
        <w:t>/200</w:t>
      </w:r>
      <w:r w:rsidRPr="00760C42">
        <w:rPr>
          <w:rFonts w:ascii="Calibri" w:hAnsi="Calibri" w:cs="Arial" w:hint="eastAsia"/>
          <w:sz w:val="20"/>
          <w:szCs w:val="20"/>
        </w:rPr>
        <w:t>8</w:t>
      </w:r>
    </w:p>
    <w:p w:rsidR="00FB5315" w:rsidRDefault="00FC2C19" w:rsidP="00EA3238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 xml:space="preserve">● </w:t>
      </w:r>
      <w:r w:rsidR="0043142A" w:rsidRPr="00760C42">
        <w:rPr>
          <w:rFonts w:ascii="Calibri" w:hAnsi="Calibri" w:cs="Arial" w:hint="eastAsia"/>
          <w:color w:val="000000"/>
          <w:sz w:val="20"/>
          <w:szCs w:val="20"/>
        </w:rPr>
        <w:t>Participated in the cooperation project called N</w:t>
      </w:r>
      <w:r w:rsidR="00B31881">
        <w:rPr>
          <w:rFonts w:ascii="Calibri" w:hAnsi="Calibri" w:cs="Arial" w:hint="eastAsia"/>
          <w:color w:val="000000"/>
          <w:sz w:val="20"/>
          <w:szCs w:val="20"/>
        </w:rPr>
        <w:t>etstream. A</w:t>
      </w:r>
      <w:r w:rsidR="00B31881">
        <w:rPr>
          <w:rFonts w:ascii="Calibri" w:hAnsi="Calibri" w:cs="Arial"/>
          <w:color w:val="000000"/>
          <w:sz w:val="20"/>
          <w:szCs w:val="20"/>
        </w:rPr>
        <w:t>bout 4,000 lines of</w:t>
      </w:r>
      <w:r w:rsidR="0043142A" w:rsidRPr="00760C42">
        <w:rPr>
          <w:rFonts w:ascii="Calibri" w:hAnsi="Calibri" w:cs="Arial"/>
          <w:color w:val="000000"/>
          <w:sz w:val="20"/>
          <w:szCs w:val="20"/>
        </w:rPr>
        <w:t xml:space="preserve"> C</w:t>
      </w:r>
      <w:r w:rsidR="00B31881">
        <w:rPr>
          <w:rFonts w:ascii="Calibri" w:hAnsi="Calibri" w:cs="Arial"/>
          <w:color w:val="000000"/>
          <w:sz w:val="20"/>
          <w:szCs w:val="20"/>
        </w:rPr>
        <w:t xml:space="preserve"> code </w:t>
      </w:r>
      <w:r w:rsidR="00D62B9C">
        <w:rPr>
          <w:rFonts w:ascii="Calibri" w:hAnsi="Calibri" w:cs="Arial"/>
          <w:color w:val="000000"/>
          <w:sz w:val="20"/>
          <w:szCs w:val="20"/>
        </w:rPr>
        <w:t>were</w:t>
      </w:r>
      <w:r w:rsidR="00B31881">
        <w:rPr>
          <w:rFonts w:ascii="Calibri" w:hAnsi="Calibri" w:cs="Arial"/>
          <w:color w:val="000000"/>
          <w:sz w:val="20"/>
          <w:szCs w:val="20"/>
        </w:rPr>
        <w:t xml:space="preserve"> written for</w:t>
      </w:r>
      <w:r w:rsidR="0043142A" w:rsidRPr="00760C42">
        <w:rPr>
          <w:rFonts w:ascii="Calibri" w:hAnsi="Calibri" w:cs="Arial" w:hint="eastAsia"/>
          <w:color w:val="000000"/>
          <w:sz w:val="20"/>
          <w:szCs w:val="20"/>
        </w:rPr>
        <w:t xml:space="preserve">the network data </w:t>
      </w:r>
      <w:r w:rsidR="0043142A" w:rsidRPr="00760C42">
        <w:rPr>
          <w:rFonts w:ascii="Calibri" w:hAnsi="Calibri" w:cs="Arial"/>
          <w:color w:val="000000"/>
          <w:sz w:val="20"/>
          <w:szCs w:val="20"/>
        </w:rPr>
        <w:t>capture</w:t>
      </w:r>
      <w:r w:rsidR="0043142A" w:rsidRPr="00760C42">
        <w:rPr>
          <w:rFonts w:ascii="Calibri" w:hAnsi="Calibri" w:cs="Arial" w:hint="eastAsia"/>
          <w:color w:val="000000"/>
          <w:sz w:val="20"/>
          <w:szCs w:val="20"/>
        </w:rPr>
        <w:t>module used in routers and switches.</w:t>
      </w:r>
    </w:p>
    <w:p w:rsidR="009D1204" w:rsidRDefault="00FB5315" w:rsidP="00EA3238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>
        <w:rPr>
          <w:rFonts w:ascii="Calibri" w:hAnsi="Calibri" w:cs="Arial"/>
          <w:color w:val="000000"/>
          <w:sz w:val="20"/>
          <w:szCs w:val="20"/>
        </w:rPr>
        <w:t xml:space="preserve"> Went through all stages of software development life cycle. </w:t>
      </w:r>
      <w:r w:rsidR="0043142A" w:rsidRPr="00760C42">
        <w:rPr>
          <w:rFonts w:ascii="Calibri" w:hAnsi="Calibri" w:cs="Arial" w:hint="eastAsia"/>
          <w:color w:val="000000"/>
          <w:sz w:val="20"/>
          <w:szCs w:val="20"/>
        </w:rPr>
        <w:t>Completed the unit test using Python.</w:t>
      </w:r>
    </w:p>
    <w:p w:rsidR="002642F6" w:rsidRDefault="002642F6" w:rsidP="00EA3238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</w:p>
    <w:p w:rsidR="002642F6" w:rsidRDefault="002642F6" w:rsidP="002642F6">
      <w:pPr>
        <w:ind w:left="-270" w:right="-334"/>
        <w:jc w:val="left"/>
        <w:rPr>
          <w:sz w:val="24"/>
          <w:u w:val="single"/>
        </w:rPr>
      </w:pPr>
      <w:r>
        <w:rPr>
          <w:sz w:val="24"/>
          <w:u w:val="single"/>
        </w:rPr>
        <w:t>Personal Development</w:t>
      </w:r>
    </w:p>
    <w:p w:rsidR="002642F6" w:rsidRDefault="002642F6" w:rsidP="002642F6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>
        <w:rPr>
          <w:rFonts w:ascii="Calibri" w:hAnsi="Calibri" w:cs="Arial"/>
          <w:color w:val="000000"/>
          <w:sz w:val="20"/>
          <w:szCs w:val="20"/>
        </w:rPr>
        <w:t xml:space="preserve"> I have been a</w:t>
      </w:r>
      <w:r w:rsidR="001F2DBF">
        <w:rPr>
          <w:rFonts w:ascii="Calibri" w:hAnsi="Calibri" w:cs="Arial"/>
          <w:color w:val="000000"/>
          <w:sz w:val="20"/>
          <w:szCs w:val="20"/>
        </w:rPr>
        <w:t xml:space="preserve">n activepractitioner of </w:t>
      </w:r>
      <w:r>
        <w:rPr>
          <w:rFonts w:ascii="Calibri" w:hAnsi="Calibri" w:cs="Arial"/>
          <w:color w:val="000000"/>
          <w:sz w:val="20"/>
          <w:szCs w:val="20"/>
        </w:rPr>
        <w:t>Getting Things Done (GTD)</w:t>
      </w:r>
      <w:r w:rsidR="001F2DBF">
        <w:rPr>
          <w:rFonts w:ascii="Calibri" w:hAnsi="Calibri" w:cs="Arial"/>
          <w:color w:val="000000"/>
          <w:sz w:val="20"/>
          <w:szCs w:val="20"/>
        </w:rPr>
        <w:t xml:space="preserve"> methodology</w:t>
      </w:r>
      <w:r>
        <w:rPr>
          <w:rFonts w:ascii="Calibri" w:hAnsi="Calibri" w:cs="Arial"/>
          <w:color w:val="000000"/>
          <w:sz w:val="20"/>
          <w:szCs w:val="20"/>
        </w:rPr>
        <w:t xml:space="preserve"> since 2012.</w:t>
      </w:r>
      <w:r w:rsidR="007B68C3">
        <w:rPr>
          <w:rFonts w:ascii="Calibri" w:hAnsi="Calibri" w:cs="Arial"/>
          <w:color w:val="000000"/>
          <w:sz w:val="20"/>
          <w:szCs w:val="20"/>
        </w:rPr>
        <w:t xml:space="preserve"> GTD is a set of </w:t>
      </w:r>
      <w:r w:rsidR="00A250B1">
        <w:rPr>
          <w:rFonts w:ascii="Calibri" w:hAnsi="Calibri" w:cs="Arial"/>
          <w:color w:val="000000"/>
          <w:sz w:val="20"/>
          <w:szCs w:val="20"/>
        </w:rPr>
        <w:t>best practices</w:t>
      </w:r>
      <w:r w:rsidR="00733F3C">
        <w:rPr>
          <w:rFonts w:ascii="Calibri" w:hAnsi="Calibri" w:cs="Arial"/>
          <w:color w:val="000000"/>
          <w:sz w:val="20"/>
          <w:szCs w:val="20"/>
        </w:rPr>
        <w:t xml:space="preserve">in attention management </w:t>
      </w:r>
      <w:r w:rsidR="007B68C3">
        <w:rPr>
          <w:rFonts w:ascii="Calibri" w:hAnsi="Calibri" w:cs="Arial"/>
          <w:color w:val="000000"/>
          <w:sz w:val="20"/>
          <w:szCs w:val="20"/>
        </w:rPr>
        <w:t>that are essential for knowledge workers today.</w:t>
      </w:r>
    </w:p>
    <w:p w:rsidR="00F42931" w:rsidRDefault="00F42931" w:rsidP="002642F6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</w:p>
    <w:p w:rsidR="00F42931" w:rsidRDefault="00F42931" w:rsidP="00F42931">
      <w:pPr>
        <w:ind w:left="-270" w:right="-334"/>
        <w:jc w:val="left"/>
        <w:rPr>
          <w:sz w:val="24"/>
          <w:u w:val="single"/>
        </w:rPr>
      </w:pPr>
      <w:r>
        <w:rPr>
          <w:sz w:val="24"/>
          <w:u w:val="single"/>
        </w:rPr>
        <w:t>Volunteer Experience</w:t>
      </w:r>
    </w:p>
    <w:p w:rsidR="00F42931" w:rsidRPr="00F42931" w:rsidRDefault="00F42931" w:rsidP="00F42931">
      <w:pPr>
        <w:ind w:left="-270" w:right="-334"/>
        <w:jc w:val="left"/>
        <w:rPr>
          <w:rFonts w:ascii="Calibri" w:hAnsi="Calibri" w:cs="Arial"/>
          <w:sz w:val="20"/>
          <w:szCs w:val="20"/>
        </w:rPr>
      </w:pPr>
      <w:r w:rsidRPr="00760C42">
        <w:rPr>
          <w:rFonts w:ascii="Calibri" w:hAnsi="Calibri" w:cs="Arial" w:hint="eastAsia"/>
          <w:b/>
          <w:sz w:val="20"/>
          <w:szCs w:val="20"/>
        </w:rPr>
        <w:t>P</w:t>
      </w:r>
      <w:r>
        <w:rPr>
          <w:rFonts w:ascii="Calibri" w:hAnsi="Calibri" w:cs="Arial"/>
          <w:b/>
          <w:sz w:val="20"/>
          <w:szCs w:val="20"/>
        </w:rPr>
        <w:t xml:space="preserve">resenter, </w:t>
      </w:r>
      <w:r w:rsidRPr="00F42931">
        <w:rPr>
          <w:rFonts w:ascii="Calibri" w:hAnsi="Calibri" w:cs="Arial"/>
          <w:sz w:val="20"/>
          <w:szCs w:val="20"/>
        </w:rPr>
        <w:t>Center for Computer Science Education &amp; Outreach, University of Texas at Dallas</w:t>
      </w:r>
    </w:p>
    <w:p w:rsidR="00CA6E86" w:rsidRDefault="00F42931" w:rsidP="002869FC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lastRenderedPageBreak/>
        <w:t>●</w:t>
      </w:r>
      <w:r w:rsidR="00010D28">
        <w:rPr>
          <w:rFonts w:ascii="Calibri" w:hAnsi="Calibri" w:cs="Arial"/>
          <w:color w:val="000000"/>
          <w:sz w:val="20"/>
          <w:szCs w:val="20"/>
        </w:rPr>
        <w:t>G</w:t>
      </w:r>
      <w:r w:rsidRPr="00F42931">
        <w:rPr>
          <w:rFonts w:ascii="Calibri" w:hAnsi="Calibri" w:cs="Arial"/>
          <w:color w:val="000000"/>
          <w:sz w:val="20"/>
          <w:szCs w:val="20"/>
        </w:rPr>
        <w:t>ave an outreach talk titled "Automated Reasoning and Its Application to Medicine" to high school students</w:t>
      </w:r>
      <w:r w:rsidR="00D47CA3">
        <w:rPr>
          <w:rFonts w:ascii="Calibri" w:hAnsi="Calibri" w:cs="Arial"/>
          <w:color w:val="000000"/>
          <w:sz w:val="20"/>
          <w:szCs w:val="20"/>
        </w:rPr>
        <w:t xml:space="preserve">. </w:t>
      </w:r>
      <w:r w:rsidR="00FA4BE7">
        <w:rPr>
          <w:rFonts w:ascii="Calibri" w:hAnsi="Calibri" w:cs="Arial"/>
          <w:color w:val="000000"/>
          <w:sz w:val="20"/>
          <w:szCs w:val="20"/>
        </w:rPr>
        <w:t>This talk was made</w:t>
      </w:r>
      <w:r w:rsidR="00CA6E86">
        <w:rPr>
          <w:rFonts w:ascii="Calibri" w:hAnsi="Calibri" w:cs="Arial"/>
          <w:color w:val="000000"/>
          <w:sz w:val="20"/>
          <w:szCs w:val="20"/>
        </w:rPr>
        <w:t xml:space="preserve"> layman-friendly and </w:t>
      </w:r>
      <w:r w:rsidR="00B37555">
        <w:rPr>
          <w:rFonts w:ascii="Calibri" w:hAnsi="Calibri" w:cs="Arial"/>
          <w:color w:val="000000"/>
          <w:sz w:val="20"/>
          <w:szCs w:val="20"/>
        </w:rPr>
        <w:t>technical details were omitted</w:t>
      </w:r>
      <w:r w:rsidR="00CB4C18">
        <w:rPr>
          <w:rFonts w:ascii="Calibri" w:hAnsi="Calibri" w:cs="Arial"/>
          <w:color w:val="000000"/>
          <w:sz w:val="20"/>
          <w:szCs w:val="20"/>
        </w:rPr>
        <w:t xml:space="preserve"> so that the high students were intrigued and inspired by the possibilities AI technology has to offer</w:t>
      </w:r>
      <w:r w:rsidR="00B37555">
        <w:rPr>
          <w:rFonts w:ascii="Calibri" w:hAnsi="Calibri" w:cs="Arial"/>
          <w:color w:val="000000"/>
          <w:sz w:val="20"/>
          <w:szCs w:val="20"/>
        </w:rPr>
        <w:t>.</w:t>
      </w:r>
    </w:p>
    <w:p w:rsidR="00F42931" w:rsidRDefault="00F42931" w:rsidP="00F42931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F42931">
        <w:rPr>
          <w:rFonts w:ascii="Calibri" w:hAnsi="Calibri" w:cs="Arial"/>
          <w:b/>
          <w:color w:val="000000"/>
          <w:sz w:val="20"/>
          <w:szCs w:val="20"/>
        </w:rPr>
        <w:t>Mentor</w:t>
      </w:r>
      <w:r>
        <w:rPr>
          <w:rFonts w:ascii="Calibri" w:hAnsi="Calibri" w:cs="Arial"/>
          <w:color w:val="000000"/>
          <w:sz w:val="20"/>
          <w:szCs w:val="20"/>
        </w:rPr>
        <w:t xml:space="preserve">, </w:t>
      </w:r>
      <w:r w:rsidRPr="00F42931">
        <w:rPr>
          <w:rFonts w:ascii="Calibri" w:hAnsi="Calibri" w:cs="Arial"/>
          <w:color w:val="000000"/>
          <w:sz w:val="20"/>
          <w:szCs w:val="20"/>
        </w:rPr>
        <w:t>UT Dallas Artificial Intelligence Society</w:t>
      </w:r>
    </w:p>
    <w:p w:rsidR="00F42931" w:rsidRDefault="00F42931" w:rsidP="00F42931">
      <w:pPr>
        <w:ind w:left="-270" w:right="-334"/>
        <w:jc w:val="left"/>
        <w:rPr>
          <w:sz w:val="24"/>
          <w:u w:val="single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 w:rsidR="00010D28">
        <w:rPr>
          <w:rFonts w:ascii="Calibri" w:hAnsi="Calibri" w:cs="Arial"/>
          <w:color w:val="000000"/>
          <w:sz w:val="20"/>
          <w:szCs w:val="20"/>
        </w:rPr>
        <w:t>S</w:t>
      </w:r>
      <w:r w:rsidRPr="00F42931">
        <w:rPr>
          <w:rFonts w:ascii="Calibri" w:hAnsi="Calibri" w:cs="Arial"/>
          <w:color w:val="000000"/>
          <w:sz w:val="20"/>
          <w:szCs w:val="20"/>
        </w:rPr>
        <w:t xml:space="preserve">erved as a mentor in a hackathon event in which the participants were </w:t>
      </w:r>
      <w:r w:rsidR="005637B8">
        <w:rPr>
          <w:rFonts w:ascii="Calibri" w:hAnsi="Calibri" w:cs="Arial"/>
          <w:color w:val="000000"/>
          <w:sz w:val="20"/>
          <w:szCs w:val="20"/>
        </w:rPr>
        <w:t xml:space="preserve">building </w:t>
      </w:r>
      <w:r w:rsidRPr="00F42931">
        <w:rPr>
          <w:rFonts w:ascii="Calibri" w:hAnsi="Calibri" w:cs="Arial"/>
          <w:color w:val="000000"/>
          <w:sz w:val="20"/>
          <w:szCs w:val="20"/>
        </w:rPr>
        <w:t>an intelligent reasoning application in one day.</w:t>
      </w:r>
      <w:r w:rsidR="00FA21E7">
        <w:rPr>
          <w:rFonts w:ascii="Calibri" w:hAnsi="Calibri" w:cs="Arial"/>
          <w:color w:val="000000"/>
          <w:sz w:val="20"/>
          <w:szCs w:val="20"/>
        </w:rPr>
        <w:t xml:space="preserve">As a helper, I assisted the participants in overcoming technical difficulties and made their lives easier when they were </w:t>
      </w:r>
      <w:r w:rsidR="001D552E">
        <w:rPr>
          <w:rFonts w:ascii="Calibri" w:hAnsi="Calibri" w:cs="Arial"/>
          <w:color w:val="000000"/>
          <w:sz w:val="20"/>
          <w:szCs w:val="20"/>
        </w:rPr>
        <w:t>realizing</w:t>
      </w:r>
      <w:r w:rsidR="00FA21E7">
        <w:rPr>
          <w:rFonts w:ascii="Calibri" w:hAnsi="Calibri" w:cs="Arial"/>
          <w:color w:val="000000"/>
          <w:sz w:val="20"/>
          <w:szCs w:val="20"/>
        </w:rPr>
        <w:t xml:space="preserve"> their awesome </w:t>
      </w:r>
      <w:r w:rsidR="001D552E">
        <w:rPr>
          <w:rFonts w:ascii="Calibri" w:hAnsi="Calibri" w:cs="Arial"/>
          <w:color w:val="000000"/>
          <w:sz w:val="20"/>
          <w:szCs w:val="20"/>
        </w:rPr>
        <w:t>ideas</w:t>
      </w:r>
      <w:r w:rsidR="00FA21E7">
        <w:rPr>
          <w:rFonts w:ascii="Calibri" w:hAnsi="Calibri" w:cs="Arial"/>
          <w:color w:val="000000"/>
          <w:sz w:val="20"/>
          <w:szCs w:val="20"/>
        </w:rPr>
        <w:t>.</w:t>
      </w:r>
    </w:p>
    <w:p w:rsidR="00906FC7" w:rsidRDefault="00906FC7" w:rsidP="006D38FF">
      <w:pPr>
        <w:ind w:right="-334"/>
        <w:jc w:val="left"/>
        <w:rPr>
          <w:rFonts w:ascii="Calibri" w:hAnsi="Calibri" w:cs="Arial"/>
          <w:color w:val="000000"/>
          <w:sz w:val="20"/>
          <w:szCs w:val="20"/>
        </w:rPr>
      </w:pPr>
    </w:p>
    <w:p w:rsidR="00906FC7" w:rsidRDefault="00906FC7" w:rsidP="00EA3238">
      <w:pPr>
        <w:ind w:left="-270" w:right="-334"/>
        <w:jc w:val="left"/>
        <w:rPr>
          <w:sz w:val="24"/>
          <w:u w:val="single"/>
        </w:rPr>
      </w:pPr>
      <w:r w:rsidRPr="00F16D0A">
        <w:rPr>
          <w:sz w:val="24"/>
          <w:u w:val="single"/>
        </w:rPr>
        <w:t>Honors &amp; Awards</w:t>
      </w:r>
    </w:p>
    <w:p w:rsidR="00F675B5" w:rsidRPr="00F16D0A" w:rsidRDefault="00F675B5" w:rsidP="00EA3238">
      <w:pPr>
        <w:ind w:left="-270" w:right="-334"/>
        <w:jc w:val="left"/>
        <w:rPr>
          <w:sz w:val="24"/>
          <w:u w:val="single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 w:rsidR="008A4A43">
        <w:rPr>
          <w:rFonts w:ascii="Calibri" w:hAnsi="Calibri" w:cs="Arial"/>
          <w:color w:val="000000"/>
          <w:sz w:val="20"/>
          <w:szCs w:val="20"/>
        </w:rPr>
        <w:t xml:space="preserve"> NSF Innovation Corps Award</w:t>
      </w:r>
      <w:r w:rsidR="000C0BEC">
        <w:rPr>
          <w:rFonts w:ascii="Calibri" w:hAnsi="Calibri" w:cs="Arial"/>
          <w:color w:val="000000"/>
          <w:sz w:val="20"/>
          <w:szCs w:val="20"/>
        </w:rPr>
        <w:t>, 2019</w:t>
      </w:r>
      <w:r w:rsidR="008A4A43">
        <w:rPr>
          <w:rFonts w:ascii="Calibri" w:hAnsi="Calibri" w:cs="Arial"/>
          <w:color w:val="000000"/>
          <w:sz w:val="20"/>
          <w:szCs w:val="20"/>
        </w:rPr>
        <w:t>.</w:t>
      </w:r>
    </w:p>
    <w:p w:rsidR="00683C69" w:rsidRDefault="00091DF6" w:rsidP="00EA3238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 w:rsidR="00906FC7" w:rsidRPr="00906FC7">
        <w:rPr>
          <w:rFonts w:ascii="Calibri" w:hAnsi="Calibri" w:cs="Arial"/>
          <w:color w:val="000000"/>
          <w:sz w:val="20"/>
          <w:szCs w:val="20"/>
        </w:rPr>
        <w:t>University Merit Undergraduate 2006-2007</w:t>
      </w:r>
      <w:r w:rsidR="00906FC7">
        <w:rPr>
          <w:rFonts w:ascii="Calibri" w:hAnsi="Calibri" w:cs="Arial"/>
          <w:color w:val="000000"/>
          <w:sz w:val="20"/>
          <w:szCs w:val="20"/>
        </w:rPr>
        <w:t xml:space="preserve">. </w:t>
      </w:r>
      <w:r w:rsidR="00906FC7" w:rsidRPr="00906FC7">
        <w:rPr>
          <w:rFonts w:ascii="Calibri" w:hAnsi="Calibri" w:cs="Arial"/>
          <w:color w:val="000000"/>
          <w:sz w:val="20"/>
          <w:szCs w:val="20"/>
        </w:rPr>
        <w:t>Huazhong University of Science and Technology</w:t>
      </w:r>
      <w:r w:rsidR="00906FC7">
        <w:rPr>
          <w:rFonts w:ascii="Calibri" w:hAnsi="Calibri" w:cs="Arial"/>
          <w:color w:val="000000"/>
          <w:sz w:val="20"/>
          <w:szCs w:val="20"/>
        </w:rPr>
        <w:t xml:space="preserve">. </w:t>
      </w:r>
    </w:p>
    <w:p w:rsidR="00683C69" w:rsidRDefault="00091DF6" w:rsidP="00EA3238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 w:rsidR="00683C69" w:rsidRPr="00683C69">
        <w:rPr>
          <w:rFonts w:ascii="Calibri" w:hAnsi="Calibri" w:cs="Arial"/>
          <w:color w:val="000000"/>
          <w:sz w:val="20"/>
          <w:szCs w:val="20"/>
        </w:rPr>
        <w:t>First Prize in National Olympiad in Informatics in Provinces (</w:t>
      </w:r>
      <w:r w:rsidR="00C9595D">
        <w:rPr>
          <w:rFonts w:ascii="Calibri" w:hAnsi="Calibri" w:cs="Arial"/>
          <w:color w:val="000000"/>
          <w:sz w:val="20"/>
          <w:szCs w:val="20"/>
        </w:rPr>
        <w:t xml:space="preserve">NOIP </w:t>
      </w:r>
      <w:r w:rsidR="00683C69" w:rsidRPr="00683C69">
        <w:rPr>
          <w:rFonts w:ascii="Calibri" w:hAnsi="Calibri" w:cs="Arial"/>
          <w:color w:val="000000"/>
          <w:sz w:val="20"/>
          <w:szCs w:val="20"/>
        </w:rPr>
        <w:t>2004)</w:t>
      </w:r>
      <w:r w:rsidR="00683C69">
        <w:rPr>
          <w:rFonts w:ascii="Calibri" w:hAnsi="Calibri" w:cs="Arial"/>
          <w:color w:val="000000"/>
          <w:sz w:val="20"/>
          <w:szCs w:val="20"/>
        </w:rPr>
        <w:t xml:space="preserve">. </w:t>
      </w:r>
      <w:r w:rsidR="00683C69" w:rsidRPr="00683C69">
        <w:rPr>
          <w:rFonts w:ascii="Calibri" w:hAnsi="Calibri" w:cs="Arial"/>
          <w:color w:val="000000"/>
          <w:sz w:val="20"/>
          <w:szCs w:val="20"/>
        </w:rPr>
        <w:t>China Computer Federation</w:t>
      </w:r>
      <w:r w:rsidR="00683C69">
        <w:rPr>
          <w:rFonts w:ascii="Calibri" w:hAnsi="Calibri" w:cs="Arial"/>
          <w:color w:val="000000"/>
          <w:sz w:val="20"/>
          <w:szCs w:val="20"/>
        </w:rPr>
        <w:t>.</w:t>
      </w:r>
    </w:p>
    <w:p w:rsidR="00683C69" w:rsidRDefault="00091DF6" w:rsidP="00EA3238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 w:rsidR="00683C69" w:rsidRPr="00683C69">
        <w:rPr>
          <w:rFonts w:ascii="Calibri" w:hAnsi="Calibri" w:cs="Arial"/>
          <w:color w:val="000000"/>
          <w:sz w:val="20"/>
          <w:szCs w:val="20"/>
        </w:rPr>
        <w:t>First Prize in National Olympiad in Informatics in Provinces (</w:t>
      </w:r>
      <w:r w:rsidR="00C9595D">
        <w:rPr>
          <w:rFonts w:ascii="Calibri" w:hAnsi="Calibri" w:cs="Arial"/>
          <w:color w:val="000000"/>
          <w:sz w:val="20"/>
          <w:szCs w:val="20"/>
        </w:rPr>
        <w:t xml:space="preserve">NOIP </w:t>
      </w:r>
      <w:r w:rsidR="00683C69" w:rsidRPr="00683C69">
        <w:rPr>
          <w:rFonts w:ascii="Calibri" w:hAnsi="Calibri" w:cs="Arial"/>
          <w:color w:val="000000"/>
          <w:sz w:val="20"/>
          <w:szCs w:val="20"/>
        </w:rPr>
        <w:t>2005)</w:t>
      </w:r>
      <w:r w:rsidR="00683C69">
        <w:rPr>
          <w:rFonts w:ascii="Calibri" w:hAnsi="Calibri" w:cs="Arial"/>
          <w:color w:val="000000"/>
          <w:sz w:val="20"/>
          <w:szCs w:val="20"/>
        </w:rPr>
        <w:t xml:space="preserve">. </w:t>
      </w:r>
      <w:r w:rsidR="00683C69" w:rsidRPr="00683C69">
        <w:rPr>
          <w:rFonts w:ascii="Calibri" w:hAnsi="Calibri" w:cs="Arial"/>
          <w:color w:val="000000"/>
          <w:sz w:val="20"/>
          <w:szCs w:val="20"/>
        </w:rPr>
        <w:t>China Computer Federation</w:t>
      </w:r>
      <w:r w:rsidR="00683C69">
        <w:rPr>
          <w:rFonts w:ascii="Calibri" w:hAnsi="Calibri" w:cs="Arial"/>
          <w:color w:val="000000"/>
          <w:sz w:val="20"/>
          <w:szCs w:val="20"/>
        </w:rPr>
        <w:t>.</w:t>
      </w:r>
    </w:p>
    <w:p w:rsidR="000E7903" w:rsidRDefault="000E7903" w:rsidP="00EA3238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</w:p>
    <w:p w:rsidR="00683C69" w:rsidRDefault="000E7903" w:rsidP="00E04AA9">
      <w:pPr>
        <w:ind w:left="-270" w:right="-334"/>
        <w:jc w:val="left"/>
        <w:rPr>
          <w:sz w:val="24"/>
          <w:u w:val="single"/>
        </w:rPr>
      </w:pPr>
      <w:r w:rsidRPr="00760C42">
        <w:rPr>
          <w:rFonts w:hint="eastAsia"/>
          <w:sz w:val="24"/>
          <w:u w:val="single"/>
        </w:rPr>
        <w:t>Publications</w:t>
      </w:r>
    </w:p>
    <w:p w:rsidR="00F746EA" w:rsidRDefault="00F746EA" w:rsidP="00E04AA9">
      <w:pPr>
        <w:ind w:left="-270" w:right="-334"/>
        <w:jc w:val="left"/>
        <w:rPr>
          <w:sz w:val="24"/>
          <w:u w:val="single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 w:rsidRPr="00751EB1">
        <w:rPr>
          <w:rFonts w:ascii="Calibri" w:hAnsi="Calibri" w:cs="Arial"/>
          <w:color w:val="000000"/>
          <w:sz w:val="20"/>
          <w:szCs w:val="20"/>
        </w:rPr>
        <w:t xml:space="preserve">ARIAS, J., </w:t>
      </w:r>
      <w:r w:rsidRPr="00751EB1">
        <w:rPr>
          <w:rFonts w:ascii="Calibri" w:hAnsi="Calibri" w:cs="Arial"/>
          <w:color w:val="000000"/>
          <w:sz w:val="20"/>
          <w:szCs w:val="20"/>
          <w:u w:val="single"/>
        </w:rPr>
        <w:t>CHEN, Z.</w:t>
      </w:r>
      <w:r w:rsidRPr="0053457B">
        <w:rPr>
          <w:rFonts w:ascii="Calibri" w:hAnsi="Calibri" w:cs="Arial"/>
          <w:color w:val="000000"/>
          <w:sz w:val="20"/>
          <w:szCs w:val="20"/>
        </w:rPr>
        <w:t xml:space="preserve">, </w:t>
      </w:r>
      <w:r w:rsidRPr="00751EB1">
        <w:rPr>
          <w:rFonts w:ascii="Calibri" w:hAnsi="Calibri" w:cs="Arial"/>
          <w:color w:val="000000"/>
          <w:sz w:val="20"/>
          <w:szCs w:val="20"/>
        </w:rPr>
        <w:t xml:space="preserve">CARRO, M., </w:t>
      </w:r>
      <w:r w:rsidR="009D77C8">
        <w:rPr>
          <w:rFonts w:ascii="Calibri" w:hAnsi="Calibri" w:cs="Arial"/>
          <w:color w:val="000000"/>
          <w:sz w:val="20"/>
          <w:szCs w:val="20"/>
        </w:rPr>
        <w:t>GUPTA, G</w:t>
      </w:r>
      <w:r w:rsidRPr="00751EB1">
        <w:rPr>
          <w:rFonts w:ascii="Calibri" w:hAnsi="Calibri" w:cs="Arial"/>
          <w:color w:val="000000"/>
          <w:sz w:val="20"/>
          <w:szCs w:val="20"/>
        </w:rPr>
        <w:t>. 2019.</w:t>
      </w:r>
      <w:r w:rsidRPr="00F746EA">
        <w:rPr>
          <w:rFonts w:ascii="Calibri" w:hAnsi="Calibri" w:cs="Arial"/>
          <w:color w:val="000000"/>
          <w:sz w:val="20"/>
          <w:szCs w:val="20"/>
        </w:rPr>
        <w:t>Modeling and Reasoning in Event Calculus Using Goal-Directed Constraint Answer Set Programming</w:t>
      </w:r>
      <w:r>
        <w:rPr>
          <w:rFonts w:ascii="Calibri" w:hAnsi="Calibri" w:cs="Arial"/>
          <w:color w:val="000000"/>
          <w:sz w:val="20"/>
          <w:szCs w:val="20"/>
        </w:rPr>
        <w:t xml:space="preserve">. </w:t>
      </w:r>
      <w:r w:rsidR="009D77C8">
        <w:rPr>
          <w:rFonts w:ascii="Calibri" w:hAnsi="Calibri" w:cs="Arial"/>
          <w:color w:val="000000"/>
          <w:sz w:val="20"/>
          <w:szCs w:val="20"/>
        </w:rPr>
        <w:t xml:space="preserve">Informal Proceeding of </w:t>
      </w:r>
      <w:r w:rsidRPr="00F746EA">
        <w:rPr>
          <w:rFonts w:ascii="Calibri" w:hAnsi="Calibri" w:cs="Arial"/>
          <w:color w:val="000000"/>
          <w:sz w:val="20"/>
          <w:szCs w:val="20"/>
        </w:rPr>
        <w:t xml:space="preserve">29th International Symposium on Logic-based Program Synthesis </w:t>
      </w:r>
      <w:r w:rsidR="00864362">
        <w:rPr>
          <w:rFonts w:ascii="Calibri" w:hAnsi="Calibri" w:cs="Arial"/>
          <w:color w:val="000000"/>
          <w:sz w:val="20"/>
          <w:szCs w:val="20"/>
        </w:rPr>
        <w:t>and Transformation (LOPSTR)</w:t>
      </w:r>
      <w:r>
        <w:rPr>
          <w:rFonts w:ascii="Calibri" w:hAnsi="Calibri" w:cs="Arial"/>
          <w:color w:val="000000"/>
          <w:sz w:val="20"/>
          <w:szCs w:val="20"/>
        </w:rPr>
        <w:t>.</w:t>
      </w:r>
    </w:p>
    <w:p w:rsidR="00AB148C" w:rsidRDefault="00AB148C" w:rsidP="00E04AA9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 w:rsidRPr="00751EB1">
        <w:rPr>
          <w:rFonts w:ascii="Calibri" w:hAnsi="Calibri" w:cs="Arial"/>
          <w:color w:val="000000"/>
          <w:sz w:val="20"/>
          <w:szCs w:val="20"/>
          <w:u w:val="single"/>
        </w:rPr>
        <w:t>CHEN, Z</w:t>
      </w:r>
      <w:r w:rsidRPr="00AB148C">
        <w:rPr>
          <w:rFonts w:ascii="Calibri" w:hAnsi="Calibri" w:cs="Arial"/>
          <w:color w:val="000000"/>
          <w:sz w:val="20"/>
          <w:szCs w:val="20"/>
        </w:rPr>
        <w:t>., CHERUKURI, A., DAS, S., AMIN, A., TAMIL, L. AND GUPTA, G. Toward a Clinical Point of Care Tool for Managing Heart Failure. Proc. of American Medical Informatics Association</w:t>
      </w:r>
      <w:r w:rsidR="00F746EA">
        <w:rPr>
          <w:rFonts w:ascii="Calibri" w:hAnsi="Calibri" w:cs="Arial"/>
          <w:color w:val="000000"/>
          <w:sz w:val="20"/>
          <w:szCs w:val="20"/>
        </w:rPr>
        <w:t xml:space="preserve"> (</w:t>
      </w:r>
      <w:r w:rsidR="0049770B">
        <w:rPr>
          <w:rFonts w:ascii="Calibri" w:hAnsi="Calibri" w:cs="Arial"/>
          <w:color w:val="000000"/>
          <w:sz w:val="20"/>
          <w:szCs w:val="20"/>
        </w:rPr>
        <w:t>AMIA</w:t>
      </w:r>
      <w:r w:rsidR="00F746EA">
        <w:rPr>
          <w:rFonts w:ascii="Calibri" w:hAnsi="Calibri" w:cs="Arial"/>
          <w:color w:val="000000"/>
          <w:sz w:val="20"/>
          <w:szCs w:val="20"/>
        </w:rPr>
        <w:t>)</w:t>
      </w:r>
      <w:r w:rsidRPr="00AB148C">
        <w:rPr>
          <w:rFonts w:ascii="Calibri" w:hAnsi="Calibri" w:cs="Arial"/>
          <w:color w:val="000000"/>
          <w:sz w:val="20"/>
          <w:szCs w:val="20"/>
        </w:rPr>
        <w:t>, March 2019.</w:t>
      </w:r>
    </w:p>
    <w:p w:rsidR="0053457B" w:rsidRPr="00AB148C" w:rsidRDefault="0053457B" w:rsidP="0053457B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 w:rsidRPr="00751EB1">
        <w:rPr>
          <w:rFonts w:ascii="Calibri" w:hAnsi="Calibri" w:cs="Arial"/>
          <w:color w:val="000000"/>
          <w:sz w:val="20"/>
          <w:szCs w:val="20"/>
        </w:rPr>
        <w:t xml:space="preserve">ARIAS, J., CARRO, M., </w:t>
      </w:r>
      <w:r w:rsidRPr="00751EB1">
        <w:rPr>
          <w:rFonts w:ascii="Calibri" w:hAnsi="Calibri" w:cs="Arial"/>
          <w:color w:val="000000"/>
          <w:sz w:val="20"/>
          <w:szCs w:val="20"/>
          <w:u w:val="single"/>
        </w:rPr>
        <w:t>CHEN, Z.</w:t>
      </w:r>
      <w:r>
        <w:rPr>
          <w:rFonts w:ascii="Calibri" w:hAnsi="Calibri" w:cs="Arial"/>
          <w:color w:val="000000"/>
          <w:sz w:val="20"/>
          <w:szCs w:val="20"/>
        </w:rPr>
        <w:t>, GUPTA, G</w:t>
      </w:r>
      <w:r w:rsidRPr="00751EB1">
        <w:rPr>
          <w:rFonts w:ascii="Calibri" w:hAnsi="Calibri" w:cs="Arial"/>
          <w:color w:val="000000"/>
          <w:sz w:val="20"/>
          <w:szCs w:val="20"/>
        </w:rPr>
        <w:t>. 2019. Constraint Answer Set Programming without Grounding and its Applications. 3rd International Workshop on the Resurgence of Datalog in Academia and Industry.</w:t>
      </w:r>
    </w:p>
    <w:p w:rsidR="00AB148C" w:rsidRPr="00AB148C" w:rsidRDefault="00AB148C" w:rsidP="00AB148C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 w:rsidRPr="00751EB1">
        <w:rPr>
          <w:rFonts w:ascii="Calibri" w:hAnsi="Calibri" w:cs="Arial"/>
          <w:color w:val="000000"/>
          <w:sz w:val="20"/>
          <w:szCs w:val="20"/>
          <w:u w:val="single"/>
        </w:rPr>
        <w:t>CHEN, Z.</w:t>
      </w:r>
      <w:r w:rsidRPr="00AB148C">
        <w:rPr>
          <w:rFonts w:ascii="Calibri" w:hAnsi="Calibri" w:cs="Arial"/>
          <w:color w:val="000000"/>
          <w:sz w:val="20"/>
          <w:szCs w:val="20"/>
        </w:rPr>
        <w:t xml:space="preserve">, </w:t>
      </w:r>
      <w:r w:rsidRPr="00AB148C">
        <w:rPr>
          <w:rFonts w:ascii="Calibri" w:hAnsi="Calibri" w:cs="Arial" w:hint="eastAsia"/>
          <w:color w:val="000000"/>
          <w:sz w:val="20"/>
          <w:szCs w:val="20"/>
        </w:rPr>
        <w:t>SALAZAR, E.</w:t>
      </w:r>
      <w:r w:rsidRPr="00AB148C">
        <w:rPr>
          <w:rFonts w:ascii="Calibri" w:hAnsi="Calibri" w:cs="Arial"/>
          <w:color w:val="000000"/>
          <w:sz w:val="20"/>
          <w:szCs w:val="20"/>
        </w:rPr>
        <w:t xml:space="preserve">, </w:t>
      </w:r>
      <w:r w:rsidRPr="00AB148C">
        <w:rPr>
          <w:rFonts w:ascii="Calibri" w:hAnsi="Calibri" w:cs="Arial" w:hint="eastAsia"/>
          <w:color w:val="000000"/>
          <w:sz w:val="20"/>
          <w:szCs w:val="20"/>
        </w:rPr>
        <w:t>MARPLE, K., GUPTA, G., TAMIL, L., CHEERAN, D., DAS, S., AND AMIN, A.</w:t>
      </w:r>
      <w:r w:rsidRPr="00AB148C">
        <w:rPr>
          <w:rFonts w:ascii="Calibri" w:hAnsi="Calibri" w:cs="Arial"/>
          <w:color w:val="000000"/>
          <w:sz w:val="20"/>
          <w:szCs w:val="20"/>
        </w:rPr>
        <w:t xml:space="preserve"> An AI-Based Heart Failure Treatment Adviser System. IEEE Journal of Translational Engineering in Health and Medicine, vol. 6, pp. 1-10, Oct. 2018.</w:t>
      </w:r>
    </w:p>
    <w:p w:rsidR="00906FC7" w:rsidRDefault="00CA06D2" w:rsidP="00CA06D2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 w:rsidRPr="00751EB1">
        <w:rPr>
          <w:rFonts w:ascii="Calibri" w:hAnsi="Calibri" w:cs="Arial"/>
          <w:color w:val="000000"/>
          <w:sz w:val="20"/>
          <w:szCs w:val="20"/>
          <w:u w:val="single"/>
        </w:rPr>
        <w:t>CHEN, Z</w:t>
      </w:r>
      <w:r w:rsidRPr="00CA06D2">
        <w:rPr>
          <w:rFonts w:ascii="Calibri" w:hAnsi="Calibri" w:cs="Arial"/>
          <w:color w:val="000000"/>
          <w:sz w:val="20"/>
          <w:szCs w:val="20"/>
        </w:rPr>
        <w:t>., SALAZAR, E., MARPLE, K., GUPTA, G., TAMIL, L., CHEERAN, D., DAS, S., ANDAMIN, A. 201</w:t>
      </w:r>
      <w:r>
        <w:rPr>
          <w:rFonts w:ascii="Calibri" w:hAnsi="Calibri" w:cs="Arial"/>
          <w:color w:val="000000"/>
          <w:sz w:val="20"/>
          <w:szCs w:val="20"/>
        </w:rPr>
        <w:t xml:space="preserve">7. Improving adherence to heart </w:t>
      </w:r>
      <w:r w:rsidRPr="00CA06D2">
        <w:rPr>
          <w:rFonts w:ascii="Calibri" w:hAnsi="Calibri" w:cs="Arial"/>
          <w:color w:val="000000"/>
          <w:sz w:val="20"/>
          <w:szCs w:val="20"/>
        </w:rPr>
        <w:t>failure management guidelines via abductive reasoning.Theory and Practice of Logic Programming</w:t>
      </w:r>
      <w:r w:rsidR="00F746EA">
        <w:rPr>
          <w:rFonts w:ascii="Calibri" w:hAnsi="Calibri" w:cs="Arial"/>
          <w:color w:val="000000"/>
          <w:sz w:val="20"/>
          <w:szCs w:val="20"/>
        </w:rPr>
        <w:t xml:space="preserve"> (TPLP)</w:t>
      </w:r>
      <w:r w:rsidRPr="00CA06D2">
        <w:rPr>
          <w:rFonts w:ascii="Calibri" w:hAnsi="Calibri" w:cs="Arial"/>
          <w:color w:val="000000"/>
          <w:sz w:val="20"/>
          <w:szCs w:val="20"/>
        </w:rPr>
        <w:t xml:space="preserve"> 17, 5-6, 764779.</w:t>
      </w:r>
    </w:p>
    <w:p w:rsidR="00A9242C" w:rsidRDefault="001340B9" w:rsidP="00ED6898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 w:rsidRPr="00751EB1">
        <w:rPr>
          <w:rFonts w:ascii="Calibri" w:hAnsi="Calibri" w:cs="Arial"/>
          <w:color w:val="000000"/>
          <w:sz w:val="20"/>
          <w:szCs w:val="20"/>
          <w:u w:val="single"/>
        </w:rPr>
        <w:t>CHEN, Z.</w:t>
      </w:r>
      <w:r w:rsidRPr="001340B9">
        <w:rPr>
          <w:rFonts w:ascii="Calibri" w:hAnsi="Calibri" w:cs="Arial"/>
          <w:color w:val="000000"/>
          <w:sz w:val="20"/>
          <w:szCs w:val="20"/>
        </w:rPr>
        <w:t>, MARPLE, K., SALAZAR, E., GUPTA, G., AND TAMIL, L. 2016. A physician advisorysystem for chronic heart failure management based on knowledge patterns. Theory and Practice of LogicProgramming</w:t>
      </w:r>
      <w:r w:rsidR="00F746EA">
        <w:rPr>
          <w:rFonts w:ascii="Calibri" w:hAnsi="Calibri" w:cs="Arial"/>
          <w:color w:val="000000"/>
          <w:sz w:val="20"/>
          <w:szCs w:val="20"/>
        </w:rPr>
        <w:t xml:space="preserve"> (TPLP)</w:t>
      </w:r>
      <w:r w:rsidRPr="001340B9">
        <w:rPr>
          <w:rFonts w:ascii="Calibri" w:hAnsi="Calibri" w:cs="Arial"/>
          <w:color w:val="000000"/>
          <w:sz w:val="20"/>
          <w:szCs w:val="20"/>
        </w:rPr>
        <w:t xml:space="preserve"> 16, 5-6, 604618.</w:t>
      </w:r>
    </w:p>
    <w:p w:rsidR="002B2FAB" w:rsidRDefault="002B2FAB" w:rsidP="002B2FAB">
      <w:pPr>
        <w:ind w:left="-270" w:right="-334"/>
        <w:jc w:val="left"/>
        <w:rPr>
          <w:rFonts w:ascii="Calibri" w:hAnsi="Calibri" w:cs="Arial"/>
          <w:color w:val="000000"/>
          <w:sz w:val="20"/>
          <w:szCs w:val="20"/>
        </w:rPr>
      </w:pPr>
      <w:r w:rsidRPr="00760C42">
        <w:rPr>
          <w:rFonts w:ascii="Calibri" w:hAnsi="Calibri" w:cs="Arial"/>
          <w:color w:val="000000"/>
          <w:sz w:val="20"/>
          <w:szCs w:val="20"/>
        </w:rPr>
        <w:t>●</w:t>
      </w:r>
      <w:r w:rsidRPr="00446EB5">
        <w:rPr>
          <w:rFonts w:ascii="Calibri" w:hAnsi="Calibri" w:cs="Arial"/>
          <w:color w:val="000000"/>
          <w:sz w:val="20"/>
          <w:szCs w:val="20"/>
        </w:rPr>
        <w:t xml:space="preserve">GUPTA, G., SALAZAR, E., MARPLE, K., </w:t>
      </w:r>
      <w:r w:rsidRPr="00751EB1">
        <w:rPr>
          <w:rFonts w:ascii="Calibri" w:hAnsi="Calibri" w:cs="Arial"/>
          <w:color w:val="000000"/>
          <w:sz w:val="20"/>
          <w:szCs w:val="20"/>
          <w:u w:val="single"/>
        </w:rPr>
        <w:t>CHEN, Z.</w:t>
      </w:r>
      <w:r w:rsidRPr="00446EB5">
        <w:rPr>
          <w:rFonts w:ascii="Calibri" w:hAnsi="Calibri" w:cs="Arial"/>
          <w:color w:val="000000"/>
          <w:sz w:val="20"/>
          <w:szCs w:val="20"/>
        </w:rPr>
        <w:t>, AND SHAKERIN, F. 2017. A case for query-drivenpredicate answer set programming. In ARCADE 2017. 1st International Workshop on Automated Reasoning:Challenges, Applications, Directions, Exemplary Achievements, G. Reger and D. Traytel, Eds.EPiC Series in Computing, vol. 51. EasyChair, 64–68.</w:t>
      </w:r>
    </w:p>
    <w:sectPr w:rsidR="002B2FAB" w:rsidSect="004D3E1C">
      <w:headerReference w:type="even" r:id="rId8"/>
      <w:pgSz w:w="11907" w:h="16839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DAC" w:rsidRDefault="00E54DAC">
      <w:r>
        <w:separator/>
      </w:r>
    </w:p>
  </w:endnote>
  <w:endnote w:type="continuationSeparator" w:id="1">
    <w:p w:rsidR="00E54DAC" w:rsidRDefault="00E54D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Caslon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DAC" w:rsidRDefault="00E54DAC">
      <w:r>
        <w:separator/>
      </w:r>
    </w:p>
  </w:footnote>
  <w:footnote w:type="continuationSeparator" w:id="1">
    <w:p w:rsidR="00E54DAC" w:rsidRDefault="00E54D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378E" w:rsidRPr="00C40AEE" w:rsidRDefault="00681358" w:rsidP="00B74EC1">
    <w:pPr>
      <w:pStyle w:val="Header"/>
      <w:rPr>
        <w:rFonts w:ascii="Palatino Linotype" w:hAnsi="Palatino Linotype"/>
        <w:b/>
        <w:sz w:val="24"/>
        <w:szCs w:val="24"/>
      </w:rPr>
    </w:pPr>
    <w:r w:rsidRPr="005D3DB1">
      <w:rPr>
        <w:rFonts w:ascii="Palatino Linotype" w:hAnsi="Palatino Linotype"/>
        <w:b/>
        <w:sz w:val="24"/>
        <w:szCs w:val="24"/>
      </w:rPr>
      <w:t xml:space="preserve">Job Objective: </w:t>
    </w:r>
    <w:r>
      <w:rPr>
        <w:rFonts w:ascii="Palatino Linotype" w:hAnsi="Palatino Linotype" w:hint="eastAsia"/>
        <w:b/>
        <w:sz w:val="24"/>
        <w:szCs w:val="24"/>
      </w:rPr>
      <w:t xml:space="preserve">1.Marketing Staff 2.Sales </w:t>
    </w:r>
    <w:r>
      <w:rPr>
        <w:rFonts w:ascii="Palatino Linotype" w:hAnsi="Palatino Linotype"/>
        <w:b/>
        <w:sz w:val="24"/>
        <w:szCs w:val="24"/>
      </w:rPr>
      <w:t>Staff (</w:t>
    </w:r>
    <w:smartTag w:uri="urn:schemas-microsoft-com:office:smarttags" w:element="place">
      <w:smartTag w:uri="urn:schemas-microsoft-com:office:smarttags" w:element="City">
        <w:r>
          <w:rPr>
            <w:rFonts w:ascii="Palatino Linotype" w:hAnsi="Palatino Linotype" w:hint="eastAsia"/>
            <w:b/>
            <w:sz w:val="24"/>
            <w:szCs w:val="24"/>
          </w:rPr>
          <w:t>Beijing</w:t>
        </w:r>
      </w:smartTag>
    </w:smartTag>
    <w:r>
      <w:rPr>
        <w:rFonts w:ascii="Palatino Linotype" w:hAnsi="Palatino Linotype" w:hint="eastAsia"/>
        <w:b/>
        <w:sz w:val="24"/>
        <w:szCs w:val="24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8725F"/>
    <w:multiLevelType w:val="hybridMultilevel"/>
    <w:tmpl w:val="AB986D58"/>
    <w:lvl w:ilvl="0" w:tplc="5B38D4F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823188"/>
    <w:multiLevelType w:val="hybridMultilevel"/>
    <w:tmpl w:val="E61C52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636F2"/>
    <w:rsid w:val="00000574"/>
    <w:rsid w:val="0000067C"/>
    <w:rsid w:val="00010D28"/>
    <w:rsid w:val="00010DDA"/>
    <w:rsid w:val="000213E2"/>
    <w:rsid w:val="00024DD9"/>
    <w:rsid w:val="000254B6"/>
    <w:rsid w:val="00026B06"/>
    <w:rsid w:val="0003161C"/>
    <w:rsid w:val="00032C39"/>
    <w:rsid w:val="00035411"/>
    <w:rsid w:val="00036BE8"/>
    <w:rsid w:val="00043B8C"/>
    <w:rsid w:val="00063BD3"/>
    <w:rsid w:val="000727B2"/>
    <w:rsid w:val="00080B79"/>
    <w:rsid w:val="0008679B"/>
    <w:rsid w:val="00091DF6"/>
    <w:rsid w:val="00097C56"/>
    <w:rsid w:val="000A10B4"/>
    <w:rsid w:val="000A72EE"/>
    <w:rsid w:val="000B08A4"/>
    <w:rsid w:val="000B6085"/>
    <w:rsid w:val="000C0BEC"/>
    <w:rsid w:val="000D004B"/>
    <w:rsid w:val="000D1F82"/>
    <w:rsid w:val="000D1FA7"/>
    <w:rsid w:val="000E12B0"/>
    <w:rsid w:val="000E3141"/>
    <w:rsid w:val="000E7903"/>
    <w:rsid w:val="000F0714"/>
    <w:rsid w:val="000F19C8"/>
    <w:rsid w:val="000F454A"/>
    <w:rsid w:val="000F7006"/>
    <w:rsid w:val="00123FA0"/>
    <w:rsid w:val="001319D2"/>
    <w:rsid w:val="001340B9"/>
    <w:rsid w:val="00135CA8"/>
    <w:rsid w:val="00140728"/>
    <w:rsid w:val="0014183B"/>
    <w:rsid w:val="001672F2"/>
    <w:rsid w:val="00167FC8"/>
    <w:rsid w:val="001737F9"/>
    <w:rsid w:val="00175791"/>
    <w:rsid w:val="00191D58"/>
    <w:rsid w:val="001B057C"/>
    <w:rsid w:val="001D552E"/>
    <w:rsid w:val="001D7FAA"/>
    <w:rsid w:val="001E74D1"/>
    <w:rsid w:val="001E7C1A"/>
    <w:rsid w:val="001F1134"/>
    <w:rsid w:val="001F2DBF"/>
    <w:rsid w:val="001F38CE"/>
    <w:rsid w:val="001F4EE7"/>
    <w:rsid w:val="002040C5"/>
    <w:rsid w:val="00205BCC"/>
    <w:rsid w:val="00205E73"/>
    <w:rsid w:val="00206517"/>
    <w:rsid w:val="00214EBC"/>
    <w:rsid w:val="00223C97"/>
    <w:rsid w:val="00224C5B"/>
    <w:rsid w:val="00225326"/>
    <w:rsid w:val="002355DF"/>
    <w:rsid w:val="00244B35"/>
    <w:rsid w:val="00247827"/>
    <w:rsid w:val="00250C14"/>
    <w:rsid w:val="00251B1E"/>
    <w:rsid w:val="002530BD"/>
    <w:rsid w:val="002642F6"/>
    <w:rsid w:val="00274E27"/>
    <w:rsid w:val="00280040"/>
    <w:rsid w:val="002869FC"/>
    <w:rsid w:val="002A008E"/>
    <w:rsid w:val="002B2FAB"/>
    <w:rsid w:val="002B31BD"/>
    <w:rsid w:val="002B7F17"/>
    <w:rsid w:val="002D3749"/>
    <w:rsid w:val="002F738A"/>
    <w:rsid w:val="003001CB"/>
    <w:rsid w:val="003131D0"/>
    <w:rsid w:val="0031762D"/>
    <w:rsid w:val="00320A9C"/>
    <w:rsid w:val="00322C2A"/>
    <w:rsid w:val="00326C13"/>
    <w:rsid w:val="00362EB8"/>
    <w:rsid w:val="00370282"/>
    <w:rsid w:val="0037093E"/>
    <w:rsid w:val="003844ED"/>
    <w:rsid w:val="003A1384"/>
    <w:rsid w:val="003A5EA5"/>
    <w:rsid w:val="003B19A9"/>
    <w:rsid w:val="003C4AA2"/>
    <w:rsid w:val="003C6121"/>
    <w:rsid w:val="003D43D6"/>
    <w:rsid w:val="003D534E"/>
    <w:rsid w:val="003D6DDC"/>
    <w:rsid w:val="003E0DC4"/>
    <w:rsid w:val="003E6786"/>
    <w:rsid w:val="003F4F3E"/>
    <w:rsid w:val="00412E21"/>
    <w:rsid w:val="004131EE"/>
    <w:rsid w:val="004222E6"/>
    <w:rsid w:val="004250B8"/>
    <w:rsid w:val="004302E4"/>
    <w:rsid w:val="0043142A"/>
    <w:rsid w:val="004329EB"/>
    <w:rsid w:val="00446EB5"/>
    <w:rsid w:val="0045267D"/>
    <w:rsid w:val="00454ED6"/>
    <w:rsid w:val="00454FD9"/>
    <w:rsid w:val="00457C82"/>
    <w:rsid w:val="004714D5"/>
    <w:rsid w:val="00474F2E"/>
    <w:rsid w:val="0047539A"/>
    <w:rsid w:val="00480027"/>
    <w:rsid w:val="00480B73"/>
    <w:rsid w:val="004815A7"/>
    <w:rsid w:val="0048347A"/>
    <w:rsid w:val="00483791"/>
    <w:rsid w:val="004902C1"/>
    <w:rsid w:val="00493BEC"/>
    <w:rsid w:val="0049770B"/>
    <w:rsid w:val="00497D17"/>
    <w:rsid w:val="004D3976"/>
    <w:rsid w:val="004D3E1C"/>
    <w:rsid w:val="004E040F"/>
    <w:rsid w:val="00505BF3"/>
    <w:rsid w:val="0053457B"/>
    <w:rsid w:val="00543EAA"/>
    <w:rsid w:val="00544F7D"/>
    <w:rsid w:val="00550327"/>
    <w:rsid w:val="00555F4D"/>
    <w:rsid w:val="005604C0"/>
    <w:rsid w:val="005627CE"/>
    <w:rsid w:val="005637B8"/>
    <w:rsid w:val="00564BED"/>
    <w:rsid w:val="00566F67"/>
    <w:rsid w:val="00570CFE"/>
    <w:rsid w:val="005762C9"/>
    <w:rsid w:val="005927C9"/>
    <w:rsid w:val="00595EE7"/>
    <w:rsid w:val="005B2368"/>
    <w:rsid w:val="005B2BFB"/>
    <w:rsid w:val="005B6843"/>
    <w:rsid w:val="005F2055"/>
    <w:rsid w:val="00610EEE"/>
    <w:rsid w:val="006242B5"/>
    <w:rsid w:val="00640B91"/>
    <w:rsid w:val="00642532"/>
    <w:rsid w:val="00645F50"/>
    <w:rsid w:val="00652467"/>
    <w:rsid w:val="00654ABD"/>
    <w:rsid w:val="006737DC"/>
    <w:rsid w:val="00681358"/>
    <w:rsid w:val="00681AA7"/>
    <w:rsid w:val="00683C69"/>
    <w:rsid w:val="00685655"/>
    <w:rsid w:val="0069160E"/>
    <w:rsid w:val="006921E4"/>
    <w:rsid w:val="006A14AF"/>
    <w:rsid w:val="006A5AF1"/>
    <w:rsid w:val="006A6855"/>
    <w:rsid w:val="006C7458"/>
    <w:rsid w:val="006D38FF"/>
    <w:rsid w:val="006D4D06"/>
    <w:rsid w:val="006D50FD"/>
    <w:rsid w:val="006E124E"/>
    <w:rsid w:val="006E730C"/>
    <w:rsid w:val="006F1E46"/>
    <w:rsid w:val="006F65C4"/>
    <w:rsid w:val="00712128"/>
    <w:rsid w:val="00715EB9"/>
    <w:rsid w:val="00717FF5"/>
    <w:rsid w:val="00732F16"/>
    <w:rsid w:val="00733F3C"/>
    <w:rsid w:val="0075002D"/>
    <w:rsid w:val="00751EB1"/>
    <w:rsid w:val="007603C5"/>
    <w:rsid w:val="00760C42"/>
    <w:rsid w:val="00773311"/>
    <w:rsid w:val="00775127"/>
    <w:rsid w:val="007751BF"/>
    <w:rsid w:val="0078154B"/>
    <w:rsid w:val="007832CC"/>
    <w:rsid w:val="00784BBB"/>
    <w:rsid w:val="0079377F"/>
    <w:rsid w:val="007A1237"/>
    <w:rsid w:val="007B68C3"/>
    <w:rsid w:val="007B7081"/>
    <w:rsid w:val="007D2436"/>
    <w:rsid w:val="007D62D3"/>
    <w:rsid w:val="007D7C42"/>
    <w:rsid w:val="007E036E"/>
    <w:rsid w:val="007F28E7"/>
    <w:rsid w:val="008021E7"/>
    <w:rsid w:val="0080390B"/>
    <w:rsid w:val="00807B43"/>
    <w:rsid w:val="00823DE7"/>
    <w:rsid w:val="0084107F"/>
    <w:rsid w:val="008418D8"/>
    <w:rsid w:val="00864362"/>
    <w:rsid w:val="008809BC"/>
    <w:rsid w:val="00885269"/>
    <w:rsid w:val="00897F51"/>
    <w:rsid w:val="008A1BAB"/>
    <w:rsid w:val="008A4A43"/>
    <w:rsid w:val="008A64B9"/>
    <w:rsid w:val="008B0C39"/>
    <w:rsid w:val="008B253E"/>
    <w:rsid w:val="008C4A28"/>
    <w:rsid w:val="008D2894"/>
    <w:rsid w:val="008E0C1F"/>
    <w:rsid w:val="008E6D7D"/>
    <w:rsid w:val="008F6ADE"/>
    <w:rsid w:val="00906FC7"/>
    <w:rsid w:val="00913647"/>
    <w:rsid w:val="0091578D"/>
    <w:rsid w:val="00923975"/>
    <w:rsid w:val="0093135A"/>
    <w:rsid w:val="00932790"/>
    <w:rsid w:val="00934C7E"/>
    <w:rsid w:val="009464A9"/>
    <w:rsid w:val="00947B92"/>
    <w:rsid w:val="0096218A"/>
    <w:rsid w:val="00970BB8"/>
    <w:rsid w:val="00971D3F"/>
    <w:rsid w:val="00974666"/>
    <w:rsid w:val="009A199F"/>
    <w:rsid w:val="009B2FAF"/>
    <w:rsid w:val="009C3DA2"/>
    <w:rsid w:val="009D1204"/>
    <w:rsid w:val="009D77C8"/>
    <w:rsid w:val="009F01A9"/>
    <w:rsid w:val="009F0917"/>
    <w:rsid w:val="009F7DAA"/>
    <w:rsid w:val="00A04C45"/>
    <w:rsid w:val="00A1305A"/>
    <w:rsid w:val="00A16485"/>
    <w:rsid w:val="00A20268"/>
    <w:rsid w:val="00A24110"/>
    <w:rsid w:val="00A250B1"/>
    <w:rsid w:val="00A25E6F"/>
    <w:rsid w:val="00A26206"/>
    <w:rsid w:val="00A3185F"/>
    <w:rsid w:val="00A4011D"/>
    <w:rsid w:val="00A40CB3"/>
    <w:rsid w:val="00A42E70"/>
    <w:rsid w:val="00A44795"/>
    <w:rsid w:val="00A46241"/>
    <w:rsid w:val="00A55676"/>
    <w:rsid w:val="00A61239"/>
    <w:rsid w:val="00A66033"/>
    <w:rsid w:val="00A9242C"/>
    <w:rsid w:val="00AA185F"/>
    <w:rsid w:val="00AB0907"/>
    <w:rsid w:val="00AB148C"/>
    <w:rsid w:val="00AB1B74"/>
    <w:rsid w:val="00AB49A2"/>
    <w:rsid w:val="00AC4F4B"/>
    <w:rsid w:val="00AD46D3"/>
    <w:rsid w:val="00AF1EB6"/>
    <w:rsid w:val="00AF49FD"/>
    <w:rsid w:val="00AF4AB6"/>
    <w:rsid w:val="00AF4B9B"/>
    <w:rsid w:val="00AF7A19"/>
    <w:rsid w:val="00B05242"/>
    <w:rsid w:val="00B07410"/>
    <w:rsid w:val="00B13841"/>
    <w:rsid w:val="00B14239"/>
    <w:rsid w:val="00B15706"/>
    <w:rsid w:val="00B2501F"/>
    <w:rsid w:val="00B30840"/>
    <w:rsid w:val="00B31881"/>
    <w:rsid w:val="00B37555"/>
    <w:rsid w:val="00B43ADB"/>
    <w:rsid w:val="00B57CCB"/>
    <w:rsid w:val="00B62361"/>
    <w:rsid w:val="00B7099D"/>
    <w:rsid w:val="00B82A89"/>
    <w:rsid w:val="00B83925"/>
    <w:rsid w:val="00B85565"/>
    <w:rsid w:val="00B91102"/>
    <w:rsid w:val="00BA412E"/>
    <w:rsid w:val="00BB0973"/>
    <w:rsid w:val="00BB2F45"/>
    <w:rsid w:val="00BE57CE"/>
    <w:rsid w:val="00BE72C9"/>
    <w:rsid w:val="00BF3787"/>
    <w:rsid w:val="00BF4608"/>
    <w:rsid w:val="00BF51DA"/>
    <w:rsid w:val="00BF7A4D"/>
    <w:rsid w:val="00C026EC"/>
    <w:rsid w:val="00C02A30"/>
    <w:rsid w:val="00C07536"/>
    <w:rsid w:val="00C169FA"/>
    <w:rsid w:val="00C27E4A"/>
    <w:rsid w:val="00C30C8E"/>
    <w:rsid w:val="00C40FA8"/>
    <w:rsid w:val="00C55BE9"/>
    <w:rsid w:val="00C658FF"/>
    <w:rsid w:val="00C71237"/>
    <w:rsid w:val="00C72457"/>
    <w:rsid w:val="00C72F51"/>
    <w:rsid w:val="00C919F6"/>
    <w:rsid w:val="00C9595D"/>
    <w:rsid w:val="00C966CF"/>
    <w:rsid w:val="00C96BC0"/>
    <w:rsid w:val="00C96D19"/>
    <w:rsid w:val="00CA06D2"/>
    <w:rsid w:val="00CA4930"/>
    <w:rsid w:val="00CA6E86"/>
    <w:rsid w:val="00CB2137"/>
    <w:rsid w:val="00CB2C84"/>
    <w:rsid w:val="00CB4C18"/>
    <w:rsid w:val="00CC0803"/>
    <w:rsid w:val="00CC1AD3"/>
    <w:rsid w:val="00CC29C9"/>
    <w:rsid w:val="00CC415A"/>
    <w:rsid w:val="00CC5039"/>
    <w:rsid w:val="00CC5E89"/>
    <w:rsid w:val="00CE0843"/>
    <w:rsid w:val="00CE0CC5"/>
    <w:rsid w:val="00CE6707"/>
    <w:rsid w:val="00D1225A"/>
    <w:rsid w:val="00D13F1D"/>
    <w:rsid w:val="00D177B3"/>
    <w:rsid w:val="00D23EEA"/>
    <w:rsid w:val="00D24AAD"/>
    <w:rsid w:val="00D323BF"/>
    <w:rsid w:val="00D35625"/>
    <w:rsid w:val="00D36206"/>
    <w:rsid w:val="00D437F9"/>
    <w:rsid w:val="00D47CA3"/>
    <w:rsid w:val="00D62B9C"/>
    <w:rsid w:val="00D645D0"/>
    <w:rsid w:val="00D865D2"/>
    <w:rsid w:val="00DA0BE1"/>
    <w:rsid w:val="00DA4A8B"/>
    <w:rsid w:val="00DB1EA0"/>
    <w:rsid w:val="00DB48AB"/>
    <w:rsid w:val="00DB77CB"/>
    <w:rsid w:val="00DC3B7E"/>
    <w:rsid w:val="00DC57D0"/>
    <w:rsid w:val="00DE6981"/>
    <w:rsid w:val="00DF3856"/>
    <w:rsid w:val="00DF3D2C"/>
    <w:rsid w:val="00DF5CCE"/>
    <w:rsid w:val="00E04AA9"/>
    <w:rsid w:val="00E053ED"/>
    <w:rsid w:val="00E06F10"/>
    <w:rsid w:val="00E06F56"/>
    <w:rsid w:val="00E101F2"/>
    <w:rsid w:val="00E20DA1"/>
    <w:rsid w:val="00E22A1C"/>
    <w:rsid w:val="00E33509"/>
    <w:rsid w:val="00E35B90"/>
    <w:rsid w:val="00E37DE5"/>
    <w:rsid w:val="00E37E8D"/>
    <w:rsid w:val="00E41FAB"/>
    <w:rsid w:val="00E420E3"/>
    <w:rsid w:val="00E4427B"/>
    <w:rsid w:val="00E54DAC"/>
    <w:rsid w:val="00E651F8"/>
    <w:rsid w:val="00E74E4B"/>
    <w:rsid w:val="00E870FA"/>
    <w:rsid w:val="00E941A1"/>
    <w:rsid w:val="00E963B1"/>
    <w:rsid w:val="00EA209A"/>
    <w:rsid w:val="00EA3238"/>
    <w:rsid w:val="00EA3840"/>
    <w:rsid w:val="00EA474F"/>
    <w:rsid w:val="00EB3B07"/>
    <w:rsid w:val="00EC7254"/>
    <w:rsid w:val="00ED32FD"/>
    <w:rsid w:val="00ED5E82"/>
    <w:rsid w:val="00ED6898"/>
    <w:rsid w:val="00EE0EBB"/>
    <w:rsid w:val="00EF03D0"/>
    <w:rsid w:val="00EF45BD"/>
    <w:rsid w:val="00F14803"/>
    <w:rsid w:val="00F14897"/>
    <w:rsid w:val="00F16D0A"/>
    <w:rsid w:val="00F3156E"/>
    <w:rsid w:val="00F31AF1"/>
    <w:rsid w:val="00F3539D"/>
    <w:rsid w:val="00F42931"/>
    <w:rsid w:val="00F47CF0"/>
    <w:rsid w:val="00F60CEC"/>
    <w:rsid w:val="00F636F2"/>
    <w:rsid w:val="00F64C4D"/>
    <w:rsid w:val="00F675B5"/>
    <w:rsid w:val="00F746EA"/>
    <w:rsid w:val="00F86DD2"/>
    <w:rsid w:val="00F8776D"/>
    <w:rsid w:val="00F977EE"/>
    <w:rsid w:val="00FA15D1"/>
    <w:rsid w:val="00FA21E7"/>
    <w:rsid w:val="00FA3648"/>
    <w:rsid w:val="00FA4BE7"/>
    <w:rsid w:val="00FA5AB1"/>
    <w:rsid w:val="00FB5315"/>
    <w:rsid w:val="00FC2C19"/>
    <w:rsid w:val="00FE4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martTagType w:namespaceuri="urn:schemas-microsoft-com:office:smarttags" w:name="chmetcnv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42A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431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3142A"/>
    <w:rPr>
      <w:rFonts w:ascii="Times New Roman" w:eastAsia="SimSun" w:hAnsi="Times New Roman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6A14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0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033"/>
    <w:rPr>
      <w:rFonts w:ascii="Segoe UI" w:eastAsia="SimSun" w:hAnsi="Segoe UI" w:cs="Segoe UI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C02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2A30"/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AB148C"/>
    <w:pPr>
      <w:widowControl/>
      <w:autoSpaceDE w:val="0"/>
      <w:autoSpaceDN w:val="0"/>
      <w:jc w:val="left"/>
    </w:pPr>
    <w:rPr>
      <w:rFonts w:ascii="Arial" w:eastAsiaTheme="minorEastAsia" w:hAnsi="Arial" w:cs="Arial"/>
      <w:kern w:val="0"/>
      <w:sz w:val="22"/>
      <w:szCs w:val="20"/>
      <w:lang w:eastAsia="en-US"/>
    </w:rPr>
  </w:style>
  <w:style w:type="character" w:customStyle="1" w:styleId="DataField11pt-SingleChar">
    <w:name w:val="Data Field 11pt-Single Char"/>
    <w:basedOn w:val="DefaultParagraphFont"/>
    <w:link w:val="DataField11pt-Single"/>
    <w:rsid w:val="00AB148C"/>
    <w:rPr>
      <w:rFonts w:ascii="Arial" w:hAnsi="Arial" w:cs="Arial"/>
      <w:szCs w:val="20"/>
      <w:lang w:eastAsia="en-US"/>
    </w:rPr>
  </w:style>
  <w:style w:type="character" w:styleId="Strong">
    <w:name w:val="Strong"/>
    <w:basedOn w:val="DefaultParagraphFont"/>
    <w:qFormat/>
    <w:rsid w:val="00AB148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0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007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C7AAF7-C684-4F1E-9FD0-C13599EF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Zhuo Chen</dc:creator>
  <cp:lastModifiedBy>knoldus</cp:lastModifiedBy>
  <cp:revision>2</cp:revision>
  <cp:lastPrinted>2017-06-07T15:58:00Z</cp:lastPrinted>
  <dcterms:created xsi:type="dcterms:W3CDTF">2020-12-02T19:57:00Z</dcterms:created>
  <dcterms:modified xsi:type="dcterms:W3CDTF">2020-12-02T19:57:00Z</dcterms:modified>
</cp:coreProperties>
</file>