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72" w:rsidRDefault="002B6013" w:rsidP="002B6013">
      <w:pPr>
        <w:pStyle w:val="BodyText"/>
      </w:pPr>
      <w:r>
        <w:t>ACS</w:t>
      </w:r>
      <w:r w:rsidR="004201B6">
        <w:t xml:space="preserve"> </w:t>
      </w:r>
      <w:r>
        <w:t>PREETI</w:t>
      </w:r>
      <w:r>
        <w:tab/>
        <w:t>Mob No:+91-8826636477</w:t>
      </w:r>
    </w:p>
    <w:p w:rsidR="00CF4972" w:rsidRDefault="002B6013">
      <w:pPr>
        <w:pStyle w:val="Heading1"/>
        <w:spacing w:before="40"/>
        <w:ind w:left="5903"/>
      </w:pPr>
      <w:bookmarkStart w:id="0" w:name="Email_ID:_cspreetisahu2016@gmail.com"/>
      <w:bookmarkEnd w:id="0"/>
      <w:r>
        <w:t>EmailID:</w:t>
      </w:r>
      <w:hyperlink r:id="rId5">
        <w:r>
          <w:rPr>
            <w:color w:val="0000FF"/>
            <w:u w:val="single" w:color="0000FF"/>
          </w:rPr>
          <w:t>cspreetisahu2016@gmail.com</w:t>
        </w:r>
      </w:hyperlink>
    </w:p>
    <w:p w:rsidR="00CF4972" w:rsidRDefault="00CF4972">
      <w:pPr>
        <w:pStyle w:val="BodyText"/>
        <w:rPr>
          <w:b/>
          <w:sz w:val="20"/>
        </w:rPr>
      </w:pPr>
    </w:p>
    <w:p w:rsidR="00CF4972" w:rsidRDefault="00CF4972">
      <w:pPr>
        <w:pStyle w:val="BodyText"/>
        <w:rPr>
          <w:b/>
          <w:sz w:val="20"/>
        </w:rPr>
      </w:pPr>
    </w:p>
    <w:p w:rsidR="00CF4972" w:rsidRDefault="00F9346D">
      <w:pPr>
        <w:pStyle w:val="BodyText"/>
        <w:spacing w:before="9"/>
        <w:rPr>
          <w:b/>
          <w:sz w:val="26"/>
        </w:rPr>
      </w:pPr>
      <w:r w:rsidRPr="00F9346D">
        <w:pict>
          <v:group id="_x0000_s1050" style="position:absolute;margin-left:66pt;margin-top:17.05pt;width:480.2pt;height:13.35pt;z-index:-15728640;mso-wrap-distance-left:0;mso-wrap-distance-right:0;mso-position-horizontal-relative:page" coordorigin="1320,341" coordsize="9604,2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478;top:341;width:9365;height:24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1320;top:341;width:9604;height:267" filled="f" stroked="f">
              <v:textbox inset="0,0,0,0">
                <w:txbxContent>
                  <w:p w:rsidR="00CF4972" w:rsidRDefault="002B6013">
                    <w:pPr>
                      <w:tabs>
                        <w:tab w:val="left" w:pos="9603"/>
                      </w:tabs>
                      <w:spacing w:before="18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  <w:u w:val="single"/>
                        <w:shd w:val="clear" w:color="auto" w:fill="BCBCBC"/>
                      </w:rPr>
                      <w:t>CARRIER</w:t>
                    </w:r>
                    <w:r>
                      <w:rPr>
                        <w:b/>
                        <w:u w:val="single"/>
                        <w:shd w:val="clear" w:color="auto" w:fill="BCBCBC"/>
                      </w:rPr>
                      <w:t>OBJECTIVE</w:t>
                    </w:r>
                    <w:r>
                      <w:rPr>
                        <w:b/>
                        <w:u w:val="single"/>
                        <w:shd w:val="clear" w:color="auto" w:fill="BCBCBC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4972" w:rsidRDefault="002B6013">
      <w:pPr>
        <w:pStyle w:val="BodyText"/>
        <w:spacing w:before="145" w:line="276" w:lineRule="auto"/>
        <w:ind w:left="280" w:right="240"/>
        <w:jc w:val="both"/>
      </w:pPr>
      <w:r>
        <w:t>To associate with an organizatio</w:t>
      </w:r>
      <w:bookmarkStart w:id="1" w:name="_GoBack"/>
      <w:bookmarkEnd w:id="1"/>
      <w:r>
        <w:t>n which helps me to acquire &amp; upgrade knowledge in the fields of legal,secretarial&amp;complianceandtohandleresponsibilityinefficientmannerwithaprospectiveofaddingvalue</w:t>
      </w:r>
      <w:r>
        <w:rPr>
          <w:spacing w:val="-1"/>
        </w:rPr>
        <w:t>totheorganizationandsimultaneouslyachievegrowth</w:t>
      </w:r>
      <w:r>
        <w:t>inmyprofessionalcompetence.</w:t>
      </w:r>
    </w:p>
    <w:p w:rsidR="00CF4972" w:rsidRDefault="00CF4972">
      <w:pPr>
        <w:pStyle w:val="BodyText"/>
        <w:rPr>
          <w:sz w:val="20"/>
        </w:rPr>
      </w:pPr>
    </w:p>
    <w:p w:rsidR="00CF4972" w:rsidRDefault="00F9346D">
      <w:pPr>
        <w:pStyle w:val="BodyText"/>
        <w:spacing w:before="4"/>
        <w:rPr>
          <w:sz w:val="19"/>
        </w:rPr>
      </w:pPr>
      <w:r w:rsidRPr="00F9346D">
        <w:pict>
          <v:group id="_x0000_s1047" style="position:absolute;margin-left:66pt;margin-top:12.85pt;width:480.2pt;height:12.65pt;z-index:-15728128;mso-wrap-distance-left:0;mso-wrap-distance-right:0;mso-position-horizontal-relative:page" coordorigin="1320,257" coordsize="9604,253">
            <v:shape id="_x0000_s1049" type="#_x0000_t75" style="position:absolute;left:1478;top:256;width:9365;height:245">
              <v:imagedata r:id="rId7" o:title=""/>
            </v:shape>
            <v:shape id="_x0000_s1048" type="#_x0000_t202" style="position:absolute;left:1320;top:256;width:9604;height:253" filled="f" stroked="f">
              <v:textbox inset="0,0,0,0">
                <w:txbxContent>
                  <w:p w:rsidR="00CF4972" w:rsidRDefault="002B6013">
                    <w:pPr>
                      <w:tabs>
                        <w:tab w:val="left" w:pos="9603"/>
                      </w:tabs>
                      <w:spacing w:before="4"/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  <w:u w:val="single"/>
                        <w:shd w:val="clear" w:color="auto" w:fill="BCBCBC"/>
                      </w:rPr>
                      <w:t>WORKEXPERIENCE</w:t>
                    </w:r>
                    <w:r>
                      <w:rPr>
                        <w:b/>
                        <w:spacing w:val="-1"/>
                        <w:u w:val="single"/>
                        <w:shd w:val="clear" w:color="auto" w:fill="BCBCBC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4972" w:rsidRDefault="00CF4972">
      <w:pPr>
        <w:pStyle w:val="BodyText"/>
        <w:spacing w:before="3"/>
        <w:rPr>
          <w:sz w:val="21"/>
        </w:r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1"/>
        <w:gridCol w:w="1974"/>
        <w:gridCol w:w="2344"/>
        <w:gridCol w:w="2147"/>
      </w:tblGrid>
      <w:tr w:rsidR="00CF4972">
        <w:trPr>
          <w:trHeight w:val="282"/>
        </w:trPr>
        <w:tc>
          <w:tcPr>
            <w:tcW w:w="2401" w:type="dxa"/>
          </w:tcPr>
          <w:p w:rsidR="00CF4972" w:rsidRDefault="002B6013">
            <w:pPr>
              <w:pStyle w:val="TableParagraph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1974" w:type="dxa"/>
          </w:tcPr>
          <w:p w:rsidR="00CF4972" w:rsidRDefault="002B6013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2344" w:type="dxa"/>
          </w:tcPr>
          <w:p w:rsidR="00CF4972" w:rsidRDefault="002B6013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147" w:type="dxa"/>
          </w:tcPr>
          <w:p w:rsidR="00CF4972" w:rsidRDefault="002B6013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Period</w:t>
            </w:r>
          </w:p>
        </w:tc>
      </w:tr>
      <w:tr w:rsidR="00CF4972">
        <w:trPr>
          <w:trHeight w:val="681"/>
        </w:trPr>
        <w:tc>
          <w:tcPr>
            <w:tcW w:w="2401" w:type="dxa"/>
          </w:tcPr>
          <w:p w:rsidR="00CF4972" w:rsidRDefault="002B6013">
            <w:pPr>
              <w:pStyle w:val="TableParagraph"/>
              <w:spacing w:before="7" w:line="242" w:lineRule="auto"/>
              <w:ind w:right="115"/>
              <w:rPr>
                <w:b/>
              </w:rPr>
            </w:pPr>
            <w:proofErr w:type="spellStart"/>
            <w:r>
              <w:rPr>
                <w:b/>
              </w:rPr>
              <w:t>Lianchuang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ElectronicIndia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Pvt.Ltd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974" w:type="dxa"/>
          </w:tcPr>
          <w:p w:rsidR="00CF4972" w:rsidRDefault="002B6013">
            <w:pPr>
              <w:pStyle w:val="TableParagraph"/>
              <w:spacing w:before="7"/>
              <w:ind w:left="114"/>
            </w:pPr>
            <w:r>
              <w:t>Noida,U.P.</w:t>
            </w:r>
          </w:p>
        </w:tc>
        <w:tc>
          <w:tcPr>
            <w:tcW w:w="2344" w:type="dxa"/>
          </w:tcPr>
          <w:p w:rsidR="00CF4972" w:rsidRDefault="002B6013">
            <w:pPr>
              <w:pStyle w:val="TableParagraph"/>
              <w:spacing w:before="7" w:line="242" w:lineRule="auto"/>
              <w:ind w:left="119" w:right="325"/>
            </w:pPr>
            <w:r>
              <w:t>Company Secretary &amp;Legal</w:t>
            </w:r>
          </w:p>
        </w:tc>
        <w:tc>
          <w:tcPr>
            <w:tcW w:w="2147" w:type="dxa"/>
          </w:tcPr>
          <w:p w:rsidR="00CF4972" w:rsidRDefault="002B6013">
            <w:pPr>
              <w:pStyle w:val="TableParagraph"/>
              <w:spacing w:line="276" w:lineRule="auto"/>
              <w:ind w:left="114" w:right="314"/>
            </w:pPr>
            <w:r>
              <w:t>September 21, 2020toPresent</w:t>
            </w:r>
          </w:p>
        </w:tc>
      </w:tr>
      <w:tr w:rsidR="00CF4972">
        <w:trPr>
          <w:trHeight w:val="681"/>
        </w:trPr>
        <w:tc>
          <w:tcPr>
            <w:tcW w:w="2401" w:type="dxa"/>
          </w:tcPr>
          <w:p w:rsidR="00CF4972" w:rsidRDefault="002B6013">
            <w:pPr>
              <w:pStyle w:val="TableParagraph"/>
              <w:spacing w:before="7" w:line="242" w:lineRule="auto"/>
              <w:ind w:right="234"/>
              <w:rPr>
                <w:b/>
              </w:rPr>
            </w:pPr>
            <w:proofErr w:type="spellStart"/>
            <w:r>
              <w:rPr>
                <w:b/>
              </w:rPr>
              <w:t>SanganeriyaSpinningMills</w:t>
            </w:r>
            <w:proofErr w:type="spellEnd"/>
            <w:r>
              <w:rPr>
                <w:b/>
              </w:rPr>
              <w:t xml:space="preserve"> Limited</w:t>
            </w:r>
          </w:p>
        </w:tc>
        <w:tc>
          <w:tcPr>
            <w:tcW w:w="1974" w:type="dxa"/>
          </w:tcPr>
          <w:p w:rsidR="00CF4972" w:rsidRDefault="002B6013">
            <w:pPr>
              <w:pStyle w:val="TableParagraph"/>
              <w:spacing w:before="7"/>
              <w:ind w:left="114"/>
            </w:pPr>
            <w:proofErr w:type="spellStart"/>
            <w:r>
              <w:t>Gurugram,Haryana</w:t>
            </w:r>
            <w:proofErr w:type="spellEnd"/>
          </w:p>
        </w:tc>
        <w:tc>
          <w:tcPr>
            <w:tcW w:w="2344" w:type="dxa"/>
          </w:tcPr>
          <w:p w:rsidR="00CF4972" w:rsidRDefault="002B6013">
            <w:pPr>
              <w:pStyle w:val="TableParagraph"/>
              <w:spacing w:before="7"/>
              <w:ind w:left="119"/>
            </w:pPr>
            <w:r>
              <w:t>CompanySecretary</w:t>
            </w:r>
          </w:p>
        </w:tc>
        <w:tc>
          <w:tcPr>
            <w:tcW w:w="2147" w:type="dxa"/>
          </w:tcPr>
          <w:p w:rsidR="00CF4972" w:rsidRDefault="002B6013">
            <w:pPr>
              <w:pStyle w:val="TableParagraph"/>
              <w:tabs>
                <w:tab w:val="left" w:pos="718"/>
                <w:tab w:val="left" w:pos="1194"/>
                <w:tab w:val="left" w:pos="1828"/>
              </w:tabs>
              <w:ind w:left="114"/>
            </w:pPr>
            <w:r>
              <w:t>June</w:t>
            </w:r>
            <w:r>
              <w:tab/>
              <w:t>04,</w:t>
            </w:r>
            <w:r>
              <w:tab/>
              <w:t>2019</w:t>
            </w:r>
            <w:r>
              <w:tab/>
              <w:t>to</w:t>
            </w:r>
          </w:p>
          <w:p w:rsidR="00CF4972" w:rsidRDefault="002B6013">
            <w:pPr>
              <w:pStyle w:val="TableParagraph"/>
              <w:spacing w:before="36"/>
              <w:ind w:left="114"/>
            </w:pPr>
            <w:r>
              <w:rPr>
                <w:spacing w:val="-7"/>
              </w:rPr>
              <w:t>July</w:t>
            </w:r>
            <w:r>
              <w:rPr>
                <w:spacing w:val="-6"/>
              </w:rPr>
              <w:t>01,2020</w:t>
            </w:r>
          </w:p>
        </w:tc>
      </w:tr>
      <w:tr w:rsidR="00CF4972">
        <w:trPr>
          <w:trHeight w:val="570"/>
        </w:trPr>
        <w:tc>
          <w:tcPr>
            <w:tcW w:w="2401" w:type="dxa"/>
          </w:tcPr>
          <w:p w:rsidR="00CF4972" w:rsidRDefault="002B6013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DenyoManufacturing</w:t>
            </w:r>
            <w:proofErr w:type="spellEnd"/>
          </w:p>
          <w:p w:rsidR="00CF4972" w:rsidRDefault="002B6013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IndiaPrivateLimited</w:t>
            </w:r>
          </w:p>
        </w:tc>
        <w:tc>
          <w:tcPr>
            <w:tcW w:w="1974" w:type="dxa"/>
          </w:tcPr>
          <w:p w:rsidR="00CF4972" w:rsidRDefault="002B6013">
            <w:pPr>
              <w:pStyle w:val="TableParagraph"/>
              <w:ind w:left="114"/>
            </w:pPr>
            <w:proofErr w:type="spellStart"/>
            <w:r>
              <w:t>Gurugram,Haryana</w:t>
            </w:r>
            <w:proofErr w:type="spellEnd"/>
          </w:p>
        </w:tc>
        <w:tc>
          <w:tcPr>
            <w:tcW w:w="2344" w:type="dxa"/>
          </w:tcPr>
          <w:p w:rsidR="00CF4972" w:rsidRDefault="002B6013">
            <w:pPr>
              <w:pStyle w:val="TableParagraph"/>
              <w:ind w:left="119"/>
            </w:pPr>
            <w:r>
              <w:t>CompanySecretary</w:t>
            </w:r>
          </w:p>
        </w:tc>
        <w:tc>
          <w:tcPr>
            <w:tcW w:w="2147" w:type="dxa"/>
          </w:tcPr>
          <w:p w:rsidR="00CF4972" w:rsidRDefault="002B6013">
            <w:pPr>
              <w:pStyle w:val="TableParagraph"/>
              <w:ind w:left="114"/>
            </w:pPr>
            <w:r>
              <w:t>February 12,2018to</w:t>
            </w:r>
          </w:p>
          <w:p w:rsidR="00CF4972" w:rsidRDefault="002B6013">
            <w:pPr>
              <w:pStyle w:val="TableParagraph"/>
              <w:spacing w:before="36"/>
              <w:ind w:left="114"/>
            </w:pPr>
            <w:r>
              <w:t>June 03,2019</w:t>
            </w:r>
          </w:p>
        </w:tc>
      </w:tr>
    </w:tbl>
    <w:p w:rsidR="00CF4972" w:rsidRDefault="00CF4972">
      <w:pPr>
        <w:pStyle w:val="BodyText"/>
        <w:rPr>
          <w:sz w:val="20"/>
        </w:rPr>
      </w:pPr>
    </w:p>
    <w:p w:rsidR="00CF4972" w:rsidRDefault="00F9346D">
      <w:pPr>
        <w:pStyle w:val="BodyText"/>
        <w:spacing w:before="9"/>
        <w:rPr>
          <w:sz w:val="15"/>
        </w:rPr>
      </w:pPr>
      <w:r w:rsidRPr="00F9346D">
        <w:pict>
          <v:group id="_x0000_s1044" style="position:absolute;margin-left:66pt;margin-top:10.85pt;width:480.2pt;height:14.45pt;z-index:-15727616;mso-wrap-distance-left:0;mso-wrap-distance-right:0;mso-position-horizontal-relative:page" coordorigin="1320,217" coordsize="9604,289">
            <v:shape id="_x0000_s1046" type="#_x0000_t75" style="position:absolute;left:1478;top:216;width:9365;height:245">
              <v:imagedata r:id="rId8" o:title=""/>
            </v:shape>
            <v:shape id="_x0000_s1045" type="#_x0000_t202" style="position:absolute;left:1320;top:216;width:9604;height:289" filled="f" stroked="f">
              <v:textbox inset="0,0,0,0">
                <w:txbxContent>
                  <w:p w:rsidR="00CF4972" w:rsidRDefault="002B6013">
                    <w:pPr>
                      <w:tabs>
                        <w:tab w:val="left" w:pos="9603"/>
                      </w:tabs>
                      <w:spacing w:before="40"/>
                      <w:rPr>
                        <w:b/>
                      </w:rPr>
                    </w:pPr>
                    <w:r>
                      <w:rPr>
                        <w:b/>
                        <w:u w:val="single"/>
                        <w:shd w:val="clear" w:color="auto" w:fill="BCBCBC"/>
                      </w:rPr>
                      <w:t>PROFESSIONALANDACADEMICCREDENTIALS</w:t>
                    </w:r>
                    <w:r>
                      <w:rPr>
                        <w:b/>
                        <w:u w:val="single"/>
                        <w:shd w:val="clear" w:color="auto" w:fill="BCBCBC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4972" w:rsidRDefault="00CF4972">
      <w:pPr>
        <w:pStyle w:val="BodyText"/>
        <w:spacing w:before="1" w:after="1"/>
        <w:rPr>
          <w:sz w:val="19"/>
        </w:rPr>
      </w:pPr>
    </w:p>
    <w:tbl>
      <w:tblPr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74"/>
        <w:gridCol w:w="2703"/>
        <w:gridCol w:w="1748"/>
        <w:gridCol w:w="1752"/>
      </w:tblGrid>
      <w:tr w:rsidR="00CF4972">
        <w:trPr>
          <w:trHeight w:val="580"/>
        </w:trPr>
        <w:tc>
          <w:tcPr>
            <w:tcW w:w="2074" w:type="dxa"/>
          </w:tcPr>
          <w:p w:rsidR="00CF4972" w:rsidRDefault="002B6013">
            <w:pPr>
              <w:pStyle w:val="TableParagraph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703" w:type="dxa"/>
          </w:tcPr>
          <w:p w:rsidR="00CF4972" w:rsidRDefault="002B6013">
            <w:pPr>
              <w:pStyle w:val="TableParagraph"/>
              <w:rPr>
                <w:b/>
              </w:rPr>
            </w:pPr>
            <w:r>
              <w:rPr>
                <w:b/>
              </w:rPr>
              <w:t>Institute/university/</w:t>
            </w:r>
          </w:p>
          <w:p w:rsidR="00CF4972" w:rsidRDefault="002B6013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748" w:type="dxa"/>
          </w:tcPr>
          <w:p w:rsidR="00CF4972" w:rsidRDefault="002B601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752" w:type="dxa"/>
          </w:tcPr>
          <w:p w:rsidR="00CF4972" w:rsidRDefault="002B6013">
            <w:pPr>
              <w:pStyle w:val="TableParagraph"/>
              <w:rPr>
                <w:b/>
              </w:rPr>
            </w:pPr>
            <w:r>
              <w:rPr>
                <w:b/>
              </w:rPr>
              <w:t>Division/</w:t>
            </w:r>
          </w:p>
          <w:p w:rsidR="00CF4972" w:rsidRDefault="002B6013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CF4972">
        <w:trPr>
          <w:trHeight w:val="580"/>
        </w:trPr>
        <w:tc>
          <w:tcPr>
            <w:tcW w:w="2074" w:type="dxa"/>
          </w:tcPr>
          <w:p w:rsidR="00CF4972" w:rsidRDefault="002B6013">
            <w:pPr>
              <w:pStyle w:val="TableParagraph"/>
            </w:pPr>
            <w:r>
              <w:t>CS Final</w:t>
            </w:r>
          </w:p>
        </w:tc>
        <w:tc>
          <w:tcPr>
            <w:tcW w:w="2703" w:type="dxa"/>
          </w:tcPr>
          <w:p w:rsidR="00CF4972" w:rsidRDefault="002B6013">
            <w:pPr>
              <w:pStyle w:val="TableParagraph"/>
            </w:pPr>
            <w:r>
              <w:t>I.C.S.I</w:t>
            </w:r>
          </w:p>
        </w:tc>
        <w:tc>
          <w:tcPr>
            <w:tcW w:w="1748" w:type="dxa"/>
          </w:tcPr>
          <w:p w:rsidR="00CF4972" w:rsidRDefault="002B6013">
            <w:pPr>
              <w:pStyle w:val="TableParagraph"/>
              <w:ind w:left="110"/>
            </w:pPr>
            <w:r>
              <w:t>June,2016</w:t>
            </w:r>
          </w:p>
        </w:tc>
        <w:tc>
          <w:tcPr>
            <w:tcW w:w="1752" w:type="dxa"/>
          </w:tcPr>
          <w:p w:rsidR="00CF4972" w:rsidRDefault="002B6013">
            <w:pPr>
              <w:pStyle w:val="TableParagraph"/>
            </w:pPr>
            <w:r>
              <w:t>51 %</w:t>
            </w:r>
          </w:p>
        </w:tc>
      </w:tr>
      <w:tr w:rsidR="00CF4972">
        <w:trPr>
          <w:trHeight w:val="580"/>
        </w:trPr>
        <w:tc>
          <w:tcPr>
            <w:tcW w:w="2074" w:type="dxa"/>
          </w:tcPr>
          <w:p w:rsidR="00CF4972" w:rsidRDefault="002B6013">
            <w:pPr>
              <w:pStyle w:val="TableParagraph"/>
            </w:pPr>
            <w:r>
              <w:t>LL.B.</w:t>
            </w:r>
          </w:p>
        </w:tc>
        <w:tc>
          <w:tcPr>
            <w:tcW w:w="2703" w:type="dxa"/>
          </w:tcPr>
          <w:p w:rsidR="00CF4972" w:rsidRDefault="002B6013">
            <w:pPr>
              <w:pStyle w:val="TableParagraph"/>
            </w:pPr>
            <w:proofErr w:type="spellStart"/>
            <w:r>
              <w:t>BundelkhandUniversity</w:t>
            </w:r>
            <w:proofErr w:type="spellEnd"/>
            <w:r>
              <w:t>,</w:t>
            </w:r>
          </w:p>
          <w:p w:rsidR="00CF4972" w:rsidRDefault="002B6013">
            <w:pPr>
              <w:pStyle w:val="TableParagraph"/>
              <w:spacing w:before="36"/>
            </w:pPr>
            <w:r>
              <w:t>Jhansi</w:t>
            </w:r>
          </w:p>
        </w:tc>
        <w:tc>
          <w:tcPr>
            <w:tcW w:w="1748" w:type="dxa"/>
          </w:tcPr>
          <w:p w:rsidR="00CF4972" w:rsidRDefault="002B6013">
            <w:pPr>
              <w:pStyle w:val="TableParagraph"/>
              <w:ind w:left="110"/>
            </w:pPr>
            <w:r>
              <w:t>2017</w:t>
            </w:r>
          </w:p>
        </w:tc>
        <w:tc>
          <w:tcPr>
            <w:tcW w:w="1752" w:type="dxa"/>
          </w:tcPr>
          <w:p w:rsidR="00CF4972" w:rsidRDefault="002B6013">
            <w:pPr>
              <w:pStyle w:val="TableParagraph"/>
            </w:pPr>
            <w:r>
              <w:t>First</w:t>
            </w:r>
          </w:p>
        </w:tc>
      </w:tr>
      <w:tr w:rsidR="00CF4972">
        <w:trPr>
          <w:trHeight w:val="580"/>
        </w:trPr>
        <w:tc>
          <w:tcPr>
            <w:tcW w:w="2074" w:type="dxa"/>
          </w:tcPr>
          <w:p w:rsidR="00CF4972" w:rsidRDefault="002B6013">
            <w:pPr>
              <w:pStyle w:val="TableParagraph"/>
            </w:pPr>
            <w:r>
              <w:t>B.com</w:t>
            </w:r>
          </w:p>
        </w:tc>
        <w:tc>
          <w:tcPr>
            <w:tcW w:w="2703" w:type="dxa"/>
          </w:tcPr>
          <w:p w:rsidR="00CF4972" w:rsidRDefault="002B6013">
            <w:pPr>
              <w:pStyle w:val="TableParagraph"/>
              <w:spacing w:before="0" w:line="268" w:lineRule="auto"/>
              <w:ind w:right="447"/>
            </w:pPr>
            <w:proofErr w:type="spellStart"/>
            <w:r>
              <w:t>Bundelkhand</w:t>
            </w:r>
            <w:proofErr w:type="spellEnd"/>
            <w:r>
              <w:t xml:space="preserve"> </w:t>
            </w:r>
            <w:proofErr w:type="spellStart"/>
            <w:r>
              <w:t>University,Jhansi</w:t>
            </w:r>
            <w:proofErr w:type="spellEnd"/>
          </w:p>
        </w:tc>
        <w:tc>
          <w:tcPr>
            <w:tcW w:w="1748" w:type="dxa"/>
          </w:tcPr>
          <w:p w:rsidR="00CF4972" w:rsidRDefault="002B6013">
            <w:pPr>
              <w:pStyle w:val="TableParagraph"/>
              <w:ind w:left="110"/>
            </w:pPr>
            <w:r>
              <w:t>2013</w:t>
            </w:r>
          </w:p>
        </w:tc>
        <w:tc>
          <w:tcPr>
            <w:tcW w:w="1752" w:type="dxa"/>
          </w:tcPr>
          <w:p w:rsidR="00CF4972" w:rsidRDefault="002B6013">
            <w:pPr>
              <w:pStyle w:val="TableParagraph"/>
            </w:pPr>
            <w:r>
              <w:t>Second</w:t>
            </w:r>
          </w:p>
        </w:tc>
      </w:tr>
      <w:tr w:rsidR="00CF4972">
        <w:trPr>
          <w:trHeight w:val="580"/>
        </w:trPr>
        <w:tc>
          <w:tcPr>
            <w:tcW w:w="2074" w:type="dxa"/>
          </w:tcPr>
          <w:p w:rsidR="00CF4972" w:rsidRDefault="002B6013">
            <w:pPr>
              <w:pStyle w:val="TableParagraph"/>
            </w:pPr>
            <w:r>
              <w:t>SeniorSecondary</w:t>
            </w:r>
          </w:p>
        </w:tc>
        <w:tc>
          <w:tcPr>
            <w:tcW w:w="2703" w:type="dxa"/>
          </w:tcPr>
          <w:p w:rsidR="00CF4972" w:rsidRDefault="002B6013">
            <w:pPr>
              <w:pStyle w:val="TableParagraph"/>
            </w:pPr>
            <w:r>
              <w:t>U.PBoard,Jhansi</w:t>
            </w:r>
          </w:p>
        </w:tc>
        <w:tc>
          <w:tcPr>
            <w:tcW w:w="1748" w:type="dxa"/>
          </w:tcPr>
          <w:p w:rsidR="00CF4972" w:rsidRDefault="002B6013">
            <w:pPr>
              <w:pStyle w:val="TableParagraph"/>
              <w:ind w:left="110"/>
            </w:pPr>
            <w:r>
              <w:t>2010</w:t>
            </w:r>
          </w:p>
        </w:tc>
        <w:tc>
          <w:tcPr>
            <w:tcW w:w="1752" w:type="dxa"/>
          </w:tcPr>
          <w:p w:rsidR="00CF4972" w:rsidRDefault="002B6013">
            <w:pPr>
              <w:pStyle w:val="TableParagraph"/>
            </w:pPr>
            <w:r>
              <w:t>First ,</w:t>
            </w:r>
          </w:p>
          <w:p w:rsidR="00CF4972" w:rsidRDefault="002B6013">
            <w:pPr>
              <w:pStyle w:val="TableParagraph"/>
              <w:spacing w:before="31"/>
            </w:pPr>
            <w:r>
              <w:t>2</w:t>
            </w:r>
            <w:proofErr w:type="spellStart"/>
            <w:r>
              <w:rPr>
                <w:position w:val="5"/>
                <w:sz w:val="14"/>
              </w:rPr>
              <w:t>nd</w:t>
            </w:r>
            <w:r>
              <w:t>Rankholder</w:t>
            </w:r>
            <w:proofErr w:type="spellEnd"/>
          </w:p>
        </w:tc>
      </w:tr>
      <w:tr w:rsidR="00CF4972">
        <w:trPr>
          <w:trHeight w:val="580"/>
        </w:trPr>
        <w:tc>
          <w:tcPr>
            <w:tcW w:w="2074" w:type="dxa"/>
          </w:tcPr>
          <w:p w:rsidR="00CF4972" w:rsidRDefault="002B6013">
            <w:pPr>
              <w:pStyle w:val="TableParagraph"/>
              <w:spacing w:before="0" w:line="245" w:lineRule="exact"/>
            </w:pPr>
            <w:r>
              <w:t>HigherSecondary</w:t>
            </w:r>
          </w:p>
        </w:tc>
        <w:tc>
          <w:tcPr>
            <w:tcW w:w="2703" w:type="dxa"/>
          </w:tcPr>
          <w:p w:rsidR="00CF4972" w:rsidRDefault="002B6013">
            <w:pPr>
              <w:pStyle w:val="TableParagraph"/>
              <w:spacing w:before="0" w:line="245" w:lineRule="exact"/>
            </w:pPr>
            <w:r>
              <w:t>C.B.S.EBoard,Delhi</w:t>
            </w:r>
          </w:p>
        </w:tc>
        <w:tc>
          <w:tcPr>
            <w:tcW w:w="1748" w:type="dxa"/>
          </w:tcPr>
          <w:p w:rsidR="00CF4972" w:rsidRDefault="002B6013">
            <w:pPr>
              <w:pStyle w:val="TableParagraph"/>
              <w:spacing w:before="0" w:line="245" w:lineRule="exact"/>
              <w:ind w:left="110"/>
            </w:pPr>
            <w:r>
              <w:t>2008</w:t>
            </w:r>
          </w:p>
        </w:tc>
        <w:tc>
          <w:tcPr>
            <w:tcW w:w="1752" w:type="dxa"/>
          </w:tcPr>
          <w:p w:rsidR="00CF4972" w:rsidRDefault="002B6013">
            <w:pPr>
              <w:pStyle w:val="TableParagraph"/>
              <w:spacing w:before="0" w:line="245" w:lineRule="exact"/>
            </w:pPr>
            <w:r>
              <w:t>Second</w:t>
            </w:r>
          </w:p>
        </w:tc>
      </w:tr>
    </w:tbl>
    <w:p w:rsidR="00CF4972" w:rsidRDefault="00F9346D">
      <w:pPr>
        <w:pStyle w:val="BodyText"/>
        <w:spacing w:before="9"/>
        <w:rPr>
          <w:sz w:val="21"/>
        </w:rPr>
      </w:pPr>
      <w:r w:rsidRPr="00F9346D">
        <w:pict>
          <v:group id="_x0000_s1041" style="position:absolute;margin-left:66pt;margin-top:14.25pt;width:480.2pt;height:14.55pt;z-index:-15727104;mso-wrap-distance-left:0;mso-wrap-distance-right:0;mso-position-horizontal-relative:page;mso-position-vertical-relative:text" coordorigin="1320,285" coordsize="9604,291">
            <v:shape id="_x0000_s1043" type="#_x0000_t75" style="position:absolute;left:1478;top:330;width:9365;height:245">
              <v:imagedata r:id="rId8" o:title=""/>
            </v:shape>
            <v:shape id="_x0000_s1042" type="#_x0000_t202" style="position:absolute;left:1320;top:284;width:9604;height:291" filled="f" stroked="f">
              <v:textbox inset="0,0,0,0">
                <w:txbxContent>
                  <w:p w:rsidR="00CF4972" w:rsidRDefault="002B6013">
                    <w:pPr>
                      <w:tabs>
                        <w:tab w:val="left" w:pos="9603"/>
                      </w:tabs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  <w:u w:val="single"/>
                        <w:shd w:val="clear" w:color="auto" w:fill="BCBCBC"/>
                      </w:rPr>
                      <w:t>MAJORASSIGNMENTS</w:t>
                    </w:r>
                    <w:r>
                      <w:rPr>
                        <w:b/>
                        <w:u w:val="single"/>
                        <w:shd w:val="clear" w:color="auto" w:fill="BCBCBC"/>
                      </w:rPr>
                      <w:t>HANDLED</w:t>
                    </w:r>
                    <w:r>
                      <w:rPr>
                        <w:b/>
                        <w:u w:val="single"/>
                        <w:shd w:val="clear" w:color="auto" w:fill="BCBCBC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4972" w:rsidRDefault="00CF4972">
      <w:pPr>
        <w:pStyle w:val="BodyText"/>
        <w:rPr>
          <w:sz w:val="20"/>
        </w:rPr>
      </w:pPr>
    </w:p>
    <w:p w:rsidR="00CF4972" w:rsidRDefault="00CF4972">
      <w:pPr>
        <w:pStyle w:val="BodyText"/>
        <w:rPr>
          <w:sz w:val="15"/>
        </w:rPr>
      </w:pPr>
    </w:p>
    <w:tbl>
      <w:tblPr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8"/>
        <w:gridCol w:w="6775"/>
      </w:tblGrid>
      <w:tr w:rsidR="00CF4972">
        <w:trPr>
          <w:trHeight w:val="1200"/>
        </w:trPr>
        <w:tc>
          <w:tcPr>
            <w:tcW w:w="2088" w:type="dxa"/>
          </w:tcPr>
          <w:p w:rsidR="00CF4972" w:rsidRDefault="002B6013">
            <w:pPr>
              <w:pStyle w:val="TableParagraph"/>
              <w:ind w:left="340"/>
              <w:rPr>
                <w:b/>
              </w:rPr>
            </w:pPr>
            <w:r>
              <w:rPr>
                <w:b/>
                <w:u w:val="single"/>
              </w:rPr>
              <w:t>CompaniesAct</w:t>
            </w:r>
          </w:p>
        </w:tc>
        <w:tc>
          <w:tcPr>
            <w:tcW w:w="6775" w:type="dxa"/>
          </w:tcPr>
          <w:p w:rsidR="00CF4972" w:rsidRDefault="002B6013">
            <w:pPr>
              <w:pStyle w:val="TableParagraph"/>
              <w:ind w:left="120"/>
              <w:rPr>
                <w:b/>
              </w:rPr>
            </w:pPr>
            <w:r>
              <w:rPr>
                <w:b/>
              </w:rPr>
              <w:t>Restructuring:-</w:t>
            </w:r>
          </w:p>
          <w:p w:rsidR="00CF4972" w:rsidRDefault="002B6013">
            <w:pPr>
              <w:pStyle w:val="TableParagraph"/>
              <w:numPr>
                <w:ilvl w:val="0"/>
                <w:numId w:val="7"/>
              </w:numPr>
              <w:tabs>
                <w:tab w:val="left" w:pos="840"/>
                <w:tab w:val="left" w:pos="841"/>
              </w:tabs>
              <w:spacing w:before="33" w:line="266" w:lineRule="auto"/>
              <w:ind w:right="367"/>
            </w:pPr>
            <w:r>
              <w:t>Documentation and Coordination for Reduction of Equity ShareCapitalunderCompanyAct2013,beforetheHighCourt/NCLT;</w:t>
            </w:r>
          </w:p>
          <w:p w:rsidR="00CF4972" w:rsidRDefault="002B6013">
            <w:pPr>
              <w:pStyle w:val="TableParagraph"/>
              <w:numPr>
                <w:ilvl w:val="0"/>
                <w:numId w:val="7"/>
              </w:numPr>
              <w:tabs>
                <w:tab w:val="left" w:pos="840"/>
                <w:tab w:val="left" w:pos="841"/>
              </w:tabs>
              <w:spacing w:before="12"/>
              <w:ind w:hanging="366"/>
            </w:pPr>
            <w:r>
              <w:t>Variationinterms andRedemptionofPreferenceShares;</w:t>
            </w:r>
          </w:p>
        </w:tc>
      </w:tr>
    </w:tbl>
    <w:p w:rsidR="00CF4972" w:rsidRDefault="00CF4972">
      <w:pPr>
        <w:sectPr w:rsidR="00CF4972">
          <w:type w:val="continuous"/>
          <w:pgSz w:w="12240" w:h="15840"/>
          <w:pgMar w:top="1360" w:right="1180" w:bottom="280" w:left="11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8"/>
        <w:gridCol w:w="6775"/>
      </w:tblGrid>
      <w:tr w:rsidR="00CF4972">
        <w:trPr>
          <w:trHeight w:val="4556"/>
        </w:trPr>
        <w:tc>
          <w:tcPr>
            <w:tcW w:w="2088" w:type="dxa"/>
          </w:tcPr>
          <w:p w:rsidR="00CF4972" w:rsidRDefault="00CF497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775" w:type="dxa"/>
          </w:tcPr>
          <w:p w:rsidR="00CF4972" w:rsidRDefault="002B6013">
            <w:pPr>
              <w:pStyle w:val="TableParagraph"/>
              <w:numPr>
                <w:ilvl w:val="0"/>
                <w:numId w:val="6"/>
              </w:numPr>
              <w:tabs>
                <w:tab w:val="left" w:pos="840"/>
                <w:tab w:val="left" w:pos="841"/>
              </w:tabs>
              <w:spacing w:before="4"/>
              <w:ind w:left="840" w:hanging="366"/>
            </w:pPr>
            <w:r>
              <w:t>Preferential Issue, RightsIssueandPrivatePlacementofShares;</w:t>
            </w:r>
          </w:p>
          <w:p w:rsidR="00CF4972" w:rsidRDefault="002B6013">
            <w:pPr>
              <w:pStyle w:val="TableParagraph"/>
              <w:numPr>
                <w:ilvl w:val="0"/>
                <w:numId w:val="6"/>
              </w:numPr>
              <w:tabs>
                <w:tab w:val="left" w:pos="840"/>
                <w:tab w:val="left" w:pos="841"/>
              </w:tabs>
              <w:spacing w:before="33"/>
              <w:ind w:left="840" w:hanging="366"/>
            </w:pPr>
            <w:r>
              <w:rPr>
                <w:spacing w:val="-1"/>
              </w:rPr>
              <w:t>Transfer andIssueof</w:t>
            </w:r>
            <w:r>
              <w:t>duplicateShareCertificates.</w:t>
            </w:r>
          </w:p>
          <w:p w:rsidR="00CF4972" w:rsidRDefault="002B6013">
            <w:pPr>
              <w:pStyle w:val="TableParagraph"/>
              <w:spacing w:before="36"/>
              <w:ind w:left="120"/>
              <w:rPr>
                <w:b/>
              </w:rPr>
            </w:pPr>
            <w:r>
              <w:rPr>
                <w:b/>
              </w:rPr>
              <w:t>Other:-</w:t>
            </w:r>
          </w:p>
          <w:p w:rsidR="00CF4972" w:rsidRDefault="002B6013">
            <w:pPr>
              <w:pStyle w:val="TableParagraph"/>
              <w:numPr>
                <w:ilvl w:val="0"/>
                <w:numId w:val="6"/>
              </w:numPr>
              <w:tabs>
                <w:tab w:val="left" w:pos="802"/>
                <w:tab w:val="left" w:pos="803"/>
              </w:tabs>
              <w:spacing w:before="38" w:line="266" w:lineRule="auto"/>
              <w:ind w:right="1469" w:hanging="360"/>
              <w:rPr>
                <w:b/>
              </w:rPr>
            </w:pPr>
            <w:r>
              <w:t>Drafting ofAgenda,NoticeandMinutesofBoard&amp;</w:t>
            </w:r>
            <w:r>
              <w:rPr>
                <w:spacing w:val="-1"/>
              </w:rPr>
              <w:t>Committee</w:t>
            </w:r>
            <w:r>
              <w:t>Meetings and AnnualGeneralMeeting</w:t>
            </w:r>
            <w:r>
              <w:rPr>
                <w:b/>
              </w:rPr>
              <w:t>;</w:t>
            </w:r>
          </w:p>
          <w:p w:rsidR="00CF4972" w:rsidRDefault="002B6013">
            <w:pPr>
              <w:pStyle w:val="TableParagraph"/>
              <w:numPr>
                <w:ilvl w:val="0"/>
                <w:numId w:val="6"/>
              </w:numPr>
              <w:tabs>
                <w:tab w:val="left" w:pos="840"/>
                <w:tab w:val="left" w:pos="841"/>
              </w:tabs>
              <w:spacing w:before="12" w:line="261" w:lineRule="auto"/>
              <w:ind w:left="840" w:right="347" w:hanging="360"/>
            </w:pPr>
            <w:r>
              <w:t>Maintenance of Statutory Registers and various e-form filing withMCA;</w:t>
            </w:r>
          </w:p>
          <w:p w:rsidR="00CF4972" w:rsidRDefault="002B6013">
            <w:pPr>
              <w:pStyle w:val="TableParagraph"/>
              <w:numPr>
                <w:ilvl w:val="0"/>
                <w:numId w:val="6"/>
              </w:numPr>
              <w:tabs>
                <w:tab w:val="left" w:pos="840"/>
                <w:tab w:val="left" w:pos="841"/>
              </w:tabs>
              <w:spacing w:before="22"/>
              <w:ind w:left="840" w:hanging="366"/>
            </w:pPr>
            <w:r>
              <w:rPr>
                <w:spacing w:val="-1"/>
              </w:rPr>
              <w:t xml:space="preserve">AppointmentandresignationofDirectors&amp; KMP </w:t>
            </w:r>
            <w:r>
              <w:t>andAuditors;</w:t>
            </w:r>
          </w:p>
          <w:p w:rsidR="00CF4972" w:rsidRDefault="002B6013">
            <w:pPr>
              <w:pStyle w:val="TableParagraph"/>
              <w:numPr>
                <w:ilvl w:val="0"/>
                <w:numId w:val="6"/>
              </w:numPr>
              <w:tabs>
                <w:tab w:val="left" w:pos="840"/>
                <w:tab w:val="left" w:pos="841"/>
              </w:tabs>
              <w:spacing w:before="37" w:line="266" w:lineRule="auto"/>
              <w:ind w:left="840" w:right="452" w:hanging="360"/>
            </w:pPr>
            <w:r>
              <w:t>ProvideAssistanceandinformationtoinconductionofInternalandStatutoryAuditors;</w:t>
            </w:r>
          </w:p>
          <w:p w:rsidR="00CF4972" w:rsidRDefault="002B6013">
            <w:pPr>
              <w:pStyle w:val="TableParagraph"/>
              <w:numPr>
                <w:ilvl w:val="0"/>
                <w:numId w:val="6"/>
              </w:numPr>
              <w:tabs>
                <w:tab w:val="left" w:pos="840"/>
                <w:tab w:val="left" w:pos="841"/>
              </w:tabs>
              <w:spacing w:before="8"/>
              <w:ind w:left="840" w:hanging="366"/>
            </w:pPr>
            <w:r>
              <w:rPr>
                <w:spacing w:val="-1"/>
              </w:rPr>
              <w:t>CompliancesofprovisionsonCorporateSocialResponsibility;</w:t>
            </w:r>
          </w:p>
          <w:p w:rsidR="00CF4972" w:rsidRDefault="002B6013">
            <w:pPr>
              <w:pStyle w:val="TableParagraph"/>
              <w:numPr>
                <w:ilvl w:val="0"/>
                <w:numId w:val="6"/>
              </w:numPr>
              <w:tabs>
                <w:tab w:val="left" w:pos="840"/>
                <w:tab w:val="left" w:pos="841"/>
              </w:tabs>
              <w:spacing w:before="37"/>
              <w:ind w:left="840" w:hanging="366"/>
            </w:pPr>
            <w:r>
              <w:t>KYCofDirectors; and</w:t>
            </w:r>
          </w:p>
          <w:p w:rsidR="00CF4972" w:rsidRDefault="002B6013">
            <w:pPr>
              <w:pStyle w:val="TableParagraph"/>
              <w:numPr>
                <w:ilvl w:val="0"/>
                <w:numId w:val="6"/>
              </w:numPr>
              <w:tabs>
                <w:tab w:val="left" w:pos="841"/>
              </w:tabs>
              <w:spacing w:before="38" w:line="268" w:lineRule="auto"/>
              <w:ind w:left="840" w:right="100" w:hanging="360"/>
              <w:jc w:val="both"/>
            </w:pPr>
            <w:r>
              <w:t>Annual Report including Notice of the Annual General Meeting andDirectors Report; compliance of Secretarial Audit and convening ofAnnualGeneralMeetingofthe Company.</w:t>
            </w:r>
          </w:p>
        </w:tc>
      </w:tr>
      <w:tr w:rsidR="00CF4972">
        <w:trPr>
          <w:trHeight w:val="3067"/>
        </w:trPr>
        <w:tc>
          <w:tcPr>
            <w:tcW w:w="2088" w:type="dxa"/>
          </w:tcPr>
          <w:p w:rsidR="00CF4972" w:rsidRDefault="002B6013">
            <w:pPr>
              <w:pStyle w:val="TableParagraph"/>
              <w:spacing w:before="0" w:line="245" w:lineRule="exact"/>
              <w:ind w:left="459" w:right="430"/>
              <w:jc w:val="center"/>
              <w:rPr>
                <w:b/>
              </w:rPr>
            </w:pPr>
            <w:r>
              <w:rPr>
                <w:b/>
                <w:u w:val="single"/>
              </w:rPr>
              <w:t>FEMA/RBI</w:t>
            </w:r>
          </w:p>
        </w:tc>
        <w:tc>
          <w:tcPr>
            <w:tcW w:w="6775" w:type="dxa"/>
          </w:tcPr>
          <w:p w:rsidR="00CF4972" w:rsidRDefault="002B6013">
            <w:pPr>
              <w:pStyle w:val="TableParagraph"/>
              <w:numPr>
                <w:ilvl w:val="0"/>
                <w:numId w:val="5"/>
              </w:numPr>
              <w:tabs>
                <w:tab w:val="left" w:pos="840"/>
                <w:tab w:val="left" w:pos="841"/>
              </w:tabs>
              <w:spacing w:before="0" w:line="279" w:lineRule="exact"/>
              <w:ind w:hanging="366"/>
            </w:pPr>
            <w:r>
              <w:rPr>
                <w:spacing w:val="-1"/>
              </w:rPr>
              <w:t>Filingof Annual ReturnonForeign</w:t>
            </w:r>
            <w:r>
              <w:t xml:space="preserve"> AssetandLiabilitieswithRBI;</w:t>
            </w:r>
          </w:p>
          <w:p w:rsidR="00CF4972" w:rsidRDefault="002B6013">
            <w:pPr>
              <w:pStyle w:val="TableParagraph"/>
              <w:numPr>
                <w:ilvl w:val="0"/>
                <w:numId w:val="5"/>
              </w:numPr>
              <w:tabs>
                <w:tab w:val="left" w:pos="840"/>
                <w:tab w:val="left" w:pos="841"/>
              </w:tabs>
              <w:spacing w:before="37" w:line="266" w:lineRule="auto"/>
              <w:ind w:right="142" w:hanging="360"/>
            </w:pPr>
            <w:r>
              <w:t>Reporting ofFDIunderFEMAincludingfilingofFCGPR,FCTRSandSMF;</w:t>
            </w:r>
          </w:p>
          <w:p w:rsidR="00CF4972" w:rsidRDefault="002B6013">
            <w:pPr>
              <w:pStyle w:val="TableParagraph"/>
              <w:numPr>
                <w:ilvl w:val="0"/>
                <w:numId w:val="5"/>
              </w:numPr>
              <w:tabs>
                <w:tab w:val="left" w:pos="840"/>
                <w:tab w:val="left" w:pos="841"/>
              </w:tabs>
              <w:spacing w:before="7" w:line="266" w:lineRule="auto"/>
              <w:ind w:right="230" w:hanging="360"/>
            </w:pPr>
            <w:r>
              <w:t>ReportingofECBcomplianceandDownstreamInvestmentunderFEMA;</w:t>
            </w:r>
          </w:p>
          <w:p w:rsidR="00CF4972" w:rsidRDefault="002B6013">
            <w:pPr>
              <w:pStyle w:val="TableParagraph"/>
              <w:numPr>
                <w:ilvl w:val="0"/>
                <w:numId w:val="5"/>
              </w:numPr>
              <w:tabs>
                <w:tab w:val="left" w:pos="840"/>
                <w:tab w:val="left" w:pos="841"/>
              </w:tabs>
              <w:spacing w:before="8"/>
              <w:ind w:hanging="366"/>
            </w:pPr>
            <w:r>
              <w:rPr>
                <w:spacing w:val="-1"/>
              </w:rPr>
              <w:t>Draftingof</w:t>
            </w:r>
            <w:r>
              <w:t xml:space="preserve"> correspondenceletterwithRBIandAD;</w:t>
            </w:r>
          </w:p>
          <w:p w:rsidR="00CF4972" w:rsidRDefault="002B6013">
            <w:pPr>
              <w:pStyle w:val="TableParagraph"/>
              <w:numPr>
                <w:ilvl w:val="0"/>
                <w:numId w:val="5"/>
              </w:numPr>
              <w:tabs>
                <w:tab w:val="left" w:pos="840"/>
                <w:tab w:val="left" w:pos="841"/>
              </w:tabs>
              <w:spacing w:before="42"/>
              <w:ind w:hanging="366"/>
            </w:pPr>
            <w:r>
              <w:t>Socio–EconomicSurveyrelatedtoservicesectorwithRBI;</w:t>
            </w:r>
          </w:p>
          <w:p w:rsidR="00CF4972" w:rsidRDefault="002B6013">
            <w:pPr>
              <w:pStyle w:val="TableParagraph"/>
              <w:numPr>
                <w:ilvl w:val="0"/>
                <w:numId w:val="5"/>
              </w:numPr>
              <w:tabs>
                <w:tab w:val="left" w:pos="840"/>
                <w:tab w:val="left" w:pos="841"/>
              </w:tabs>
              <w:spacing w:before="38" w:line="242" w:lineRule="auto"/>
              <w:ind w:right="191"/>
            </w:pPr>
            <w:r>
              <w:rPr>
                <w:spacing w:val="-2"/>
              </w:rPr>
              <w:t xml:space="preserve">Reporting of NBFC (Non-deposit taking) </w:t>
            </w:r>
            <w:r>
              <w:rPr>
                <w:spacing w:val="-1"/>
              </w:rPr>
              <w:t>and surrender of its COR;</w:t>
            </w:r>
            <w:r>
              <w:t>and</w:t>
            </w:r>
          </w:p>
          <w:p w:rsidR="00CF4972" w:rsidRDefault="002B6013">
            <w:pPr>
              <w:pStyle w:val="TableParagraph"/>
              <w:numPr>
                <w:ilvl w:val="0"/>
                <w:numId w:val="5"/>
              </w:numPr>
              <w:tabs>
                <w:tab w:val="left" w:pos="840"/>
                <w:tab w:val="left" w:pos="841"/>
              </w:tabs>
              <w:spacing w:before="30"/>
              <w:ind w:hanging="366"/>
            </w:pPr>
            <w:r>
              <w:t>DiligenceReportonGovernanceforBanks.</w:t>
            </w:r>
          </w:p>
        </w:tc>
      </w:tr>
      <w:tr w:rsidR="00CF4972">
        <w:trPr>
          <w:trHeight w:val="628"/>
        </w:trPr>
        <w:tc>
          <w:tcPr>
            <w:tcW w:w="2088" w:type="dxa"/>
          </w:tcPr>
          <w:p w:rsidR="00CF4972" w:rsidRDefault="002B6013">
            <w:pPr>
              <w:pStyle w:val="TableParagraph"/>
              <w:ind w:left="453" w:right="430"/>
              <w:jc w:val="center"/>
              <w:rPr>
                <w:b/>
              </w:rPr>
            </w:pPr>
            <w:r>
              <w:rPr>
                <w:b/>
                <w:u w:val="single"/>
              </w:rPr>
              <w:t>Legal</w:t>
            </w:r>
          </w:p>
        </w:tc>
        <w:tc>
          <w:tcPr>
            <w:tcW w:w="6775" w:type="dxa"/>
          </w:tcPr>
          <w:p w:rsidR="00CF4972" w:rsidRDefault="002B6013">
            <w:pPr>
              <w:pStyle w:val="TableParagraph"/>
              <w:numPr>
                <w:ilvl w:val="0"/>
                <w:numId w:val="4"/>
              </w:numPr>
              <w:tabs>
                <w:tab w:val="left" w:pos="840"/>
                <w:tab w:val="left" w:pos="841"/>
              </w:tabs>
              <w:spacing w:before="4"/>
              <w:ind w:hanging="366"/>
            </w:pPr>
            <w:r>
              <w:rPr>
                <w:spacing w:val="-1"/>
              </w:rPr>
              <w:t>DraftingofBusinesscorrespondenceandReplyto</w:t>
            </w:r>
            <w:r>
              <w:t xml:space="preserve"> LegalNotices;</w:t>
            </w:r>
          </w:p>
          <w:p w:rsidR="00CF4972" w:rsidRDefault="002B6013">
            <w:pPr>
              <w:pStyle w:val="TableParagraph"/>
              <w:numPr>
                <w:ilvl w:val="0"/>
                <w:numId w:val="4"/>
              </w:numPr>
              <w:tabs>
                <w:tab w:val="left" w:pos="840"/>
                <w:tab w:val="left" w:pos="841"/>
              </w:tabs>
              <w:spacing w:before="33"/>
              <w:ind w:hanging="366"/>
            </w:pPr>
            <w:r>
              <w:t>VettingofAgreementsandContracts.</w:t>
            </w:r>
          </w:p>
        </w:tc>
      </w:tr>
      <w:tr w:rsidR="00CF4972">
        <w:trPr>
          <w:trHeight w:val="2438"/>
        </w:trPr>
        <w:tc>
          <w:tcPr>
            <w:tcW w:w="2088" w:type="dxa"/>
          </w:tcPr>
          <w:p w:rsidR="00CF4972" w:rsidRDefault="002B6013">
            <w:pPr>
              <w:pStyle w:val="TableParagraph"/>
              <w:ind w:left="457" w:right="430"/>
              <w:jc w:val="center"/>
              <w:rPr>
                <w:b/>
              </w:rPr>
            </w:pPr>
            <w:r>
              <w:rPr>
                <w:b/>
                <w:u w:val="single"/>
              </w:rPr>
              <w:t>Other</w:t>
            </w:r>
          </w:p>
        </w:tc>
        <w:tc>
          <w:tcPr>
            <w:tcW w:w="6775" w:type="dxa"/>
          </w:tcPr>
          <w:p w:rsidR="00CF4972" w:rsidRDefault="002B6013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</w:tabs>
              <w:spacing w:before="0" w:line="266" w:lineRule="auto"/>
              <w:ind w:right="367"/>
            </w:pPr>
            <w:r>
              <w:t>Filing ofCorporateActionForms withNSDLPursuanttoabovetransactions;</w:t>
            </w:r>
          </w:p>
          <w:p w:rsidR="00CF4972" w:rsidRDefault="002B6013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</w:tabs>
              <w:spacing w:before="11"/>
              <w:ind w:hanging="366"/>
            </w:pPr>
            <w:r>
              <w:t>DematerializationofPhysicalShares;</w:t>
            </w:r>
          </w:p>
          <w:p w:rsidR="00CF4972" w:rsidRDefault="002B6013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</w:tabs>
              <w:spacing w:before="38" w:line="261" w:lineRule="auto"/>
              <w:ind w:right="376"/>
            </w:pPr>
            <w:r>
              <w:t>CoordinatewithDepositoryParticipantandRegistrar&amp;TransferAgent;</w:t>
            </w:r>
          </w:p>
          <w:p w:rsidR="00CF4972" w:rsidRDefault="002B6013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</w:tabs>
              <w:spacing w:before="22"/>
              <w:ind w:hanging="366"/>
            </w:pPr>
            <w:r>
              <w:rPr>
                <w:spacing w:val="-1"/>
              </w:rPr>
              <w:t>Documentation</w:t>
            </w:r>
            <w:r>
              <w:t>forCreationofpledgeofSecurities.</w:t>
            </w:r>
          </w:p>
          <w:p w:rsidR="00CF4972" w:rsidRDefault="002B6013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  <w:tab w:val="left" w:pos="841"/>
              </w:tabs>
              <w:spacing w:before="33"/>
              <w:ind w:hanging="366"/>
            </w:pPr>
            <w:r>
              <w:t>Generationof StampPaper.</w:t>
            </w:r>
          </w:p>
        </w:tc>
      </w:tr>
      <w:tr w:rsidR="00CF4972">
        <w:trPr>
          <w:trHeight w:val="1123"/>
        </w:trPr>
        <w:tc>
          <w:tcPr>
            <w:tcW w:w="2088" w:type="dxa"/>
          </w:tcPr>
          <w:p w:rsidR="00CF4972" w:rsidRDefault="002B6013">
            <w:pPr>
              <w:pStyle w:val="TableParagraph"/>
              <w:ind w:left="459" w:right="430"/>
              <w:jc w:val="center"/>
              <w:rPr>
                <w:b/>
              </w:rPr>
            </w:pPr>
            <w:r>
              <w:rPr>
                <w:b/>
                <w:u w:val="single"/>
              </w:rPr>
              <w:t>SEBI</w:t>
            </w:r>
          </w:p>
        </w:tc>
        <w:tc>
          <w:tcPr>
            <w:tcW w:w="6775" w:type="dxa"/>
          </w:tcPr>
          <w:p w:rsidR="00CF4972" w:rsidRDefault="002B6013"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  <w:tab w:val="left" w:pos="841"/>
              </w:tabs>
              <w:spacing w:before="0" w:line="266" w:lineRule="auto"/>
              <w:ind w:right="219"/>
            </w:pPr>
            <w:r>
              <w:t>QuarterlyCompliancesunderSEBI(LODR)Regulations2015anditsfilingwith MSEI,BSEandNSE,</w:t>
            </w:r>
          </w:p>
          <w:p w:rsidR="00CF4972" w:rsidRDefault="002B6013">
            <w:pPr>
              <w:pStyle w:val="TableParagraph"/>
              <w:numPr>
                <w:ilvl w:val="0"/>
                <w:numId w:val="2"/>
              </w:numPr>
              <w:tabs>
                <w:tab w:val="left" w:pos="893"/>
                <w:tab w:val="left" w:pos="894"/>
              </w:tabs>
              <w:spacing w:before="31" w:line="244" w:lineRule="exact"/>
              <w:ind w:left="893" w:right="65" w:hanging="418"/>
            </w:pPr>
            <w:r>
              <w:t>Drafting and Submission of various reply to Stock Exchanges underCompliancesunderSEBI (LODR)Regulations2015.</w:t>
            </w:r>
          </w:p>
        </w:tc>
      </w:tr>
    </w:tbl>
    <w:p w:rsidR="00CF4972" w:rsidRDefault="00CF4972">
      <w:pPr>
        <w:pStyle w:val="BodyText"/>
        <w:rPr>
          <w:sz w:val="20"/>
        </w:rPr>
      </w:pPr>
    </w:p>
    <w:p w:rsidR="00CF4972" w:rsidRDefault="00CF4972">
      <w:pPr>
        <w:pStyle w:val="BodyText"/>
        <w:rPr>
          <w:sz w:val="20"/>
        </w:rPr>
      </w:pPr>
    </w:p>
    <w:p w:rsidR="00CF4972" w:rsidRDefault="00F9346D">
      <w:pPr>
        <w:pStyle w:val="BodyText"/>
      </w:pPr>
      <w:r>
        <w:pict>
          <v:group id="_x0000_s1038" style="position:absolute;margin-left:63.15pt;margin-top:14.35pt;width:480.2pt;height:13.4pt;z-index:-15726592;mso-wrap-distance-left:0;mso-wrap-distance-right:0;mso-position-horizontal-relative:page" coordorigin="1263,287" coordsize="9604,268">
            <v:shape id="_x0000_s1040" type="#_x0000_t75" style="position:absolute;left:1418;top:308;width:9365;height:245">
              <v:imagedata r:id="rId9" o:title=""/>
            </v:shape>
            <v:shape id="_x0000_s1039" type="#_x0000_t202" style="position:absolute;left:1262;top:286;width:9604;height:268" filled="f" stroked="f">
              <v:textbox inset="0,0,0,0">
                <w:txbxContent>
                  <w:p w:rsidR="00CF4972" w:rsidRDefault="002B6013">
                    <w:pPr>
                      <w:tabs>
                        <w:tab w:val="left" w:pos="9603"/>
                      </w:tabs>
                      <w:rPr>
                        <w:b/>
                      </w:rPr>
                    </w:pPr>
                    <w:r>
                      <w:rPr>
                        <w:b/>
                        <w:u w:val="single"/>
                        <w:shd w:val="clear" w:color="auto" w:fill="BCBCBC"/>
                      </w:rPr>
                      <w:t>ITSKILLS</w:t>
                    </w:r>
                    <w:r>
                      <w:rPr>
                        <w:b/>
                        <w:u w:val="single"/>
                        <w:shd w:val="clear" w:color="auto" w:fill="BCBCBC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4972" w:rsidRDefault="002B6013">
      <w:pPr>
        <w:pStyle w:val="BodyText"/>
        <w:spacing w:before="155" w:line="278" w:lineRule="auto"/>
        <w:ind w:left="1001" w:right="452"/>
      </w:pPr>
      <w:r>
        <w:t>ProficientinworkingonMCAWebsite,FirmsPortal,MSWord,MS Excel,MSPowerPointandMSOutlook.</w:t>
      </w:r>
    </w:p>
    <w:p w:rsidR="00CF4972" w:rsidRDefault="00CF4972">
      <w:pPr>
        <w:spacing w:line="278" w:lineRule="auto"/>
        <w:sectPr w:rsidR="00CF4972">
          <w:pgSz w:w="12240" w:h="15840"/>
          <w:pgMar w:top="1440" w:right="1180" w:bottom="280" w:left="11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CF4972" w:rsidRDefault="00F9346D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480.2pt;height:14.05pt;mso-position-horizontal-relative:char;mso-position-vertical-relative:line" coordsize="9604,281">
            <v:shape id="_x0000_s1037" type="#_x0000_t75" style="position:absolute;left:155;width:9365;height:245">
              <v:imagedata r:id="rId9" o:title=""/>
            </v:shape>
            <v:shape id="_x0000_s1036" type="#_x0000_t202" style="position:absolute;width:9604;height:281" filled="f" stroked="f">
              <v:textbox inset="0,0,0,0">
                <w:txbxContent>
                  <w:p w:rsidR="00CF4972" w:rsidRDefault="002B6013">
                    <w:pPr>
                      <w:tabs>
                        <w:tab w:val="left" w:pos="9603"/>
                      </w:tabs>
                      <w:spacing w:before="33"/>
                      <w:rPr>
                        <w:b/>
                      </w:rPr>
                    </w:pPr>
                    <w:r>
                      <w:rPr>
                        <w:b/>
                        <w:u w:val="single"/>
                        <w:shd w:val="clear" w:color="auto" w:fill="BCBCBC"/>
                      </w:rPr>
                      <w:t>ACHIEVEMENT</w:t>
                    </w:r>
                    <w:r>
                      <w:rPr>
                        <w:b/>
                        <w:u w:val="single"/>
                        <w:shd w:val="clear" w:color="auto" w:fill="BCBCBC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F4972" w:rsidRDefault="00CF4972">
      <w:pPr>
        <w:pStyle w:val="BodyText"/>
        <w:spacing w:before="6"/>
        <w:rPr>
          <w:sz w:val="10"/>
        </w:rPr>
      </w:pPr>
    </w:p>
    <w:p w:rsidR="00CF4972" w:rsidRDefault="002B6013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01" w:line="261" w:lineRule="auto"/>
        <w:ind w:right="327"/>
      </w:pPr>
      <w:r>
        <w:t>Served as speaker on the topic “</w:t>
      </w:r>
      <w:r>
        <w:rPr>
          <w:b/>
        </w:rPr>
        <w:t>Secretarial Standard on Board Meeting</w:t>
      </w:r>
      <w:r>
        <w:t>” SS-1 on the 17</w:t>
      </w:r>
      <w:proofErr w:type="spellStart"/>
      <w:r>
        <w:rPr>
          <w:position w:val="5"/>
          <w:sz w:val="14"/>
        </w:rPr>
        <w:t>th</w:t>
      </w:r>
      <w:proofErr w:type="spellEnd"/>
      <w:r>
        <w:t xml:space="preserve">EDP </w:t>
      </w:r>
      <w:proofErr w:type="spellStart"/>
      <w:r>
        <w:t>ofthe</w:t>
      </w:r>
      <w:proofErr w:type="spellEnd"/>
      <w:r>
        <w:t xml:space="preserve"> </w:t>
      </w:r>
      <w:proofErr w:type="spellStart"/>
      <w:r>
        <w:t>Gurgaon</w:t>
      </w:r>
      <w:proofErr w:type="spellEnd"/>
      <w:r>
        <w:t xml:space="preserve"> Chapter ofICSI,NIRC.</w:t>
      </w:r>
    </w:p>
    <w:p w:rsidR="00CF4972" w:rsidRDefault="002B6013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</w:pPr>
      <w:r>
        <w:t>Achieved2</w:t>
      </w:r>
      <w:proofErr w:type="spellStart"/>
      <w:r>
        <w:rPr>
          <w:position w:val="5"/>
          <w:sz w:val="14"/>
        </w:rPr>
        <w:t>nd</w:t>
      </w:r>
      <w:proofErr w:type="spellEnd"/>
      <w:r>
        <w:t>Rankin12</w:t>
      </w:r>
      <w:proofErr w:type="spellStart"/>
      <w:r>
        <w:rPr>
          <w:position w:val="5"/>
          <w:sz w:val="14"/>
        </w:rPr>
        <w:t>th</w:t>
      </w:r>
      <w:r>
        <w:t>ExaminationinSchool</w:t>
      </w:r>
      <w:proofErr w:type="spellEnd"/>
      <w:r>
        <w:t>.</w:t>
      </w:r>
    </w:p>
    <w:p w:rsidR="00CF4972" w:rsidRDefault="002B6013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37"/>
      </w:pPr>
      <w:r>
        <w:rPr>
          <w:spacing w:val="-1"/>
        </w:rPr>
        <w:t xml:space="preserve">Regularwriterand </w:t>
      </w:r>
      <w:proofErr w:type="spellStart"/>
      <w:r>
        <w:rPr>
          <w:spacing w:val="-1"/>
        </w:rPr>
        <w:t>bloggerof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Compliancerelatedarticlesonlegal</w:t>
      </w:r>
      <w:proofErr w:type="spellEnd"/>
      <w:r>
        <w:t xml:space="preserve"> websites (</w:t>
      </w:r>
      <w:proofErr w:type="spellStart"/>
      <w:r>
        <w:t>ComplianceCalander</w:t>
      </w:r>
      <w:proofErr w:type="spellEnd"/>
      <w:r>
        <w:t>)</w:t>
      </w:r>
    </w:p>
    <w:p w:rsidR="00CF4972" w:rsidRDefault="00CF4972">
      <w:pPr>
        <w:pStyle w:val="BodyText"/>
        <w:rPr>
          <w:sz w:val="20"/>
        </w:rPr>
      </w:pPr>
    </w:p>
    <w:p w:rsidR="00CF4972" w:rsidRDefault="00F9346D">
      <w:pPr>
        <w:pStyle w:val="BodyText"/>
        <w:spacing w:before="8"/>
      </w:pPr>
      <w:r>
        <w:pict>
          <v:group id="_x0000_s1032" style="position:absolute;margin-left:67.7pt;margin-top:14.75pt;width:480.2pt;height:15.4pt;z-index:-15725568;mso-wrap-distance-left:0;mso-wrap-distance-right:0;mso-position-horizontal-relative:page" coordorigin="1354,295" coordsize="9604,308">
            <v:shape id="_x0000_s1034" type="#_x0000_t75" style="position:absolute;left:1509;top:358;width:9365;height:245">
              <v:imagedata r:id="rId10" o:title=""/>
            </v:shape>
            <v:shape id="_x0000_s1033" type="#_x0000_t202" style="position:absolute;left:1354;top:295;width:9604;height:308" filled="f" stroked="f">
              <v:textbox inset="0,0,0,0">
                <w:txbxContent>
                  <w:p w:rsidR="00CF4972" w:rsidRDefault="002B6013">
                    <w:pPr>
                      <w:tabs>
                        <w:tab w:val="left" w:pos="9603"/>
                      </w:tabs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  <w:u w:val="single"/>
                        <w:shd w:val="clear" w:color="auto" w:fill="BCBCBC"/>
                      </w:rPr>
                      <w:t>INTERPERSONAL</w:t>
                    </w:r>
                    <w:r>
                      <w:rPr>
                        <w:b/>
                        <w:u w:val="single"/>
                        <w:shd w:val="clear" w:color="auto" w:fill="BCBCBC"/>
                      </w:rPr>
                      <w:t>SKILLS</w:t>
                    </w:r>
                    <w:r>
                      <w:rPr>
                        <w:b/>
                        <w:u w:val="single"/>
                        <w:shd w:val="clear" w:color="auto" w:fill="BCBCBC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4972" w:rsidRDefault="002B6013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98"/>
      </w:pPr>
      <w:r>
        <w:t>Communicatewithimpactandempathyandcurious tolearn.</w:t>
      </w:r>
    </w:p>
    <w:p w:rsidR="00CF4972" w:rsidRDefault="002B6013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33"/>
      </w:pPr>
      <w:r>
        <w:rPr>
          <w:spacing w:val="-1"/>
        </w:rPr>
        <w:t>Creativethinking withgreatdiversitytoadjustin</w:t>
      </w:r>
      <w:r>
        <w:t>anytypeofworkenvironment</w:t>
      </w:r>
      <w:proofErr w:type="gramStart"/>
      <w:r>
        <w:t>..</w:t>
      </w:r>
      <w:proofErr w:type="gramEnd"/>
    </w:p>
    <w:p w:rsidR="00CF4972" w:rsidRDefault="002B6013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38"/>
      </w:pPr>
      <w:r>
        <w:t>AnalyticalSkillsandPositiveAttitude.</w:t>
      </w:r>
    </w:p>
    <w:p w:rsidR="00CF4972" w:rsidRDefault="00CF4972">
      <w:pPr>
        <w:pStyle w:val="BodyText"/>
        <w:rPr>
          <w:sz w:val="20"/>
        </w:rPr>
      </w:pPr>
    </w:p>
    <w:p w:rsidR="00CF4972" w:rsidRDefault="00F9346D">
      <w:pPr>
        <w:pStyle w:val="BodyText"/>
        <w:spacing w:before="1"/>
        <w:rPr>
          <w:sz w:val="23"/>
        </w:rPr>
      </w:pPr>
      <w:r w:rsidRPr="00F9346D">
        <w:pict>
          <v:group id="_x0000_s1029" style="position:absolute;margin-left:65.55pt;margin-top:14.95pt;width:480.2pt;height:13.75pt;z-index:-15725056;mso-wrap-distance-left:0;mso-wrap-distance-right:0;mso-position-horizontal-relative:page" coordorigin="1311,299" coordsize="9604,275">
            <v:shape id="_x0000_s1031" type="#_x0000_t75" style="position:absolute;left:1471;top:325;width:9365;height:248">
              <v:imagedata r:id="rId11" o:title=""/>
            </v:shape>
            <v:shape id="_x0000_s1030" type="#_x0000_t202" style="position:absolute;left:1310;top:299;width:9604;height:275" filled="f" stroked="f">
              <v:textbox inset="0,0,0,0">
                <w:txbxContent>
                  <w:p w:rsidR="00CF4972" w:rsidRDefault="002B6013">
                    <w:pPr>
                      <w:tabs>
                        <w:tab w:val="left" w:pos="9603"/>
                      </w:tabs>
                      <w:rPr>
                        <w:b/>
                      </w:rPr>
                    </w:pPr>
                    <w:r>
                      <w:rPr>
                        <w:b/>
                        <w:spacing w:val="-1"/>
                        <w:u w:val="single"/>
                        <w:shd w:val="clear" w:color="auto" w:fill="BCBCBC"/>
                      </w:rPr>
                      <w:t>PERSONAL</w:t>
                    </w:r>
                    <w:r>
                      <w:rPr>
                        <w:b/>
                        <w:u w:val="single"/>
                        <w:shd w:val="clear" w:color="auto" w:fill="BCBCBC"/>
                      </w:rPr>
                      <w:t>DETAIL</w:t>
                    </w:r>
                    <w:r>
                      <w:rPr>
                        <w:b/>
                        <w:u w:val="single"/>
                        <w:shd w:val="clear" w:color="auto" w:fill="BCBCBC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4972" w:rsidRDefault="002B6013">
      <w:pPr>
        <w:pStyle w:val="Heading1"/>
        <w:tabs>
          <w:tab w:val="left" w:pos="2441"/>
        </w:tabs>
        <w:spacing w:before="125" w:line="273" w:lineRule="auto"/>
        <w:ind w:right="5849"/>
      </w:pPr>
      <w:bookmarkStart w:id="2" w:name="Date_of_Birth_:_26.02.1993"/>
      <w:bookmarkEnd w:id="2"/>
      <w:proofErr w:type="spellStart"/>
      <w:r>
        <w:t>DateofBirth</w:t>
      </w:r>
      <w:proofErr w:type="spellEnd"/>
      <w:r>
        <w:tab/>
      </w:r>
      <w:proofErr w:type="gramStart"/>
      <w:r>
        <w:t>:26.02.1993Father’sName:Mr.Omprakash</w:t>
      </w:r>
      <w:proofErr w:type="gramEnd"/>
    </w:p>
    <w:p w:rsidR="00CF4972" w:rsidRDefault="002B6013">
      <w:pPr>
        <w:tabs>
          <w:tab w:val="left" w:pos="2441"/>
        </w:tabs>
        <w:spacing w:before="2"/>
        <w:ind w:left="1001"/>
        <w:rPr>
          <w:b/>
        </w:rPr>
      </w:pPr>
      <w:r>
        <w:rPr>
          <w:b/>
        </w:rPr>
        <w:t>Hobbies</w:t>
      </w:r>
      <w:r>
        <w:rPr>
          <w:b/>
        </w:rPr>
        <w:tab/>
        <w:t>: Reading andMusic</w:t>
      </w:r>
    </w:p>
    <w:p w:rsidR="00CF4972" w:rsidRDefault="002B6013">
      <w:pPr>
        <w:pStyle w:val="Heading1"/>
        <w:tabs>
          <w:tab w:val="left" w:pos="2441"/>
        </w:tabs>
      </w:pPr>
      <w:r>
        <w:t>Address</w:t>
      </w:r>
      <w:r>
        <w:tab/>
        <w:t>:Jaypeekosmos,Sector135,NoidaU.P</w:t>
      </w:r>
    </w:p>
    <w:p w:rsidR="00CF4972" w:rsidRDefault="00CF4972">
      <w:pPr>
        <w:pStyle w:val="BodyText"/>
        <w:rPr>
          <w:b/>
          <w:sz w:val="20"/>
        </w:rPr>
      </w:pPr>
    </w:p>
    <w:p w:rsidR="00CF4972" w:rsidRDefault="00F9346D">
      <w:pPr>
        <w:pStyle w:val="BodyText"/>
        <w:rPr>
          <w:b/>
          <w:sz w:val="20"/>
        </w:rPr>
      </w:pPr>
      <w:r w:rsidRPr="00F9346D">
        <w:pict>
          <v:group id="_x0000_s1026" style="position:absolute;margin-left:66.25pt;margin-top:13.25pt;width:480.2pt;height:14.2pt;z-index:-15724544;mso-wrap-distance-left:0;mso-wrap-distance-right:0;mso-position-horizontal-relative:page" coordorigin="1325,265" coordsize="9604,284">
            <v:shape id="_x0000_s1028" type="#_x0000_t75" style="position:absolute;left:1483;top:264;width:9365;height:245">
              <v:imagedata r:id="rId12" o:title=""/>
            </v:shape>
            <v:shape id="_x0000_s1027" type="#_x0000_t202" style="position:absolute;left:1325;top:264;width:9604;height:284" filled="f" stroked="f">
              <v:textbox inset="0,0,0,0">
                <w:txbxContent>
                  <w:p w:rsidR="00CF4972" w:rsidRDefault="002B6013">
                    <w:pPr>
                      <w:tabs>
                        <w:tab w:val="left" w:pos="9603"/>
                      </w:tabs>
                      <w:spacing w:before="36"/>
                      <w:rPr>
                        <w:b/>
                      </w:rPr>
                    </w:pPr>
                    <w:r>
                      <w:rPr>
                        <w:b/>
                        <w:u w:val="single"/>
                        <w:shd w:val="clear" w:color="auto" w:fill="BCBCBC"/>
                      </w:rPr>
                      <w:t>DECLARATION</w:t>
                    </w:r>
                    <w:r>
                      <w:rPr>
                        <w:b/>
                        <w:u w:val="single"/>
                        <w:shd w:val="clear" w:color="auto" w:fill="BCBCBC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4972" w:rsidRDefault="002B6013">
      <w:pPr>
        <w:pStyle w:val="BodyText"/>
        <w:spacing w:before="150"/>
        <w:ind w:left="280"/>
      </w:pPr>
      <w:r>
        <w:t>Iherebydeclarethatalltheinformationfurnishedaboveis truetothebestof myknowledgeand belief.</w:t>
      </w:r>
    </w:p>
    <w:p w:rsidR="00CF4972" w:rsidRDefault="00CF4972">
      <w:pPr>
        <w:pStyle w:val="BodyText"/>
        <w:rPr>
          <w:sz w:val="24"/>
        </w:rPr>
      </w:pPr>
    </w:p>
    <w:p w:rsidR="00CF4972" w:rsidRDefault="00CF4972">
      <w:pPr>
        <w:pStyle w:val="BodyText"/>
        <w:rPr>
          <w:sz w:val="24"/>
        </w:rPr>
      </w:pPr>
    </w:p>
    <w:p w:rsidR="00CF4972" w:rsidRDefault="00CF4972">
      <w:pPr>
        <w:pStyle w:val="BodyText"/>
        <w:rPr>
          <w:sz w:val="24"/>
        </w:rPr>
      </w:pPr>
    </w:p>
    <w:p w:rsidR="00CF4972" w:rsidRDefault="002B6013">
      <w:pPr>
        <w:pStyle w:val="BodyText"/>
        <w:spacing w:before="196"/>
        <w:ind w:left="7488"/>
      </w:pPr>
      <w:proofErr w:type="spellStart"/>
      <w:proofErr w:type="gramStart"/>
      <w:r>
        <w:t>Sd</w:t>
      </w:r>
      <w:proofErr w:type="spellEnd"/>
      <w:proofErr w:type="gramEnd"/>
      <w:r>
        <w:t>/-</w:t>
      </w:r>
    </w:p>
    <w:p w:rsidR="00CF4972" w:rsidRDefault="002B6013">
      <w:pPr>
        <w:pStyle w:val="Heading1"/>
        <w:ind w:left="7488"/>
      </w:pPr>
      <w:bookmarkStart w:id="3" w:name="(PREETI)"/>
      <w:bookmarkEnd w:id="3"/>
      <w:r>
        <w:t>(PREETI)</w:t>
      </w:r>
    </w:p>
    <w:sectPr w:rsidR="00CF4972" w:rsidSect="00F9346D">
      <w:pgSz w:w="12240" w:h="15840"/>
      <w:pgMar w:top="1400" w:right="1180" w:bottom="280" w:left="116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2648C"/>
    <w:multiLevelType w:val="hybridMultilevel"/>
    <w:tmpl w:val="32C05020"/>
    <w:lvl w:ilvl="0" w:tplc="6F2459A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91A19A6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 w:tplc="40AC75D6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F252BD34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4" w:tplc="2140D71A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5" w:tplc="BD5E4BFC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6" w:tplc="6B586950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7" w:tplc="79D6738C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8" w:tplc="2F006C0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</w:abstractNum>
  <w:abstractNum w:abstractNumId="1">
    <w:nsid w:val="158F3081"/>
    <w:multiLevelType w:val="hybridMultilevel"/>
    <w:tmpl w:val="ED3491A8"/>
    <w:lvl w:ilvl="0" w:tplc="46FEF26A">
      <w:numFmt w:val="bullet"/>
      <w:lvlText w:val=""/>
      <w:lvlJc w:val="left"/>
      <w:pPr>
        <w:ind w:left="802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A8FC6E">
      <w:numFmt w:val="bullet"/>
      <w:lvlText w:val="•"/>
      <w:lvlJc w:val="left"/>
      <w:pPr>
        <w:ind w:left="1396" w:hanging="365"/>
      </w:pPr>
      <w:rPr>
        <w:rFonts w:hint="default"/>
        <w:lang w:val="en-US" w:eastAsia="en-US" w:bidi="ar-SA"/>
      </w:rPr>
    </w:lvl>
    <w:lvl w:ilvl="2" w:tplc="B5F64E3A">
      <w:numFmt w:val="bullet"/>
      <w:lvlText w:val="•"/>
      <w:lvlJc w:val="left"/>
      <w:pPr>
        <w:ind w:left="1993" w:hanging="365"/>
      </w:pPr>
      <w:rPr>
        <w:rFonts w:hint="default"/>
        <w:lang w:val="en-US" w:eastAsia="en-US" w:bidi="ar-SA"/>
      </w:rPr>
    </w:lvl>
    <w:lvl w:ilvl="3" w:tplc="821C0F98">
      <w:numFmt w:val="bullet"/>
      <w:lvlText w:val="•"/>
      <w:lvlJc w:val="left"/>
      <w:pPr>
        <w:ind w:left="2589" w:hanging="365"/>
      </w:pPr>
      <w:rPr>
        <w:rFonts w:hint="default"/>
        <w:lang w:val="en-US" w:eastAsia="en-US" w:bidi="ar-SA"/>
      </w:rPr>
    </w:lvl>
    <w:lvl w:ilvl="4" w:tplc="9E0840B4">
      <w:numFmt w:val="bullet"/>
      <w:lvlText w:val="•"/>
      <w:lvlJc w:val="left"/>
      <w:pPr>
        <w:ind w:left="3186" w:hanging="365"/>
      </w:pPr>
      <w:rPr>
        <w:rFonts w:hint="default"/>
        <w:lang w:val="en-US" w:eastAsia="en-US" w:bidi="ar-SA"/>
      </w:rPr>
    </w:lvl>
    <w:lvl w:ilvl="5" w:tplc="9FF06C0A">
      <w:numFmt w:val="bullet"/>
      <w:lvlText w:val="•"/>
      <w:lvlJc w:val="left"/>
      <w:pPr>
        <w:ind w:left="3782" w:hanging="365"/>
      </w:pPr>
      <w:rPr>
        <w:rFonts w:hint="default"/>
        <w:lang w:val="en-US" w:eastAsia="en-US" w:bidi="ar-SA"/>
      </w:rPr>
    </w:lvl>
    <w:lvl w:ilvl="6" w:tplc="42D40A0C">
      <w:numFmt w:val="bullet"/>
      <w:lvlText w:val="•"/>
      <w:lvlJc w:val="left"/>
      <w:pPr>
        <w:ind w:left="4379" w:hanging="365"/>
      </w:pPr>
      <w:rPr>
        <w:rFonts w:hint="default"/>
        <w:lang w:val="en-US" w:eastAsia="en-US" w:bidi="ar-SA"/>
      </w:rPr>
    </w:lvl>
    <w:lvl w:ilvl="7" w:tplc="B2B2F46A">
      <w:numFmt w:val="bullet"/>
      <w:lvlText w:val="•"/>
      <w:lvlJc w:val="left"/>
      <w:pPr>
        <w:ind w:left="4975" w:hanging="365"/>
      </w:pPr>
      <w:rPr>
        <w:rFonts w:hint="default"/>
        <w:lang w:val="en-US" w:eastAsia="en-US" w:bidi="ar-SA"/>
      </w:rPr>
    </w:lvl>
    <w:lvl w:ilvl="8" w:tplc="14462666">
      <w:numFmt w:val="bullet"/>
      <w:lvlText w:val="•"/>
      <w:lvlJc w:val="left"/>
      <w:pPr>
        <w:ind w:left="5572" w:hanging="365"/>
      </w:pPr>
      <w:rPr>
        <w:rFonts w:hint="default"/>
        <w:lang w:val="en-US" w:eastAsia="en-US" w:bidi="ar-SA"/>
      </w:rPr>
    </w:lvl>
  </w:abstractNum>
  <w:abstractNum w:abstractNumId="2">
    <w:nsid w:val="24F32645"/>
    <w:multiLevelType w:val="hybridMultilevel"/>
    <w:tmpl w:val="DD6AC4E4"/>
    <w:lvl w:ilvl="0" w:tplc="E61C7020">
      <w:numFmt w:val="bullet"/>
      <w:lvlText w:val=""/>
      <w:lvlJc w:val="left"/>
      <w:pPr>
        <w:ind w:left="10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5CA609A">
      <w:numFmt w:val="bullet"/>
      <w:lvlText w:val="•"/>
      <w:lvlJc w:val="left"/>
      <w:pPr>
        <w:ind w:left="1890" w:hanging="361"/>
      </w:pPr>
      <w:rPr>
        <w:rFonts w:hint="default"/>
        <w:lang w:val="en-US" w:eastAsia="en-US" w:bidi="ar-SA"/>
      </w:rPr>
    </w:lvl>
    <w:lvl w:ilvl="2" w:tplc="52E693B4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09C0465E">
      <w:numFmt w:val="bullet"/>
      <w:lvlText w:val="•"/>
      <w:lvlJc w:val="left"/>
      <w:pPr>
        <w:ind w:left="3670" w:hanging="361"/>
      </w:pPr>
      <w:rPr>
        <w:rFonts w:hint="default"/>
        <w:lang w:val="en-US" w:eastAsia="en-US" w:bidi="ar-SA"/>
      </w:rPr>
    </w:lvl>
    <w:lvl w:ilvl="4" w:tplc="D762760E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78DCF4CE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315E2DDE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7" w:tplc="08088D3C">
      <w:numFmt w:val="bullet"/>
      <w:lvlText w:val="•"/>
      <w:lvlJc w:val="left"/>
      <w:pPr>
        <w:ind w:left="7230" w:hanging="361"/>
      </w:pPr>
      <w:rPr>
        <w:rFonts w:hint="default"/>
        <w:lang w:val="en-US" w:eastAsia="en-US" w:bidi="ar-SA"/>
      </w:rPr>
    </w:lvl>
    <w:lvl w:ilvl="8" w:tplc="A8241C90">
      <w:numFmt w:val="bullet"/>
      <w:lvlText w:val="•"/>
      <w:lvlJc w:val="left"/>
      <w:pPr>
        <w:ind w:left="8120" w:hanging="361"/>
      </w:pPr>
      <w:rPr>
        <w:rFonts w:hint="default"/>
        <w:lang w:val="en-US" w:eastAsia="en-US" w:bidi="ar-SA"/>
      </w:rPr>
    </w:lvl>
  </w:abstractNum>
  <w:abstractNum w:abstractNumId="3">
    <w:nsid w:val="26ED01A2"/>
    <w:multiLevelType w:val="hybridMultilevel"/>
    <w:tmpl w:val="BE148BBA"/>
    <w:lvl w:ilvl="0" w:tplc="C7CEE002">
      <w:numFmt w:val="bullet"/>
      <w:lvlText w:val=""/>
      <w:lvlJc w:val="left"/>
      <w:pPr>
        <w:ind w:left="840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D02E00">
      <w:numFmt w:val="bullet"/>
      <w:lvlText w:val="•"/>
      <w:lvlJc w:val="left"/>
      <w:pPr>
        <w:ind w:left="1432" w:hanging="365"/>
      </w:pPr>
      <w:rPr>
        <w:rFonts w:hint="default"/>
        <w:lang w:val="en-US" w:eastAsia="en-US" w:bidi="ar-SA"/>
      </w:rPr>
    </w:lvl>
    <w:lvl w:ilvl="2" w:tplc="3412EDAC">
      <w:numFmt w:val="bullet"/>
      <w:lvlText w:val="•"/>
      <w:lvlJc w:val="left"/>
      <w:pPr>
        <w:ind w:left="2025" w:hanging="365"/>
      </w:pPr>
      <w:rPr>
        <w:rFonts w:hint="default"/>
        <w:lang w:val="en-US" w:eastAsia="en-US" w:bidi="ar-SA"/>
      </w:rPr>
    </w:lvl>
    <w:lvl w:ilvl="3" w:tplc="6BF4120C">
      <w:numFmt w:val="bullet"/>
      <w:lvlText w:val="•"/>
      <w:lvlJc w:val="left"/>
      <w:pPr>
        <w:ind w:left="2617" w:hanging="365"/>
      </w:pPr>
      <w:rPr>
        <w:rFonts w:hint="default"/>
        <w:lang w:val="en-US" w:eastAsia="en-US" w:bidi="ar-SA"/>
      </w:rPr>
    </w:lvl>
    <w:lvl w:ilvl="4" w:tplc="99C0D15A">
      <w:numFmt w:val="bullet"/>
      <w:lvlText w:val="•"/>
      <w:lvlJc w:val="left"/>
      <w:pPr>
        <w:ind w:left="3210" w:hanging="365"/>
      </w:pPr>
      <w:rPr>
        <w:rFonts w:hint="default"/>
        <w:lang w:val="en-US" w:eastAsia="en-US" w:bidi="ar-SA"/>
      </w:rPr>
    </w:lvl>
    <w:lvl w:ilvl="5" w:tplc="E272B5C6">
      <w:numFmt w:val="bullet"/>
      <w:lvlText w:val="•"/>
      <w:lvlJc w:val="left"/>
      <w:pPr>
        <w:ind w:left="3802" w:hanging="365"/>
      </w:pPr>
      <w:rPr>
        <w:rFonts w:hint="default"/>
        <w:lang w:val="en-US" w:eastAsia="en-US" w:bidi="ar-SA"/>
      </w:rPr>
    </w:lvl>
    <w:lvl w:ilvl="6" w:tplc="D9FA066C">
      <w:numFmt w:val="bullet"/>
      <w:lvlText w:val="•"/>
      <w:lvlJc w:val="left"/>
      <w:pPr>
        <w:ind w:left="4395" w:hanging="365"/>
      </w:pPr>
      <w:rPr>
        <w:rFonts w:hint="default"/>
        <w:lang w:val="en-US" w:eastAsia="en-US" w:bidi="ar-SA"/>
      </w:rPr>
    </w:lvl>
    <w:lvl w:ilvl="7" w:tplc="C994C022">
      <w:numFmt w:val="bullet"/>
      <w:lvlText w:val="•"/>
      <w:lvlJc w:val="left"/>
      <w:pPr>
        <w:ind w:left="4987" w:hanging="365"/>
      </w:pPr>
      <w:rPr>
        <w:rFonts w:hint="default"/>
        <w:lang w:val="en-US" w:eastAsia="en-US" w:bidi="ar-SA"/>
      </w:rPr>
    </w:lvl>
    <w:lvl w:ilvl="8" w:tplc="86748096">
      <w:numFmt w:val="bullet"/>
      <w:lvlText w:val="•"/>
      <w:lvlJc w:val="left"/>
      <w:pPr>
        <w:ind w:left="5580" w:hanging="365"/>
      </w:pPr>
      <w:rPr>
        <w:rFonts w:hint="default"/>
        <w:lang w:val="en-US" w:eastAsia="en-US" w:bidi="ar-SA"/>
      </w:rPr>
    </w:lvl>
  </w:abstractNum>
  <w:abstractNum w:abstractNumId="4">
    <w:nsid w:val="2B4D682E"/>
    <w:multiLevelType w:val="hybridMultilevel"/>
    <w:tmpl w:val="0554A922"/>
    <w:lvl w:ilvl="0" w:tplc="E8CC606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C5C169A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 w:tplc="6F2EA3DE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1C1A55A6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4" w:tplc="233C3DC6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5" w:tplc="5134D1C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6" w:tplc="C6AE8462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7" w:tplc="2A86D7A4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8" w:tplc="6B7CF46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</w:abstractNum>
  <w:abstractNum w:abstractNumId="5">
    <w:nsid w:val="3A54774C"/>
    <w:multiLevelType w:val="hybridMultilevel"/>
    <w:tmpl w:val="C30AE9D2"/>
    <w:lvl w:ilvl="0" w:tplc="E05A95CC">
      <w:numFmt w:val="bullet"/>
      <w:lvlText w:val=""/>
      <w:lvlJc w:val="left"/>
      <w:pPr>
        <w:ind w:left="840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BB0B0D8">
      <w:numFmt w:val="bullet"/>
      <w:lvlText w:val="•"/>
      <w:lvlJc w:val="left"/>
      <w:pPr>
        <w:ind w:left="1432" w:hanging="365"/>
      </w:pPr>
      <w:rPr>
        <w:rFonts w:hint="default"/>
        <w:lang w:val="en-US" w:eastAsia="en-US" w:bidi="ar-SA"/>
      </w:rPr>
    </w:lvl>
    <w:lvl w:ilvl="2" w:tplc="BE3EDB9C">
      <w:numFmt w:val="bullet"/>
      <w:lvlText w:val="•"/>
      <w:lvlJc w:val="left"/>
      <w:pPr>
        <w:ind w:left="2025" w:hanging="365"/>
      </w:pPr>
      <w:rPr>
        <w:rFonts w:hint="default"/>
        <w:lang w:val="en-US" w:eastAsia="en-US" w:bidi="ar-SA"/>
      </w:rPr>
    </w:lvl>
    <w:lvl w:ilvl="3" w:tplc="A4A024AC">
      <w:numFmt w:val="bullet"/>
      <w:lvlText w:val="•"/>
      <w:lvlJc w:val="left"/>
      <w:pPr>
        <w:ind w:left="2617" w:hanging="365"/>
      </w:pPr>
      <w:rPr>
        <w:rFonts w:hint="default"/>
        <w:lang w:val="en-US" w:eastAsia="en-US" w:bidi="ar-SA"/>
      </w:rPr>
    </w:lvl>
    <w:lvl w:ilvl="4" w:tplc="33B062EC">
      <w:numFmt w:val="bullet"/>
      <w:lvlText w:val="•"/>
      <w:lvlJc w:val="left"/>
      <w:pPr>
        <w:ind w:left="3210" w:hanging="365"/>
      </w:pPr>
      <w:rPr>
        <w:rFonts w:hint="default"/>
        <w:lang w:val="en-US" w:eastAsia="en-US" w:bidi="ar-SA"/>
      </w:rPr>
    </w:lvl>
    <w:lvl w:ilvl="5" w:tplc="8F2CF292">
      <w:numFmt w:val="bullet"/>
      <w:lvlText w:val="•"/>
      <w:lvlJc w:val="left"/>
      <w:pPr>
        <w:ind w:left="3802" w:hanging="365"/>
      </w:pPr>
      <w:rPr>
        <w:rFonts w:hint="default"/>
        <w:lang w:val="en-US" w:eastAsia="en-US" w:bidi="ar-SA"/>
      </w:rPr>
    </w:lvl>
    <w:lvl w:ilvl="6" w:tplc="5D1ED192">
      <w:numFmt w:val="bullet"/>
      <w:lvlText w:val="•"/>
      <w:lvlJc w:val="left"/>
      <w:pPr>
        <w:ind w:left="4395" w:hanging="365"/>
      </w:pPr>
      <w:rPr>
        <w:rFonts w:hint="default"/>
        <w:lang w:val="en-US" w:eastAsia="en-US" w:bidi="ar-SA"/>
      </w:rPr>
    </w:lvl>
    <w:lvl w:ilvl="7" w:tplc="6164BF74">
      <w:numFmt w:val="bullet"/>
      <w:lvlText w:val="•"/>
      <w:lvlJc w:val="left"/>
      <w:pPr>
        <w:ind w:left="4987" w:hanging="365"/>
      </w:pPr>
      <w:rPr>
        <w:rFonts w:hint="default"/>
        <w:lang w:val="en-US" w:eastAsia="en-US" w:bidi="ar-SA"/>
      </w:rPr>
    </w:lvl>
    <w:lvl w:ilvl="8" w:tplc="6B0E792C">
      <w:numFmt w:val="bullet"/>
      <w:lvlText w:val="•"/>
      <w:lvlJc w:val="left"/>
      <w:pPr>
        <w:ind w:left="5580" w:hanging="365"/>
      </w:pPr>
      <w:rPr>
        <w:rFonts w:hint="default"/>
        <w:lang w:val="en-US" w:eastAsia="en-US" w:bidi="ar-SA"/>
      </w:rPr>
    </w:lvl>
  </w:abstractNum>
  <w:abstractNum w:abstractNumId="6">
    <w:nsid w:val="3B4B6B28"/>
    <w:multiLevelType w:val="hybridMultilevel"/>
    <w:tmpl w:val="4B046AF6"/>
    <w:lvl w:ilvl="0" w:tplc="CE006D6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AE268CE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 w:tplc="1EC2630C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4030E9AE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4" w:tplc="5CBADFD8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5" w:tplc="0ADC12E8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6" w:tplc="95545F98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7" w:tplc="A5E85C46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8" w:tplc="7A6CFF2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F4972"/>
    <w:rsid w:val="001030D3"/>
    <w:rsid w:val="002B6013"/>
    <w:rsid w:val="004201B6"/>
    <w:rsid w:val="00CF4972"/>
    <w:rsid w:val="00F93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346D"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rsid w:val="00F9346D"/>
    <w:pPr>
      <w:spacing w:before="36"/>
      <w:ind w:left="10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346D"/>
  </w:style>
  <w:style w:type="paragraph" w:styleId="ListParagraph">
    <w:name w:val="List Paragraph"/>
    <w:basedOn w:val="Normal"/>
    <w:uiPriority w:val="1"/>
    <w:qFormat/>
    <w:rsid w:val="00F9346D"/>
    <w:pPr>
      <w:spacing w:before="18"/>
      <w:ind w:left="1001" w:hanging="361"/>
    </w:pPr>
  </w:style>
  <w:style w:type="paragraph" w:customStyle="1" w:styleId="TableParagraph">
    <w:name w:val="Table Paragraph"/>
    <w:basedOn w:val="Normal"/>
    <w:uiPriority w:val="1"/>
    <w:qFormat/>
    <w:rsid w:val="00F9346D"/>
    <w:pPr>
      <w:spacing w:before="2"/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spacing w:before="36"/>
      <w:ind w:left="10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"/>
      <w:ind w:left="10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cspreetisahu2016@gmail.com" TargetMode="Externa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knoldus</cp:lastModifiedBy>
  <cp:revision>2</cp:revision>
  <dcterms:created xsi:type="dcterms:W3CDTF">2021-03-01T17:11:00Z</dcterms:created>
  <dcterms:modified xsi:type="dcterms:W3CDTF">2021-03-01T17:11:00Z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2021-03-01T00:00:00Z</vt:filetime>
  </property>
</Properties>
</file>