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8D" w:rsidRDefault="0067278D">
      <w:pPr>
        <w:pStyle w:val="Heading3"/>
        <w:keepNext/>
        <w:tabs>
          <w:tab w:val="left" w:pos="0"/>
        </w:tabs>
        <w:jc w:val="both"/>
        <w:rPr>
          <w:b/>
          <w:sz w:val="22"/>
          <w:szCs w:val="22"/>
        </w:rPr>
      </w:pPr>
      <w:r>
        <w:rPr>
          <w:noProof/>
        </w:rPr>
        <w:drawing>
          <wp:inline distT="0" distB="0" distL="0" distR="0">
            <wp:extent cx="1581150" cy="247650"/>
            <wp:effectExtent l="0" t="0" r="0" b="0"/>
            <wp:docPr id="4" name="Picture 4"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automatically generated"/>
                    <pic:cNvPicPr/>
                  </pic:nvPicPr>
                  <pic:blipFill>
                    <a:blip r:embed="rId5" r:link="rId6"/>
                    <a:srcRect/>
                    <a:stretch>
                      <a:fillRect/>
                    </a:stretch>
                  </pic:blipFill>
                  <pic:spPr bwMode="auto">
                    <a:xfrm>
                      <a:off x="0" y="0"/>
                      <a:ext cx="1581150" cy="247650"/>
                    </a:xfrm>
                    <a:prstGeom prst="rect">
                      <a:avLst/>
                    </a:prstGeom>
                    <a:noFill/>
                    <a:ln w="9525">
                      <a:noFill/>
                      <a:miter lim="800000"/>
                      <a:headEnd/>
                      <a:tailEnd/>
                    </a:ln>
                  </pic:spPr>
                </pic:pic>
              </a:graphicData>
            </a:graphic>
          </wp:inline>
        </w:drawing>
      </w:r>
    </w:p>
    <w:p w:rsidR="0067278D" w:rsidRDefault="0067278D" w:rsidP="0067278D"/>
    <w:tbl>
      <w:tblPr>
        <w:tblpPr w:leftFromText="180" w:rightFromText="180" w:bottomFromText="200" w:vertAnchor="page" w:horzAnchor="page" w:tblpXSpec="center" w:tblpY="2341"/>
        <w:tblW w:w="5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35"/>
        <w:gridCol w:w="2510"/>
      </w:tblGrid>
      <w:tr w:rsidR="0067278D" w:rsidTr="001226FF">
        <w:trPr>
          <w:trHeight w:val="350"/>
        </w:trPr>
        <w:tc>
          <w:tcPr>
            <w:tcW w:w="5845" w:type="dxa"/>
            <w:gridSpan w:val="2"/>
            <w:tcBorders>
              <w:top w:val="single" w:sz="4" w:space="0" w:color="000000"/>
              <w:left w:val="single" w:sz="4" w:space="0" w:color="000000"/>
              <w:bottom w:val="single" w:sz="4" w:space="0" w:color="000000"/>
              <w:right w:val="single" w:sz="4" w:space="0" w:color="000000"/>
            </w:tcBorders>
            <w:shd w:val="clear" w:color="auto" w:fill="F0DBDB"/>
            <w:hideMark/>
          </w:tcPr>
          <w:p w:rsidR="0067278D" w:rsidRDefault="0067278D" w:rsidP="0067278D">
            <w:pPr>
              <w:pStyle w:val="TableParagraph"/>
              <w:spacing w:line="248" w:lineRule="exact"/>
              <w:jc w:val="center"/>
              <w:rPr>
                <w:rFonts w:eastAsia="Arial" w:hAnsi="Arial" w:cs="Arial"/>
                <w:b/>
                <w:lang w:val="en-GB"/>
              </w:rPr>
            </w:pPr>
            <w:proofErr w:type="spellStart"/>
            <w:r>
              <w:rPr>
                <w:b/>
                <w:bCs/>
                <w:lang w:val="en-GB"/>
              </w:rPr>
              <w:t>Devops</w:t>
            </w:r>
            <w:proofErr w:type="spellEnd"/>
            <w:r>
              <w:rPr>
                <w:b/>
                <w:bCs/>
                <w:lang w:val="en-GB"/>
              </w:rPr>
              <w:t xml:space="preserve"> Consultant</w:t>
            </w:r>
            <w:r>
              <w:rPr>
                <w:b/>
                <w:lang w:val="en-GB"/>
              </w:rPr>
              <w:t xml:space="preserve">- </w:t>
            </w:r>
            <w:proofErr w:type="spellStart"/>
            <w:r>
              <w:rPr>
                <w:b/>
                <w:lang w:val="en-GB"/>
              </w:rPr>
              <w:t>Noida</w:t>
            </w:r>
            <w:proofErr w:type="spellEnd"/>
          </w:p>
        </w:tc>
      </w:tr>
      <w:tr w:rsidR="0067278D" w:rsidTr="001226FF">
        <w:trPr>
          <w:trHeight w:val="266"/>
        </w:trPr>
        <w:tc>
          <w:tcPr>
            <w:tcW w:w="3335" w:type="dxa"/>
            <w:tcBorders>
              <w:top w:val="single" w:sz="4" w:space="0" w:color="000000"/>
              <w:left w:val="single" w:sz="4" w:space="0" w:color="000000"/>
              <w:bottom w:val="single" w:sz="4" w:space="0" w:color="000000"/>
              <w:right w:val="single" w:sz="4" w:space="0" w:color="000000"/>
            </w:tcBorders>
            <w:hideMark/>
          </w:tcPr>
          <w:p w:rsidR="0067278D" w:rsidRDefault="0067278D" w:rsidP="001226FF">
            <w:pPr>
              <w:pStyle w:val="TableParagraph"/>
              <w:spacing w:line="247" w:lineRule="exact"/>
              <w:ind w:left="112"/>
              <w:jc w:val="both"/>
              <w:rPr>
                <w:b/>
                <w:lang w:val="en-GB"/>
              </w:rPr>
            </w:pPr>
            <w:r>
              <w:rPr>
                <w:b/>
                <w:lang w:val="en-GB"/>
              </w:rPr>
              <w:t>Candidate Name</w:t>
            </w:r>
          </w:p>
        </w:tc>
        <w:tc>
          <w:tcPr>
            <w:tcW w:w="2510" w:type="dxa"/>
            <w:tcBorders>
              <w:top w:val="single" w:sz="4" w:space="0" w:color="000000"/>
              <w:left w:val="single" w:sz="4" w:space="0" w:color="000000"/>
              <w:bottom w:val="single" w:sz="4" w:space="0" w:color="000000"/>
              <w:right w:val="single" w:sz="4" w:space="0" w:color="000000"/>
            </w:tcBorders>
            <w:hideMark/>
          </w:tcPr>
          <w:p w:rsidR="0067278D" w:rsidRDefault="0067278D" w:rsidP="001226FF">
            <w:pPr>
              <w:pStyle w:val="TableParagraph"/>
              <w:spacing w:line="247" w:lineRule="exact"/>
              <w:ind w:left="112"/>
              <w:jc w:val="both"/>
              <w:rPr>
                <w:lang w:val="en-GB"/>
              </w:rPr>
            </w:pPr>
            <w:proofErr w:type="spellStart"/>
            <w:r>
              <w:rPr>
                <w:lang w:val="en-GB"/>
              </w:rPr>
              <w:t>Manas</w:t>
            </w:r>
            <w:proofErr w:type="spellEnd"/>
            <w:r>
              <w:rPr>
                <w:lang w:val="en-GB"/>
              </w:rPr>
              <w:t xml:space="preserve"> Kumar </w:t>
            </w:r>
            <w:proofErr w:type="spellStart"/>
            <w:r>
              <w:rPr>
                <w:lang w:val="en-GB"/>
              </w:rPr>
              <w:t>Hota</w:t>
            </w:r>
            <w:proofErr w:type="spellEnd"/>
          </w:p>
        </w:tc>
      </w:tr>
      <w:tr w:rsidR="0067278D" w:rsidTr="001226FF">
        <w:trPr>
          <w:trHeight w:val="290"/>
        </w:trPr>
        <w:tc>
          <w:tcPr>
            <w:tcW w:w="3335" w:type="dxa"/>
            <w:tcBorders>
              <w:top w:val="single" w:sz="4" w:space="0" w:color="000000"/>
              <w:left w:val="single" w:sz="4" w:space="0" w:color="000000"/>
              <w:bottom w:val="single" w:sz="4" w:space="0" w:color="000000"/>
              <w:right w:val="single" w:sz="4" w:space="0" w:color="000000"/>
            </w:tcBorders>
            <w:hideMark/>
          </w:tcPr>
          <w:p w:rsidR="0067278D" w:rsidRDefault="0067278D" w:rsidP="001226FF">
            <w:pPr>
              <w:pStyle w:val="TableParagraph"/>
              <w:spacing w:line="260" w:lineRule="exact"/>
              <w:ind w:left="112"/>
              <w:jc w:val="both"/>
              <w:rPr>
                <w:b/>
                <w:lang w:val="en-GB"/>
              </w:rPr>
            </w:pPr>
            <w:r>
              <w:rPr>
                <w:b/>
                <w:lang w:val="en-GB"/>
              </w:rPr>
              <w:t>Current Company</w:t>
            </w:r>
          </w:p>
        </w:tc>
        <w:tc>
          <w:tcPr>
            <w:tcW w:w="2510" w:type="dxa"/>
            <w:tcBorders>
              <w:top w:val="single" w:sz="4" w:space="0" w:color="000000"/>
              <w:left w:val="single" w:sz="4" w:space="0" w:color="000000"/>
              <w:bottom w:val="single" w:sz="4" w:space="0" w:color="000000"/>
              <w:right w:val="single" w:sz="4" w:space="0" w:color="000000"/>
            </w:tcBorders>
            <w:hideMark/>
          </w:tcPr>
          <w:p w:rsidR="0067278D" w:rsidRPr="00AB77D0" w:rsidRDefault="0067278D" w:rsidP="001226FF">
            <w:pPr>
              <w:pStyle w:val="TableParagraph"/>
              <w:spacing w:line="247" w:lineRule="exact"/>
              <w:ind w:left="112"/>
              <w:jc w:val="both"/>
              <w:rPr>
                <w:lang w:val="en-GB"/>
              </w:rPr>
            </w:pPr>
            <w:r>
              <w:rPr>
                <w:sz w:val="24"/>
              </w:rPr>
              <w:t>Infosys</w:t>
            </w:r>
          </w:p>
        </w:tc>
      </w:tr>
      <w:tr w:rsidR="0067278D"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67278D" w:rsidRDefault="0067278D" w:rsidP="001226FF">
            <w:pPr>
              <w:pStyle w:val="TableParagraph"/>
              <w:spacing w:line="248" w:lineRule="exact"/>
              <w:ind w:left="112"/>
              <w:jc w:val="both"/>
              <w:rPr>
                <w:b/>
                <w:lang w:val="en-GB"/>
              </w:rPr>
            </w:pPr>
            <w:r>
              <w:rPr>
                <w:b/>
                <w:lang w:val="en-GB"/>
              </w:rPr>
              <w:t>Current Designation</w:t>
            </w:r>
          </w:p>
        </w:tc>
        <w:tc>
          <w:tcPr>
            <w:tcW w:w="2510" w:type="dxa"/>
            <w:tcBorders>
              <w:top w:val="single" w:sz="4" w:space="0" w:color="000000"/>
              <w:left w:val="single" w:sz="4" w:space="0" w:color="000000"/>
              <w:bottom w:val="single" w:sz="4" w:space="0" w:color="000000"/>
              <w:right w:val="single" w:sz="4" w:space="0" w:color="000000"/>
            </w:tcBorders>
            <w:hideMark/>
          </w:tcPr>
          <w:p w:rsidR="0067278D" w:rsidRDefault="0067278D" w:rsidP="001226FF">
            <w:pPr>
              <w:pStyle w:val="TableParagraph"/>
              <w:spacing w:line="247" w:lineRule="exact"/>
              <w:ind w:left="112"/>
              <w:jc w:val="both"/>
              <w:rPr>
                <w:lang w:val="en-GB"/>
              </w:rPr>
            </w:pPr>
            <w:proofErr w:type="spellStart"/>
            <w:r>
              <w:rPr>
                <w:lang w:val="en-GB"/>
              </w:rPr>
              <w:t>DevopsEngineer</w:t>
            </w:r>
            <w:proofErr w:type="spellEnd"/>
          </w:p>
        </w:tc>
      </w:tr>
      <w:tr w:rsidR="0067278D"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67278D" w:rsidRDefault="0067278D" w:rsidP="001226FF">
            <w:pPr>
              <w:pStyle w:val="TableParagraph"/>
              <w:spacing w:line="248" w:lineRule="exact"/>
              <w:ind w:left="112"/>
              <w:jc w:val="both"/>
              <w:rPr>
                <w:b/>
                <w:lang w:val="en-GB"/>
              </w:rPr>
            </w:pPr>
            <w:r>
              <w:rPr>
                <w:b/>
                <w:lang w:val="en-GB"/>
              </w:rPr>
              <w:t>Current Location/Native</w:t>
            </w:r>
          </w:p>
        </w:tc>
        <w:tc>
          <w:tcPr>
            <w:tcW w:w="2510" w:type="dxa"/>
            <w:tcBorders>
              <w:top w:val="single" w:sz="4" w:space="0" w:color="000000"/>
              <w:left w:val="single" w:sz="4" w:space="0" w:color="000000"/>
              <w:bottom w:val="single" w:sz="4" w:space="0" w:color="000000"/>
              <w:right w:val="single" w:sz="4" w:space="0" w:color="000000"/>
            </w:tcBorders>
            <w:hideMark/>
          </w:tcPr>
          <w:p w:rsidR="0067278D" w:rsidRDefault="0067278D" w:rsidP="001226FF">
            <w:pPr>
              <w:pStyle w:val="TableParagraph"/>
              <w:spacing w:line="247" w:lineRule="exact"/>
              <w:ind w:left="112"/>
              <w:jc w:val="both"/>
              <w:rPr>
                <w:lang w:val="en-GB"/>
              </w:rPr>
            </w:pPr>
            <w:r>
              <w:rPr>
                <w:lang w:val="en-GB"/>
              </w:rPr>
              <w:t>Bangalore</w:t>
            </w:r>
            <w:bookmarkStart w:id="0" w:name="_GoBack"/>
            <w:bookmarkEnd w:id="0"/>
          </w:p>
        </w:tc>
      </w:tr>
      <w:tr w:rsidR="0067278D"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67278D" w:rsidRDefault="0067278D" w:rsidP="001226FF">
            <w:pPr>
              <w:pStyle w:val="TableParagraph"/>
              <w:spacing w:line="248" w:lineRule="exact"/>
              <w:ind w:left="112"/>
              <w:jc w:val="both"/>
              <w:rPr>
                <w:b/>
                <w:lang w:val="en-GB"/>
              </w:rPr>
            </w:pPr>
            <w:r>
              <w:rPr>
                <w:b/>
                <w:lang w:val="en-GB"/>
              </w:rPr>
              <w:t>Education</w:t>
            </w:r>
          </w:p>
        </w:tc>
        <w:tc>
          <w:tcPr>
            <w:tcW w:w="2510" w:type="dxa"/>
            <w:tcBorders>
              <w:top w:val="single" w:sz="4" w:space="0" w:color="000000"/>
              <w:left w:val="single" w:sz="4" w:space="0" w:color="000000"/>
              <w:bottom w:val="single" w:sz="4" w:space="0" w:color="000000"/>
              <w:right w:val="single" w:sz="4" w:space="0" w:color="000000"/>
            </w:tcBorders>
            <w:hideMark/>
          </w:tcPr>
          <w:p w:rsidR="0067278D" w:rsidRDefault="0067278D" w:rsidP="001226FF">
            <w:pPr>
              <w:pStyle w:val="TableParagraph"/>
              <w:spacing w:line="247" w:lineRule="exact"/>
              <w:ind w:left="112"/>
              <w:jc w:val="both"/>
              <w:rPr>
                <w:lang w:val="en-GB"/>
              </w:rPr>
            </w:pPr>
            <w:proofErr w:type="spellStart"/>
            <w:r>
              <w:rPr>
                <w:lang w:val="en-GB"/>
              </w:rPr>
              <w:t>B.Tech</w:t>
            </w:r>
            <w:proofErr w:type="spellEnd"/>
          </w:p>
        </w:tc>
      </w:tr>
      <w:tr w:rsidR="0067278D" w:rsidTr="001226FF">
        <w:trPr>
          <w:trHeight w:val="268"/>
        </w:trPr>
        <w:tc>
          <w:tcPr>
            <w:tcW w:w="3335" w:type="dxa"/>
            <w:tcBorders>
              <w:top w:val="single" w:sz="4" w:space="0" w:color="000000"/>
              <w:left w:val="single" w:sz="4" w:space="0" w:color="000000"/>
              <w:bottom w:val="single" w:sz="4" w:space="0" w:color="000000"/>
              <w:right w:val="single" w:sz="4" w:space="0" w:color="000000"/>
            </w:tcBorders>
            <w:hideMark/>
          </w:tcPr>
          <w:p w:rsidR="0067278D" w:rsidRDefault="0067278D" w:rsidP="001226FF">
            <w:pPr>
              <w:pStyle w:val="TableParagraph"/>
              <w:spacing w:line="248" w:lineRule="exact"/>
              <w:ind w:left="112"/>
              <w:jc w:val="both"/>
              <w:rPr>
                <w:b/>
                <w:lang w:val="en-GB"/>
              </w:rPr>
            </w:pPr>
            <w:r>
              <w:rPr>
                <w:b/>
                <w:lang w:val="en-GB"/>
              </w:rPr>
              <w:t>Experience</w:t>
            </w:r>
          </w:p>
        </w:tc>
        <w:tc>
          <w:tcPr>
            <w:tcW w:w="2510" w:type="dxa"/>
            <w:tcBorders>
              <w:top w:val="single" w:sz="4" w:space="0" w:color="000000"/>
              <w:left w:val="single" w:sz="4" w:space="0" w:color="000000"/>
              <w:bottom w:val="single" w:sz="4" w:space="0" w:color="000000"/>
              <w:right w:val="single" w:sz="4" w:space="0" w:color="000000"/>
            </w:tcBorders>
            <w:hideMark/>
          </w:tcPr>
          <w:p w:rsidR="0067278D" w:rsidRDefault="0067278D" w:rsidP="0067278D">
            <w:pPr>
              <w:pStyle w:val="TableParagraph"/>
              <w:spacing w:line="247" w:lineRule="exact"/>
              <w:ind w:left="112"/>
              <w:jc w:val="both"/>
              <w:rPr>
                <w:lang w:val="en-GB"/>
              </w:rPr>
            </w:pPr>
            <w:r>
              <w:rPr>
                <w:lang w:val="en-GB"/>
              </w:rPr>
              <w:t>4.9 Years</w:t>
            </w:r>
          </w:p>
        </w:tc>
      </w:tr>
    </w:tbl>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Pr="0067278D" w:rsidRDefault="0067278D" w:rsidP="0067278D"/>
    <w:p w:rsidR="0067278D" w:rsidRDefault="0067278D">
      <w:pPr>
        <w:pStyle w:val="Heading3"/>
        <w:keepNext/>
        <w:tabs>
          <w:tab w:val="left" w:pos="0"/>
        </w:tabs>
        <w:jc w:val="both"/>
        <w:rPr>
          <w:b/>
          <w:sz w:val="22"/>
          <w:szCs w:val="22"/>
        </w:rPr>
      </w:pPr>
    </w:p>
    <w:p w:rsidR="0067278D" w:rsidRDefault="0067278D" w:rsidP="0067278D"/>
    <w:tbl>
      <w:tblPr>
        <w:tblpPr w:leftFromText="180" w:rightFromText="180" w:vertAnchor="text" w:horzAnchor="margin" w:tblpXSpec="center" w:tblpY="118"/>
        <w:tblW w:w="4220" w:type="dxa"/>
        <w:tblLook w:val="04A0"/>
      </w:tblPr>
      <w:tblGrid>
        <w:gridCol w:w="2694"/>
        <w:gridCol w:w="1526"/>
      </w:tblGrid>
      <w:tr w:rsidR="0067278D" w:rsidRPr="0067278D" w:rsidTr="0067278D">
        <w:trPr>
          <w:trHeight w:val="600"/>
        </w:trPr>
        <w:tc>
          <w:tcPr>
            <w:tcW w:w="269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67278D" w:rsidRPr="0067278D" w:rsidRDefault="0067278D" w:rsidP="0067278D">
            <w:pPr>
              <w:widowControl/>
              <w:jc w:val="center"/>
              <w:rPr>
                <w:rFonts w:ascii="Calibri" w:hAnsi="Calibri" w:cs="Calibri"/>
                <w:b/>
                <w:bCs/>
                <w:color w:val="000000"/>
                <w:sz w:val="22"/>
                <w:szCs w:val="22"/>
              </w:rPr>
            </w:pPr>
            <w:r w:rsidRPr="0067278D">
              <w:rPr>
                <w:rFonts w:ascii="Calibri" w:hAnsi="Calibri" w:cs="Calibri"/>
                <w:b/>
                <w:bCs/>
                <w:color w:val="000000"/>
                <w:sz w:val="22"/>
                <w:szCs w:val="22"/>
              </w:rPr>
              <w:t>skills (Devops Consultant)</w:t>
            </w:r>
          </w:p>
        </w:tc>
        <w:tc>
          <w:tcPr>
            <w:tcW w:w="1526" w:type="dxa"/>
            <w:tcBorders>
              <w:top w:val="single" w:sz="4" w:space="0" w:color="auto"/>
              <w:left w:val="nil"/>
              <w:bottom w:val="single" w:sz="4" w:space="0" w:color="auto"/>
              <w:right w:val="single" w:sz="4" w:space="0" w:color="auto"/>
            </w:tcBorders>
            <w:shd w:val="clear" w:color="000000" w:fill="FFFF00"/>
            <w:vAlign w:val="center"/>
            <w:hideMark/>
          </w:tcPr>
          <w:p w:rsidR="0067278D" w:rsidRPr="0067278D" w:rsidRDefault="0067278D" w:rsidP="0067278D">
            <w:pPr>
              <w:widowControl/>
              <w:rPr>
                <w:rFonts w:ascii="Calibri" w:hAnsi="Calibri" w:cs="Calibri"/>
                <w:b/>
                <w:bCs/>
                <w:color w:val="000000"/>
                <w:sz w:val="22"/>
                <w:szCs w:val="22"/>
              </w:rPr>
            </w:pPr>
            <w:r w:rsidRPr="0067278D">
              <w:rPr>
                <w:rFonts w:ascii="Calibri" w:hAnsi="Calibri" w:cs="Calibri"/>
                <w:b/>
                <w:bCs/>
                <w:color w:val="000000"/>
                <w:sz w:val="22"/>
                <w:szCs w:val="22"/>
              </w:rPr>
              <w:t>Years of Experience</w:t>
            </w:r>
          </w:p>
        </w:tc>
      </w:tr>
      <w:tr w:rsidR="0067278D" w:rsidRPr="0067278D" w:rsidTr="0067278D">
        <w:trPr>
          <w:trHeight w:val="300"/>
        </w:trPr>
        <w:tc>
          <w:tcPr>
            <w:tcW w:w="2694" w:type="dxa"/>
            <w:tcBorders>
              <w:top w:val="nil"/>
              <w:left w:val="single" w:sz="4" w:space="0" w:color="auto"/>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Devops</w:t>
            </w:r>
          </w:p>
        </w:tc>
        <w:tc>
          <w:tcPr>
            <w:tcW w:w="1526" w:type="dxa"/>
            <w:tcBorders>
              <w:top w:val="nil"/>
              <w:left w:val="nil"/>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3 years</w:t>
            </w:r>
          </w:p>
        </w:tc>
      </w:tr>
      <w:tr w:rsidR="0067278D" w:rsidRPr="0067278D" w:rsidTr="0067278D">
        <w:trPr>
          <w:trHeight w:val="300"/>
        </w:trPr>
        <w:tc>
          <w:tcPr>
            <w:tcW w:w="2694" w:type="dxa"/>
            <w:tcBorders>
              <w:top w:val="nil"/>
              <w:left w:val="single" w:sz="4" w:space="0" w:color="auto"/>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Jenkins</w:t>
            </w:r>
          </w:p>
        </w:tc>
        <w:tc>
          <w:tcPr>
            <w:tcW w:w="1526" w:type="dxa"/>
            <w:tcBorders>
              <w:top w:val="nil"/>
              <w:left w:val="nil"/>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3 years</w:t>
            </w:r>
          </w:p>
        </w:tc>
      </w:tr>
      <w:tr w:rsidR="0067278D" w:rsidRPr="0067278D" w:rsidTr="0067278D">
        <w:trPr>
          <w:trHeight w:val="300"/>
        </w:trPr>
        <w:tc>
          <w:tcPr>
            <w:tcW w:w="2694" w:type="dxa"/>
            <w:tcBorders>
              <w:top w:val="nil"/>
              <w:left w:val="single" w:sz="4" w:space="0" w:color="auto"/>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CI/CD</w:t>
            </w:r>
          </w:p>
        </w:tc>
        <w:tc>
          <w:tcPr>
            <w:tcW w:w="1526" w:type="dxa"/>
            <w:tcBorders>
              <w:top w:val="nil"/>
              <w:left w:val="nil"/>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3 years</w:t>
            </w:r>
          </w:p>
        </w:tc>
      </w:tr>
      <w:tr w:rsidR="0067278D" w:rsidRPr="0067278D" w:rsidTr="0067278D">
        <w:trPr>
          <w:trHeight w:val="300"/>
        </w:trPr>
        <w:tc>
          <w:tcPr>
            <w:tcW w:w="2694" w:type="dxa"/>
            <w:tcBorders>
              <w:top w:val="nil"/>
              <w:left w:val="single" w:sz="4" w:space="0" w:color="auto"/>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Ansible</w:t>
            </w:r>
          </w:p>
        </w:tc>
        <w:tc>
          <w:tcPr>
            <w:tcW w:w="1526" w:type="dxa"/>
            <w:tcBorders>
              <w:top w:val="nil"/>
              <w:left w:val="nil"/>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1.5 years</w:t>
            </w:r>
          </w:p>
        </w:tc>
      </w:tr>
      <w:tr w:rsidR="0067278D" w:rsidRPr="0067278D" w:rsidTr="0067278D">
        <w:trPr>
          <w:trHeight w:val="300"/>
        </w:trPr>
        <w:tc>
          <w:tcPr>
            <w:tcW w:w="2694" w:type="dxa"/>
            <w:tcBorders>
              <w:top w:val="nil"/>
              <w:left w:val="single" w:sz="4" w:space="0" w:color="auto"/>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Kubernetes</w:t>
            </w:r>
          </w:p>
        </w:tc>
        <w:tc>
          <w:tcPr>
            <w:tcW w:w="1526" w:type="dxa"/>
            <w:tcBorders>
              <w:top w:val="nil"/>
              <w:left w:val="nil"/>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only knowledge</w:t>
            </w:r>
          </w:p>
        </w:tc>
      </w:tr>
      <w:tr w:rsidR="0067278D" w:rsidRPr="0067278D" w:rsidTr="0067278D">
        <w:trPr>
          <w:trHeight w:val="900"/>
        </w:trPr>
        <w:tc>
          <w:tcPr>
            <w:tcW w:w="2694" w:type="dxa"/>
            <w:tcBorders>
              <w:top w:val="nil"/>
              <w:left w:val="single" w:sz="4" w:space="0" w:color="auto"/>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Scripting like Shell/Python/Groovy/YAML &amp; DSL scripts</w:t>
            </w:r>
          </w:p>
        </w:tc>
        <w:tc>
          <w:tcPr>
            <w:tcW w:w="1526" w:type="dxa"/>
            <w:tcBorders>
              <w:top w:val="nil"/>
              <w:left w:val="nil"/>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Shell 3 years</w:t>
            </w:r>
          </w:p>
        </w:tc>
      </w:tr>
      <w:tr w:rsidR="0067278D" w:rsidRPr="0067278D" w:rsidTr="0067278D">
        <w:trPr>
          <w:trHeight w:val="300"/>
        </w:trPr>
        <w:tc>
          <w:tcPr>
            <w:tcW w:w="2694" w:type="dxa"/>
            <w:tcBorders>
              <w:top w:val="nil"/>
              <w:left w:val="single" w:sz="4" w:space="0" w:color="auto"/>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Git</w:t>
            </w:r>
          </w:p>
        </w:tc>
        <w:tc>
          <w:tcPr>
            <w:tcW w:w="1526" w:type="dxa"/>
            <w:tcBorders>
              <w:top w:val="nil"/>
              <w:left w:val="nil"/>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3 years</w:t>
            </w:r>
          </w:p>
        </w:tc>
      </w:tr>
      <w:tr w:rsidR="0067278D" w:rsidRPr="0067278D" w:rsidTr="0067278D">
        <w:trPr>
          <w:trHeight w:val="300"/>
        </w:trPr>
        <w:tc>
          <w:tcPr>
            <w:tcW w:w="2694" w:type="dxa"/>
            <w:tcBorders>
              <w:top w:val="nil"/>
              <w:left w:val="single" w:sz="4" w:space="0" w:color="auto"/>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Docker</w:t>
            </w:r>
          </w:p>
        </w:tc>
        <w:tc>
          <w:tcPr>
            <w:tcW w:w="1526" w:type="dxa"/>
            <w:tcBorders>
              <w:top w:val="nil"/>
              <w:left w:val="nil"/>
              <w:bottom w:val="single" w:sz="4" w:space="0" w:color="auto"/>
              <w:right w:val="single" w:sz="4" w:space="0" w:color="auto"/>
            </w:tcBorders>
            <w:shd w:val="clear" w:color="000000" w:fill="FFFFFF"/>
            <w:vAlign w:val="center"/>
            <w:hideMark/>
          </w:tcPr>
          <w:p w:rsidR="0067278D" w:rsidRPr="0067278D" w:rsidRDefault="0067278D" w:rsidP="0067278D">
            <w:pPr>
              <w:widowControl/>
              <w:rPr>
                <w:rFonts w:ascii="Calibri" w:hAnsi="Calibri" w:cs="Calibri"/>
                <w:color w:val="000000"/>
                <w:sz w:val="22"/>
                <w:szCs w:val="22"/>
              </w:rPr>
            </w:pPr>
            <w:r w:rsidRPr="0067278D">
              <w:rPr>
                <w:rFonts w:ascii="Calibri" w:hAnsi="Calibri" w:cs="Calibri"/>
                <w:color w:val="000000"/>
                <w:sz w:val="22"/>
                <w:szCs w:val="22"/>
              </w:rPr>
              <w:t>3 years</w:t>
            </w:r>
          </w:p>
        </w:tc>
      </w:tr>
    </w:tbl>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Default="0067278D" w:rsidP="0067278D"/>
    <w:p w:rsidR="0067278D" w:rsidRPr="0067278D" w:rsidRDefault="0067278D" w:rsidP="0067278D"/>
    <w:p w:rsidR="0067278D" w:rsidRDefault="0067278D">
      <w:pPr>
        <w:pStyle w:val="Heading3"/>
        <w:keepNext/>
        <w:tabs>
          <w:tab w:val="left" w:pos="0"/>
        </w:tabs>
        <w:jc w:val="both"/>
        <w:rPr>
          <w:b/>
          <w:sz w:val="22"/>
          <w:szCs w:val="22"/>
        </w:rPr>
      </w:pPr>
    </w:p>
    <w:p w:rsidR="00BC4DD0" w:rsidRDefault="0067278D">
      <w:pPr>
        <w:pStyle w:val="Heading3"/>
        <w:keepNext/>
        <w:tabs>
          <w:tab w:val="left" w:pos="0"/>
        </w:tabs>
        <w:jc w:val="both"/>
        <w:rPr>
          <w:b/>
          <w:sz w:val="22"/>
          <w:szCs w:val="22"/>
        </w:rPr>
      </w:pPr>
      <w:r>
        <w:rPr>
          <w:b/>
          <w:sz w:val="22"/>
          <w:szCs w:val="22"/>
        </w:rPr>
        <w:t xml:space="preserve">MANAS KUMAR HOTA </w:t>
      </w:r>
    </w:p>
    <w:p w:rsidR="00BC4DD0" w:rsidRDefault="0067278D">
      <w:pPr>
        <w:pStyle w:val="Heading3"/>
        <w:keepNext/>
        <w:tabs>
          <w:tab w:val="left" w:pos="0"/>
        </w:tabs>
        <w:jc w:val="both"/>
        <w:rPr>
          <w:b/>
          <w:sz w:val="22"/>
          <w:szCs w:val="22"/>
        </w:rPr>
      </w:pPr>
      <w:r>
        <w:rPr>
          <w:b/>
          <w:sz w:val="22"/>
          <w:szCs w:val="22"/>
        </w:rPr>
        <w:t>E-Mail: hotamanas129@gmail.com</w:t>
      </w:r>
      <w:r>
        <w:rPr>
          <w:b/>
          <w:sz w:val="22"/>
          <w:szCs w:val="22"/>
        </w:rPr>
        <w:tab/>
      </w:r>
      <w:r>
        <w:rPr>
          <w:b/>
          <w:sz w:val="22"/>
          <w:szCs w:val="22"/>
        </w:rPr>
        <w:tab/>
      </w:r>
      <w:r>
        <w:rPr>
          <w:b/>
          <w:sz w:val="22"/>
          <w:szCs w:val="22"/>
        </w:rPr>
        <w:tab/>
      </w:r>
      <w:r>
        <w:rPr>
          <w:b/>
          <w:sz w:val="22"/>
          <w:szCs w:val="22"/>
        </w:rPr>
        <w:tab/>
      </w:r>
    </w:p>
    <w:p w:rsidR="00BC4DD0" w:rsidRDefault="0067278D">
      <w:pPr>
        <w:pStyle w:val="Heading3"/>
        <w:keepNext/>
        <w:tabs>
          <w:tab w:val="left" w:pos="0"/>
        </w:tabs>
        <w:jc w:val="both"/>
        <w:rPr>
          <w:b/>
          <w:sz w:val="22"/>
          <w:szCs w:val="22"/>
        </w:rPr>
      </w:pPr>
      <w:r>
        <w:rPr>
          <w:b/>
          <w:sz w:val="22"/>
          <w:szCs w:val="22"/>
        </w:rPr>
        <w:t>Mobile No: +91-9035771949</w:t>
      </w:r>
    </w:p>
    <w:p w:rsidR="00BC4DD0" w:rsidRDefault="00873431">
      <w:pPr>
        <w:jc w:val="both"/>
        <w:rPr>
          <w:sz w:val="22"/>
          <w:szCs w:val="22"/>
        </w:rPr>
      </w:pPr>
      <w:r w:rsidRPr="00873431">
        <w:rPr>
          <w:noProof/>
        </w:rPr>
        <w:pict>
          <v:shape id="_x0000_s1027" style="position:absolute;left:0;text-align:left;margin-left:8pt;margin-top:4pt;width:487pt;height:2pt;z-index:251660288;visibility:visible;mso-wrap-distance-left:0;mso-wrap-distance-right:0" coordsize="6172200,1" o:spt="100" adj="0,,0" path="m,l6172200,e">
            <v:stroke startarrowwidth="narrow" startarrowlength="short" endarrowwidth="narrow" endarrowlength="short" joinstyle="round"/>
            <v:formulas/>
            <v:path o:connecttype="segments" textboxrect="0,0,6172200,1"/>
          </v:shape>
        </w:pict>
      </w:r>
    </w:p>
    <w:p w:rsidR="00BC4DD0" w:rsidRDefault="0067278D">
      <w:pPr>
        <w:pStyle w:val="Heading1"/>
        <w:keepNext/>
        <w:tabs>
          <w:tab w:val="left" w:pos="0"/>
        </w:tabs>
        <w:spacing w:before="120" w:after="120"/>
        <w:ind w:right="288"/>
        <w:jc w:val="both"/>
        <w:rPr>
          <w:b/>
        </w:rPr>
      </w:pPr>
      <w:r>
        <w:rPr>
          <w:b/>
          <w:u w:val="single"/>
        </w:rPr>
        <w:t>Career Objective</w:t>
      </w:r>
      <w:r>
        <w:rPr>
          <w:b/>
        </w:rPr>
        <w:t>:</w:t>
      </w:r>
    </w:p>
    <w:p w:rsidR="00BC4DD0" w:rsidRDefault="0067278D">
      <w:pPr>
        <w:widowControl/>
        <w:numPr>
          <w:ilvl w:val="0"/>
          <w:numId w:val="1"/>
        </w:numPr>
        <w:pBdr>
          <w:top w:val="nil"/>
          <w:left w:val="nil"/>
          <w:bottom w:val="nil"/>
          <w:right w:val="nil"/>
          <w:between w:val="nil"/>
        </w:pBdr>
        <w:tabs>
          <w:tab w:val="left" w:pos="1210"/>
        </w:tabs>
        <w:spacing w:after="200"/>
        <w:jc w:val="both"/>
        <w:rPr>
          <w:color w:val="000000"/>
          <w:sz w:val="22"/>
          <w:szCs w:val="22"/>
        </w:rPr>
      </w:pPr>
      <w:r>
        <w:rPr>
          <w:color w:val="000000"/>
          <w:sz w:val="22"/>
          <w:szCs w:val="22"/>
        </w:rPr>
        <w:t>Seeking an opportunity to work in challenging environment, learn new skills and enhance the same for the organization growth and development.</w:t>
      </w:r>
    </w:p>
    <w:p w:rsidR="00BC4DD0" w:rsidRDefault="0067278D">
      <w:pPr>
        <w:pStyle w:val="Heading1"/>
        <w:keepNext/>
        <w:tabs>
          <w:tab w:val="left" w:pos="0"/>
        </w:tabs>
        <w:spacing w:before="120" w:after="120"/>
        <w:ind w:right="288"/>
        <w:jc w:val="both"/>
        <w:rPr>
          <w:b/>
          <w:u w:val="single"/>
        </w:rPr>
      </w:pPr>
      <w:r>
        <w:rPr>
          <w:b/>
          <w:u w:val="single"/>
        </w:rPr>
        <w:t xml:space="preserve">Career Summary:  </w:t>
      </w:r>
    </w:p>
    <w:p w:rsidR="00BC4DD0" w:rsidRDefault="0067278D">
      <w:pPr>
        <w:widowControl/>
        <w:numPr>
          <w:ilvl w:val="0"/>
          <w:numId w:val="5"/>
        </w:numPr>
        <w:pBdr>
          <w:top w:val="nil"/>
          <w:left w:val="nil"/>
          <w:bottom w:val="nil"/>
          <w:right w:val="nil"/>
          <w:between w:val="nil"/>
        </w:pBdr>
        <w:jc w:val="both"/>
        <w:rPr>
          <w:color w:val="000000"/>
        </w:rPr>
      </w:pPr>
      <w:r>
        <w:rPr>
          <w:color w:val="000000"/>
        </w:rPr>
        <w:t xml:space="preserve">Having </w:t>
      </w:r>
      <w:r>
        <w:rPr>
          <w:b/>
          <w:color w:val="000000"/>
        </w:rPr>
        <w:t>4.6 years</w:t>
      </w:r>
      <w:r>
        <w:rPr>
          <w:color w:val="000000"/>
        </w:rPr>
        <w:t xml:space="preserve"> of IT experience in </w:t>
      </w:r>
      <w:r>
        <w:rPr>
          <w:b/>
          <w:color w:val="000000"/>
        </w:rPr>
        <w:t>DevOps Engineer</w:t>
      </w:r>
      <w:r>
        <w:rPr>
          <w:color w:val="000000"/>
        </w:rPr>
        <w:t xml:space="preserve"> and software Developer (C &amp; C++ Programming).</w:t>
      </w:r>
    </w:p>
    <w:p w:rsidR="00BC4DD0" w:rsidRDefault="0067278D">
      <w:pPr>
        <w:widowControl/>
        <w:numPr>
          <w:ilvl w:val="0"/>
          <w:numId w:val="5"/>
        </w:numPr>
        <w:pBdr>
          <w:top w:val="nil"/>
          <w:left w:val="nil"/>
          <w:bottom w:val="nil"/>
          <w:right w:val="nil"/>
          <w:between w:val="nil"/>
        </w:pBdr>
        <w:jc w:val="both"/>
        <w:rPr>
          <w:color w:val="000000"/>
        </w:rPr>
      </w:pPr>
      <w:r>
        <w:rPr>
          <w:b/>
          <w:color w:val="000000"/>
        </w:rPr>
        <w:t>DevOps Engineer</w:t>
      </w:r>
      <w:r>
        <w:rPr>
          <w:color w:val="000000"/>
        </w:rPr>
        <w:t xml:space="preserve"> with </w:t>
      </w:r>
      <w:r>
        <w:rPr>
          <w:b/>
          <w:color w:val="000000"/>
        </w:rPr>
        <w:t>3+years</w:t>
      </w:r>
      <w:r>
        <w:rPr>
          <w:color w:val="000000"/>
        </w:rPr>
        <w:t xml:space="preserve"> of experience and good exposure in Automation tools such as </w:t>
      </w:r>
      <w:r>
        <w:rPr>
          <w:b/>
          <w:color w:val="000000"/>
        </w:rPr>
        <w:t>Jenkins</w:t>
      </w:r>
      <w:r>
        <w:rPr>
          <w:color w:val="000000"/>
        </w:rPr>
        <w:t xml:space="preserve">, </w:t>
      </w:r>
      <w:r>
        <w:rPr>
          <w:b/>
          <w:color w:val="000000"/>
        </w:rPr>
        <w:t>Docker</w:t>
      </w:r>
      <w:r>
        <w:rPr>
          <w:color w:val="000000"/>
        </w:rPr>
        <w:t xml:space="preserve">, </w:t>
      </w:r>
      <w:r>
        <w:rPr>
          <w:b/>
          <w:color w:val="000000"/>
        </w:rPr>
        <w:t>Ansible</w:t>
      </w:r>
      <w:r>
        <w:rPr>
          <w:color w:val="000000"/>
        </w:rPr>
        <w:t xml:space="preserve">, </w:t>
      </w:r>
      <w:r>
        <w:rPr>
          <w:b/>
          <w:color w:val="000000"/>
        </w:rPr>
        <w:t>Aws</w:t>
      </w:r>
      <w:r>
        <w:rPr>
          <w:color w:val="000000"/>
        </w:rPr>
        <w:t xml:space="preserve"> etc. and programming skills in </w:t>
      </w:r>
      <w:r>
        <w:rPr>
          <w:b/>
          <w:color w:val="000000"/>
        </w:rPr>
        <w:t>Python</w:t>
      </w:r>
      <w:r>
        <w:rPr>
          <w:color w:val="000000"/>
        </w:rPr>
        <w:t>.</w:t>
      </w:r>
    </w:p>
    <w:p w:rsidR="00BC4DD0" w:rsidRDefault="0067278D">
      <w:pPr>
        <w:widowControl/>
        <w:numPr>
          <w:ilvl w:val="0"/>
          <w:numId w:val="3"/>
        </w:numPr>
        <w:pBdr>
          <w:top w:val="nil"/>
          <w:left w:val="nil"/>
          <w:bottom w:val="nil"/>
          <w:right w:val="nil"/>
          <w:between w:val="nil"/>
        </w:pBdr>
        <w:shd w:val="clear" w:color="auto" w:fill="FFFFFF"/>
        <w:jc w:val="both"/>
        <w:rPr>
          <w:color w:val="000000"/>
        </w:rPr>
      </w:pPr>
      <w:r>
        <w:rPr>
          <w:color w:val="000000"/>
          <w:sz w:val="22"/>
          <w:szCs w:val="22"/>
        </w:rPr>
        <w:t xml:space="preserve">Sufficient knowledge of </w:t>
      </w:r>
      <w:r>
        <w:rPr>
          <w:b/>
          <w:color w:val="000000"/>
          <w:sz w:val="22"/>
          <w:szCs w:val="22"/>
        </w:rPr>
        <w:t>AWS (Amazon Web Services)</w:t>
      </w:r>
      <w:r>
        <w:rPr>
          <w:color w:val="000000"/>
          <w:sz w:val="22"/>
          <w:szCs w:val="22"/>
        </w:rPr>
        <w:t xml:space="preserve"> services like Amazon EC2, AMI, S3, ELB, Auto Scaling, RDS, VPC, Amazon CloudWatch.</w:t>
      </w:r>
    </w:p>
    <w:p w:rsidR="00BC4DD0" w:rsidRDefault="0067278D">
      <w:pPr>
        <w:widowControl/>
        <w:numPr>
          <w:ilvl w:val="0"/>
          <w:numId w:val="3"/>
        </w:numPr>
        <w:pBdr>
          <w:top w:val="nil"/>
          <w:left w:val="nil"/>
          <w:bottom w:val="nil"/>
          <w:right w:val="nil"/>
          <w:between w:val="nil"/>
        </w:pBdr>
        <w:shd w:val="clear" w:color="auto" w:fill="FFFFFF"/>
        <w:jc w:val="both"/>
        <w:rPr>
          <w:color w:val="000000"/>
        </w:rPr>
      </w:pPr>
      <w:r>
        <w:rPr>
          <w:color w:val="000000"/>
        </w:rPr>
        <w:t xml:space="preserve">Managing </w:t>
      </w:r>
      <w:r>
        <w:rPr>
          <w:b/>
          <w:color w:val="000000"/>
        </w:rPr>
        <w:t>GIT</w:t>
      </w:r>
      <w:r>
        <w:rPr>
          <w:color w:val="000000"/>
        </w:rPr>
        <w:t xml:space="preserve"> which includes creating new users and writing some precommit and post commit scripts.</w:t>
      </w:r>
    </w:p>
    <w:p w:rsidR="00BC4DD0" w:rsidRDefault="0067278D">
      <w:pPr>
        <w:widowControl/>
        <w:numPr>
          <w:ilvl w:val="0"/>
          <w:numId w:val="3"/>
        </w:numPr>
        <w:pBdr>
          <w:top w:val="nil"/>
          <w:left w:val="nil"/>
          <w:bottom w:val="nil"/>
          <w:right w:val="nil"/>
          <w:between w:val="nil"/>
        </w:pBdr>
        <w:spacing w:line="276" w:lineRule="auto"/>
        <w:jc w:val="both"/>
        <w:rPr>
          <w:color w:val="000000"/>
        </w:rPr>
      </w:pPr>
      <w:r>
        <w:rPr>
          <w:color w:val="000000"/>
        </w:rPr>
        <w:t>Understanding the client environment, administrating and creating solutions using AWS services, CI/CD and Git.</w:t>
      </w:r>
    </w:p>
    <w:p w:rsidR="00BC4DD0" w:rsidRDefault="0067278D">
      <w:pPr>
        <w:widowControl/>
        <w:numPr>
          <w:ilvl w:val="0"/>
          <w:numId w:val="3"/>
        </w:numPr>
        <w:pBdr>
          <w:top w:val="nil"/>
          <w:left w:val="nil"/>
          <w:bottom w:val="nil"/>
          <w:right w:val="nil"/>
          <w:between w:val="nil"/>
        </w:pBdr>
        <w:spacing w:line="276" w:lineRule="auto"/>
        <w:jc w:val="both"/>
        <w:rPr>
          <w:color w:val="000000"/>
        </w:rPr>
      </w:pPr>
      <w:r>
        <w:rPr>
          <w:color w:val="000000"/>
        </w:rPr>
        <w:lastRenderedPageBreak/>
        <w:t xml:space="preserve">Configuring Jenkins job with related plugins for Building, Testing and Continuous Deployment to accomplish the complete </w:t>
      </w:r>
      <w:r>
        <w:rPr>
          <w:b/>
          <w:color w:val="000000"/>
        </w:rPr>
        <w:t>CI/CD</w:t>
      </w:r>
      <w:r>
        <w:rPr>
          <w:color w:val="000000"/>
        </w:rPr>
        <w:t>.</w:t>
      </w:r>
    </w:p>
    <w:p w:rsidR="00BC4DD0" w:rsidRDefault="0067278D">
      <w:pPr>
        <w:widowControl/>
        <w:numPr>
          <w:ilvl w:val="0"/>
          <w:numId w:val="3"/>
        </w:numPr>
        <w:pBdr>
          <w:top w:val="nil"/>
          <w:left w:val="nil"/>
          <w:bottom w:val="nil"/>
          <w:right w:val="nil"/>
          <w:between w:val="nil"/>
        </w:pBdr>
        <w:spacing w:line="276" w:lineRule="auto"/>
        <w:jc w:val="both"/>
        <w:rPr>
          <w:color w:val="000000"/>
        </w:rPr>
      </w:pPr>
      <w:r>
        <w:rPr>
          <w:color w:val="000000"/>
        </w:rPr>
        <w:t>Extensive Good experience with Continuous Integration Jenkins Tool.</w:t>
      </w:r>
    </w:p>
    <w:p w:rsidR="00BC4DD0" w:rsidRDefault="0067278D">
      <w:pPr>
        <w:widowControl/>
        <w:numPr>
          <w:ilvl w:val="0"/>
          <w:numId w:val="3"/>
        </w:numPr>
        <w:pBdr>
          <w:top w:val="nil"/>
          <w:left w:val="nil"/>
          <w:bottom w:val="nil"/>
          <w:right w:val="nil"/>
          <w:between w:val="nil"/>
        </w:pBdr>
        <w:spacing w:line="276" w:lineRule="auto"/>
        <w:jc w:val="both"/>
        <w:rPr>
          <w:color w:val="000000"/>
        </w:rPr>
      </w:pPr>
      <w:r>
        <w:rPr>
          <w:color w:val="000000"/>
        </w:rPr>
        <w:t xml:space="preserve">Good knowledge in </w:t>
      </w:r>
      <w:r>
        <w:rPr>
          <w:b/>
          <w:color w:val="000000"/>
        </w:rPr>
        <w:t>CI</w:t>
      </w:r>
      <w:r>
        <w:rPr>
          <w:color w:val="000000"/>
        </w:rPr>
        <w:t xml:space="preserve"> (Continuous Integration) and </w:t>
      </w:r>
      <w:r>
        <w:rPr>
          <w:b/>
          <w:color w:val="000000"/>
        </w:rPr>
        <w:t>CD</w:t>
      </w:r>
      <w:r>
        <w:rPr>
          <w:color w:val="000000"/>
        </w:rPr>
        <w:t xml:space="preserve"> (Continuous Deployment) methodologies</w:t>
      </w:r>
      <w:r>
        <w:rPr>
          <w:color w:val="000000"/>
          <w:sz w:val="22"/>
          <w:szCs w:val="22"/>
        </w:rPr>
        <w:t>.</w:t>
      </w:r>
    </w:p>
    <w:p w:rsidR="00BC4DD0" w:rsidRDefault="0067278D">
      <w:pPr>
        <w:widowControl/>
        <w:numPr>
          <w:ilvl w:val="0"/>
          <w:numId w:val="3"/>
        </w:numPr>
        <w:pBdr>
          <w:top w:val="nil"/>
          <w:left w:val="nil"/>
          <w:bottom w:val="nil"/>
          <w:right w:val="nil"/>
          <w:between w:val="nil"/>
        </w:pBdr>
        <w:shd w:val="clear" w:color="auto" w:fill="FFFFFF"/>
        <w:jc w:val="both"/>
        <w:rPr>
          <w:color w:val="000000"/>
        </w:rPr>
      </w:pPr>
      <w:r>
        <w:rPr>
          <w:color w:val="000000"/>
        </w:rPr>
        <w:t xml:space="preserve">Knowledge on </w:t>
      </w:r>
      <w:r>
        <w:rPr>
          <w:b/>
          <w:color w:val="000000"/>
        </w:rPr>
        <w:t>Terraform</w:t>
      </w:r>
      <w:r>
        <w:rPr>
          <w:color w:val="000000"/>
        </w:rPr>
        <w:t xml:space="preserve"> for creating the replica of the entire infrastructure in case AWS region outages.</w:t>
      </w:r>
    </w:p>
    <w:p w:rsidR="00BC4DD0" w:rsidRDefault="0067278D">
      <w:pPr>
        <w:widowControl/>
        <w:numPr>
          <w:ilvl w:val="0"/>
          <w:numId w:val="3"/>
        </w:numPr>
        <w:pBdr>
          <w:top w:val="nil"/>
          <w:left w:val="nil"/>
          <w:bottom w:val="nil"/>
          <w:right w:val="nil"/>
          <w:between w:val="nil"/>
        </w:pBdr>
        <w:ind w:right="-540"/>
        <w:jc w:val="both"/>
        <w:rPr>
          <w:color w:val="000000"/>
        </w:rPr>
      </w:pPr>
      <w:r>
        <w:rPr>
          <w:color w:val="000000"/>
          <w:sz w:val="22"/>
          <w:szCs w:val="22"/>
        </w:rPr>
        <w:t xml:space="preserve">Utilized </w:t>
      </w:r>
      <w:r>
        <w:rPr>
          <w:b/>
          <w:color w:val="000000"/>
          <w:sz w:val="22"/>
          <w:szCs w:val="22"/>
        </w:rPr>
        <w:t>Cloud Watch</w:t>
      </w:r>
      <w:r>
        <w:rPr>
          <w:color w:val="000000"/>
          <w:sz w:val="22"/>
          <w:szCs w:val="22"/>
        </w:rPr>
        <w:t xml:space="preserve"> to monitor resources such as EC2, CPU memory, Amazon RDS DB services</w:t>
      </w:r>
    </w:p>
    <w:p w:rsidR="00BC4DD0" w:rsidRDefault="0067278D">
      <w:pPr>
        <w:widowControl/>
        <w:pBdr>
          <w:top w:val="nil"/>
          <w:left w:val="nil"/>
          <w:bottom w:val="nil"/>
          <w:right w:val="nil"/>
          <w:between w:val="nil"/>
        </w:pBdr>
        <w:ind w:left="720" w:right="-540" w:hanging="720"/>
        <w:jc w:val="both"/>
        <w:rPr>
          <w:color w:val="000000"/>
          <w:sz w:val="22"/>
          <w:szCs w:val="22"/>
        </w:rPr>
      </w:pPr>
      <w:r>
        <w:rPr>
          <w:color w:val="000000"/>
          <w:sz w:val="22"/>
          <w:szCs w:val="22"/>
        </w:rPr>
        <w:tab/>
        <w:t xml:space="preserve">S3, EBS volumes to set alarms for notification or automated actions; and to monitor logs for a </w:t>
      </w:r>
    </w:p>
    <w:p w:rsidR="00BC4DD0" w:rsidRDefault="0067278D">
      <w:pPr>
        <w:widowControl/>
        <w:pBdr>
          <w:top w:val="nil"/>
          <w:left w:val="nil"/>
          <w:bottom w:val="nil"/>
          <w:right w:val="nil"/>
          <w:between w:val="nil"/>
        </w:pBdr>
        <w:ind w:left="720" w:right="-540"/>
        <w:jc w:val="both"/>
        <w:rPr>
          <w:color w:val="000000"/>
          <w:sz w:val="22"/>
          <w:szCs w:val="22"/>
        </w:rPr>
      </w:pPr>
      <w:r>
        <w:rPr>
          <w:color w:val="000000"/>
          <w:sz w:val="22"/>
          <w:szCs w:val="22"/>
        </w:rPr>
        <w:t>better understanding and operation of the system.</w:t>
      </w:r>
    </w:p>
    <w:p w:rsidR="00BC4DD0" w:rsidRDefault="0067278D">
      <w:pPr>
        <w:widowControl/>
        <w:numPr>
          <w:ilvl w:val="0"/>
          <w:numId w:val="3"/>
        </w:numPr>
        <w:pBdr>
          <w:top w:val="nil"/>
          <w:left w:val="nil"/>
          <w:bottom w:val="nil"/>
          <w:right w:val="nil"/>
          <w:between w:val="nil"/>
        </w:pBdr>
        <w:ind w:right="-540"/>
        <w:jc w:val="both"/>
        <w:rPr>
          <w:color w:val="000000"/>
        </w:rPr>
      </w:pPr>
      <w:r>
        <w:rPr>
          <w:color w:val="000000"/>
          <w:sz w:val="22"/>
          <w:szCs w:val="22"/>
        </w:rPr>
        <w:t xml:space="preserve">Written </w:t>
      </w:r>
      <w:r>
        <w:rPr>
          <w:b/>
          <w:color w:val="000000"/>
          <w:sz w:val="22"/>
          <w:szCs w:val="22"/>
        </w:rPr>
        <w:t>Ansible</w:t>
      </w:r>
      <w:r>
        <w:rPr>
          <w:color w:val="000000"/>
          <w:sz w:val="22"/>
          <w:szCs w:val="22"/>
        </w:rPr>
        <w:t xml:space="preserve"> playbooks using various modules and roles to Automating infra-structure and </w:t>
      </w:r>
    </w:p>
    <w:p w:rsidR="00BC4DD0" w:rsidRDefault="0067278D">
      <w:pPr>
        <w:widowControl/>
        <w:pBdr>
          <w:top w:val="nil"/>
          <w:left w:val="nil"/>
          <w:bottom w:val="nil"/>
          <w:right w:val="nil"/>
          <w:between w:val="nil"/>
        </w:pBdr>
        <w:ind w:left="720" w:right="-540"/>
        <w:jc w:val="both"/>
        <w:rPr>
          <w:color w:val="000000"/>
          <w:sz w:val="22"/>
          <w:szCs w:val="22"/>
        </w:rPr>
      </w:pPr>
      <w:r>
        <w:rPr>
          <w:color w:val="000000"/>
          <w:sz w:val="22"/>
          <w:szCs w:val="22"/>
        </w:rPr>
        <w:t>Application environments.</w:t>
      </w:r>
    </w:p>
    <w:p w:rsidR="00BC4DD0" w:rsidRDefault="0067278D">
      <w:pPr>
        <w:numPr>
          <w:ilvl w:val="0"/>
          <w:numId w:val="3"/>
        </w:numPr>
        <w:pBdr>
          <w:top w:val="nil"/>
          <w:left w:val="nil"/>
          <w:bottom w:val="nil"/>
          <w:right w:val="nil"/>
          <w:between w:val="nil"/>
        </w:pBdr>
        <w:jc w:val="both"/>
        <w:rPr>
          <w:color w:val="262626"/>
        </w:rPr>
      </w:pPr>
      <w:r>
        <w:rPr>
          <w:color w:val="262626"/>
          <w:sz w:val="22"/>
          <w:szCs w:val="22"/>
        </w:rPr>
        <w:t xml:space="preserve">Experience on Container based technology </w:t>
      </w:r>
      <w:r>
        <w:rPr>
          <w:b/>
          <w:color w:val="262626"/>
          <w:sz w:val="22"/>
          <w:szCs w:val="22"/>
        </w:rPr>
        <w:t>Docker</w:t>
      </w:r>
    </w:p>
    <w:p w:rsidR="00BC4DD0" w:rsidRDefault="0067278D">
      <w:pPr>
        <w:widowControl/>
        <w:numPr>
          <w:ilvl w:val="0"/>
          <w:numId w:val="3"/>
        </w:numPr>
        <w:pBdr>
          <w:top w:val="nil"/>
          <w:left w:val="nil"/>
          <w:bottom w:val="nil"/>
          <w:right w:val="nil"/>
          <w:between w:val="nil"/>
        </w:pBdr>
        <w:spacing w:line="276" w:lineRule="auto"/>
        <w:jc w:val="both"/>
        <w:rPr>
          <w:color w:val="000000"/>
        </w:rPr>
      </w:pPr>
      <w:r>
        <w:rPr>
          <w:color w:val="000000"/>
        </w:rPr>
        <w:t xml:space="preserve">Knowledge in Installation and Setup </w:t>
      </w:r>
      <w:r>
        <w:rPr>
          <w:b/>
          <w:color w:val="000000"/>
        </w:rPr>
        <w:t>Nagios Server</w:t>
      </w:r>
      <w:r>
        <w:rPr>
          <w:color w:val="000000"/>
        </w:rPr>
        <w:t xml:space="preserve"> monitoring tools, Plug-in, NRPE.</w:t>
      </w:r>
    </w:p>
    <w:p w:rsidR="00BC4DD0" w:rsidRDefault="0067278D">
      <w:pPr>
        <w:widowControl/>
        <w:numPr>
          <w:ilvl w:val="0"/>
          <w:numId w:val="3"/>
        </w:numPr>
        <w:pBdr>
          <w:top w:val="nil"/>
          <w:left w:val="nil"/>
          <w:bottom w:val="nil"/>
          <w:right w:val="nil"/>
          <w:between w:val="nil"/>
        </w:pBdr>
        <w:jc w:val="both"/>
        <w:rPr>
          <w:color w:val="000000"/>
        </w:rPr>
      </w:pPr>
      <w:r>
        <w:rPr>
          <w:color w:val="000000"/>
          <w:sz w:val="22"/>
          <w:szCs w:val="22"/>
        </w:rPr>
        <w:t>Having good experience on SSH connections and password less authentications between two servers.</w:t>
      </w:r>
    </w:p>
    <w:p w:rsidR="00BC4DD0" w:rsidRDefault="0067278D">
      <w:pPr>
        <w:widowControl/>
        <w:numPr>
          <w:ilvl w:val="0"/>
          <w:numId w:val="3"/>
        </w:numPr>
        <w:pBdr>
          <w:top w:val="nil"/>
          <w:left w:val="nil"/>
          <w:bottom w:val="nil"/>
          <w:right w:val="nil"/>
          <w:between w:val="nil"/>
        </w:pBdr>
        <w:jc w:val="both"/>
        <w:rPr>
          <w:color w:val="000000"/>
        </w:rPr>
      </w:pPr>
      <w:r>
        <w:rPr>
          <w:color w:val="000000"/>
          <w:sz w:val="22"/>
          <w:szCs w:val="22"/>
        </w:rPr>
        <w:t xml:space="preserve">Good experience in </w:t>
      </w:r>
      <w:r>
        <w:rPr>
          <w:b/>
          <w:color w:val="000000"/>
          <w:sz w:val="22"/>
          <w:szCs w:val="22"/>
        </w:rPr>
        <w:t>Cand C++ programming.</w:t>
      </w:r>
    </w:p>
    <w:p w:rsidR="00BC4DD0" w:rsidRDefault="0067278D">
      <w:pPr>
        <w:widowControl/>
        <w:numPr>
          <w:ilvl w:val="0"/>
          <w:numId w:val="3"/>
        </w:numPr>
        <w:tabs>
          <w:tab w:val="left" w:pos="288"/>
        </w:tabs>
        <w:suppressAutoHyphens/>
        <w:snapToGrid w:val="0"/>
        <w:spacing w:after="120"/>
        <w:jc w:val="both"/>
      </w:pPr>
      <w:r>
        <w:t xml:space="preserve">Have Proficient knowledge on </w:t>
      </w:r>
      <w:r>
        <w:rPr>
          <w:b/>
          <w:bCs/>
        </w:rPr>
        <w:t>Data Structure, &amp; Software Engineering.</w:t>
      </w:r>
    </w:p>
    <w:p w:rsidR="00BC4DD0" w:rsidRDefault="0067278D">
      <w:pPr>
        <w:widowControl/>
        <w:numPr>
          <w:ilvl w:val="0"/>
          <w:numId w:val="3"/>
        </w:numPr>
        <w:tabs>
          <w:tab w:val="left" w:pos="288"/>
        </w:tabs>
        <w:suppressAutoHyphens/>
        <w:snapToGrid w:val="0"/>
        <w:spacing w:after="120"/>
        <w:jc w:val="both"/>
      </w:pPr>
      <w:r>
        <w:t xml:space="preserve">Good </w:t>
      </w:r>
      <w:r>
        <w:rPr>
          <w:bCs/>
        </w:rPr>
        <w:t>knowledge</w:t>
      </w:r>
      <w:r>
        <w:t xml:space="preserve"> in Unit testing, Integration testing, system testing and customer support</w:t>
      </w:r>
    </w:p>
    <w:p w:rsidR="00BC4DD0" w:rsidRDefault="0067278D">
      <w:pPr>
        <w:widowControl/>
        <w:numPr>
          <w:ilvl w:val="0"/>
          <w:numId w:val="3"/>
        </w:numPr>
        <w:pBdr>
          <w:top w:val="nil"/>
          <w:left w:val="nil"/>
          <w:bottom w:val="nil"/>
          <w:right w:val="nil"/>
          <w:between w:val="nil"/>
        </w:pBdr>
        <w:tabs>
          <w:tab w:val="left" w:pos="810"/>
        </w:tabs>
        <w:spacing w:after="200"/>
        <w:ind w:right="288"/>
        <w:jc w:val="both"/>
        <w:rPr>
          <w:color w:val="000000"/>
        </w:rPr>
      </w:pPr>
      <w:r>
        <w:rPr>
          <w:color w:val="000000"/>
          <w:sz w:val="22"/>
          <w:szCs w:val="22"/>
        </w:rPr>
        <w:t>Extensive experience in all phases of Software Development Life Cycle (</w:t>
      </w:r>
      <w:r>
        <w:rPr>
          <w:b/>
          <w:color w:val="000000"/>
          <w:sz w:val="22"/>
          <w:szCs w:val="22"/>
        </w:rPr>
        <w:t>SDLC</w:t>
      </w:r>
      <w:r>
        <w:rPr>
          <w:color w:val="000000"/>
          <w:sz w:val="22"/>
          <w:szCs w:val="22"/>
        </w:rPr>
        <w:t xml:space="preserve">) in </w:t>
      </w:r>
      <w:r>
        <w:rPr>
          <w:b/>
          <w:color w:val="000000"/>
          <w:sz w:val="22"/>
          <w:szCs w:val="22"/>
        </w:rPr>
        <w:t xml:space="preserve">Agile Methodology </w:t>
      </w:r>
      <w:r>
        <w:rPr>
          <w:color w:val="000000"/>
          <w:sz w:val="22"/>
          <w:szCs w:val="22"/>
        </w:rPr>
        <w:t xml:space="preserve">and </w:t>
      </w:r>
      <w:r>
        <w:rPr>
          <w:b/>
          <w:color w:val="000000"/>
          <w:sz w:val="22"/>
          <w:szCs w:val="22"/>
        </w:rPr>
        <w:t>Scrum.</w:t>
      </w:r>
    </w:p>
    <w:p w:rsidR="00BC4DD0" w:rsidRDefault="0067278D">
      <w:pPr>
        <w:pStyle w:val="Heading1"/>
        <w:keepNext/>
        <w:tabs>
          <w:tab w:val="left" w:pos="0"/>
        </w:tabs>
        <w:spacing w:before="120" w:after="120"/>
        <w:ind w:right="288"/>
        <w:jc w:val="both"/>
        <w:rPr>
          <w:b/>
          <w:u w:val="single"/>
        </w:rPr>
      </w:pPr>
      <w:r>
        <w:rPr>
          <w:b/>
          <w:u w:val="single"/>
        </w:rPr>
        <w:t>Work Experience:</w:t>
      </w:r>
    </w:p>
    <w:p w:rsidR="00BC4DD0" w:rsidRDefault="0067278D">
      <w:pPr>
        <w:tabs>
          <w:tab w:val="left" w:pos="810"/>
        </w:tabs>
        <w:ind w:left="720" w:right="288"/>
        <w:jc w:val="both"/>
        <w:rPr>
          <w:sz w:val="22"/>
          <w:szCs w:val="22"/>
        </w:rPr>
      </w:pPr>
      <w:r>
        <w:rPr>
          <w:b/>
          <w:sz w:val="22"/>
          <w:szCs w:val="22"/>
        </w:rPr>
        <w:t>Organization:Tech Mahindra</w:t>
      </w:r>
    </w:p>
    <w:p w:rsidR="00BC4DD0" w:rsidRDefault="0067278D">
      <w:pPr>
        <w:tabs>
          <w:tab w:val="left" w:pos="810"/>
        </w:tabs>
        <w:ind w:left="720" w:right="288"/>
        <w:jc w:val="both"/>
        <w:rPr>
          <w:sz w:val="22"/>
          <w:szCs w:val="22"/>
        </w:rPr>
      </w:pPr>
      <w:r>
        <w:rPr>
          <w:b/>
          <w:sz w:val="22"/>
          <w:szCs w:val="22"/>
        </w:rPr>
        <w:t xml:space="preserve">Tenure: </w:t>
      </w:r>
      <w:r>
        <w:rPr>
          <w:sz w:val="22"/>
          <w:szCs w:val="22"/>
        </w:rPr>
        <w:t>July 2015 to feb2019</w:t>
      </w:r>
    </w:p>
    <w:p w:rsidR="00BC4DD0" w:rsidRDefault="00BC4DD0">
      <w:pPr>
        <w:tabs>
          <w:tab w:val="left" w:pos="810"/>
        </w:tabs>
        <w:ind w:left="720" w:right="288"/>
        <w:jc w:val="both"/>
        <w:rPr>
          <w:sz w:val="22"/>
          <w:szCs w:val="22"/>
        </w:rPr>
      </w:pPr>
    </w:p>
    <w:p w:rsidR="00BC4DD0" w:rsidRDefault="0067278D">
      <w:pPr>
        <w:tabs>
          <w:tab w:val="left" w:pos="810"/>
        </w:tabs>
        <w:ind w:left="720" w:right="288"/>
        <w:jc w:val="both"/>
        <w:rPr>
          <w:sz w:val="22"/>
          <w:szCs w:val="22"/>
        </w:rPr>
      </w:pPr>
      <w:r>
        <w:rPr>
          <w:b/>
          <w:sz w:val="22"/>
          <w:szCs w:val="22"/>
        </w:rPr>
        <w:t>Organization:Infosys</w:t>
      </w:r>
    </w:p>
    <w:p w:rsidR="00BC4DD0" w:rsidRDefault="0067278D">
      <w:pPr>
        <w:tabs>
          <w:tab w:val="left" w:pos="810"/>
        </w:tabs>
        <w:ind w:left="720" w:right="288"/>
        <w:jc w:val="both"/>
        <w:rPr>
          <w:sz w:val="22"/>
          <w:szCs w:val="22"/>
        </w:rPr>
      </w:pPr>
      <w:r>
        <w:rPr>
          <w:b/>
          <w:sz w:val="22"/>
          <w:szCs w:val="22"/>
        </w:rPr>
        <w:t xml:space="preserve">Tenure: </w:t>
      </w:r>
      <w:r>
        <w:rPr>
          <w:sz w:val="22"/>
          <w:szCs w:val="22"/>
        </w:rPr>
        <w:t>Mar 2019 to</w:t>
      </w:r>
      <w:r w:rsidR="00D723D8">
        <w:rPr>
          <w:sz w:val="22"/>
          <w:szCs w:val="22"/>
        </w:rPr>
        <w:t>Jan 2020</w:t>
      </w:r>
    </w:p>
    <w:p w:rsidR="00BC4DD0" w:rsidRDefault="00BC4DD0">
      <w:pPr>
        <w:ind w:right="288"/>
        <w:jc w:val="both"/>
        <w:rPr>
          <w:sz w:val="22"/>
          <w:szCs w:val="22"/>
          <w:u w:val="single"/>
        </w:rPr>
      </w:pPr>
    </w:p>
    <w:p w:rsidR="00BC4DD0" w:rsidRDefault="0067278D">
      <w:pPr>
        <w:ind w:right="288"/>
        <w:jc w:val="both"/>
        <w:rPr>
          <w:b/>
          <w:u w:val="single"/>
        </w:rPr>
      </w:pPr>
      <w:r>
        <w:rPr>
          <w:b/>
          <w:u w:val="single"/>
        </w:rPr>
        <w:t>Educational Qualification:</w:t>
      </w:r>
    </w:p>
    <w:p w:rsidR="00BC4DD0" w:rsidRDefault="00BC4DD0">
      <w:pPr>
        <w:ind w:right="288"/>
        <w:jc w:val="both"/>
        <w:rPr>
          <w:b/>
          <w:sz w:val="22"/>
          <w:szCs w:val="22"/>
          <w:u w:val="single"/>
        </w:rPr>
      </w:pPr>
    </w:p>
    <w:p w:rsidR="00BC4DD0" w:rsidRDefault="006727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80"/>
        <w:jc w:val="both"/>
        <w:rPr>
          <w:sz w:val="22"/>
          <w:szCs w:val="22"/>
        </w:rPr>
      </w:pPr>
      <w:r>
        <w:rPr>
          <w:sz w:val="22"/>
          <w:szCs w:val="22"/>
        </w:rPr>
        <w:tab/>
        <w:t xml:space="preserve">I have Completed my </w:t>
      </w:r>
      <w:r>
        <w:rPr>
          <w:b/>
          <w:sz w:val="22"/>
          <w:szCs w:val="22"/>
        </w:rPr>
        <w:t>B Tech</w:t>
      </w:r>
      <w:r>
        <w:rPr>
          <w:sz w:val="22"/>
          <w:szCs w:val="22"/>
        </w:rPr>
        <w:t xml:space="preserve"> in CSC from SSEC under </w:t>
      </w:r>
      <w:r>
        <w:rPr>
          <w:b/>
          <w:sz w:val="22"/>
          <w:szCs w:val="22"/>
        </w:rPr>
        <w:t>BPUT</w:t>
      </w:r>
      <w:r>
        <w:rPr>
          <w:sz w:val="22"/>
          <w:szCs w:val="22"/>
        </w:rPr>
        <w:t xml:space="preserve"> in 2010.</w:t>
      </w:r>
    </w:p>
    <w:p w:rsidR="00BC4DD0" w:rsidRDefault="00BC4D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80"/>
        <w:jc w:val="both"/>
        <w:rPr>
          <w:sz w:val="22"/>
          <w:szCs w:val="22"/>
        </w:rPr>
      </w:pPr>
    </w:p>
    <w:p w:rsidR="00BC4DD0" w:rsidRDefault="00BC4D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80"/>
        <w:jc w:val="both"/>
        <w:rPr>
          <w:sz w:val="22"/>
          <w:szCs w:val="22"/>
        </w:rPr>
      </w:pPr>
    </w:p>
    <w:p w:rsidR="00BC4DD0" w:rsidRDefault="006727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80"/>
        <w:jc w:val="both"/>
        <w:rPr>
          <w:b/>
          <w:u w:val="single"/>
        </w:rPr>
      </w:pPr>
      <w:r>
        <w:rPr>
          <w:b/>
          <w:u w:val="single"/>
        </w:rPr>
        <w:t>Technical skills:</w:t>
      </w:r>
    </w:p>
    <w:p w:rsidR="00BC4DD0" w:rsidRDefault="00BC4D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80"/>
        <w:jc w:val="both"/>
        <w:rPr>
          <w:b/>
          <w:u w:val="single"/>
        </w:rPr>
      </w:pPr>
    </w:p>
    <w:tbl>
      <w:tblPr>
        <w:tblStyle w:val="style4097"/>
        <w:tblW w:w="8056" w:type="dxa"/>
        <w:tblInd w:w="435" w:type="dxa"/>
        <w:tblLayout w:type="fixed"/>
        <w:tblLook w:val="0400"/>
      </w:tblPr>
      <w:tblGrid>
        <w:gridCol w:w="4165"/>
        <w:gridCol w:w="3891"/>
      </w:tblGrid>
      <w:tr w:rsidR="00BC4DD0">
        <w:trPr>
          <w:trHeight w:val="343"/>
        </w:trPr>
        <w:tc>
          <w:tcPr>
            <w:tcW w:w="4165" w:type="dxa"/>
            <w:tcBorders>
              <w:top w:val="single" w:sz="8" w:space="0" w:color="000000"/>
              <w:left w:val="single" w:sz="8" w:space="0" w:color="000000"/>
              <w:bottom w:val="single" w:sz="8" w:space="0" w:color="000000"/>
              <w:right w:val="single" w:sz="8" w:space="0" w:color="000000"/>
            </w:tcBorders>
            <w:shd w:val="clear" w:color="auto" w:fill="auto"/>
            <w:vAlign w:val="bottom"/>
          </w:tcPr>
          <w:p w:rsidR="00BC4DD0" w:rsidRDefault="0067278D">
            <w:pPr>
              <w:tabs>
                <w:tab w:val="left" w:pos="0"/>
              </w:tabs>
              <w:ind w:left="-75"/>
              <w:jc w:val="center"/>
              <w:rPr>
                <w:b/>
                <w:color w:val="1A1A1A"/>
              </w:rPr>
            </w:pPr>
            <w:r>
              <w:rPr>
                <w:b/>
                <w:color w:val="1A1A1A"/>
                <w:sz w:val="22"/>
                <w:szCs w:val="22"/>
              </w:rPr>
              <w:t>Operating Systems</w:t>
            </w:r>
          </w:p>
        </w:tc>
        <w:tc>
          <w:tcPr>
            <w:tcW w:w="3891" w:type="dxa"/>
            <w:tcBorders>
              <w:top w:val="single" w:sz="8" w:space="0" w:color="000000"/>
              <w:left w:val="nil"/>
              <w:bottom w:val="single" w:sz="8" w:space="0" w:color="000000"/>
              <w:right w:val="single" w:sz="8" w:space="0" w:color="000000"/>
            </w:tcBorders>
            <w:shd w:val="clear" w:color="auto" w:fill="auto"/>
            <w:vAlign w:val="bottom"/>
          </w:tcPr>
          <w:p w:rsidR="00BC4DD0" w:rsidRDefault="0067278D">
            <w:pPr>
              <w:jc w:val="center"/>
              <w:rPr>
                <w:color w:val="1A1A1A"/>
              </w:rPr>
            </w:pPr>
            <w:r>
              <w:rPr>
                <w:color w:val="1A1A1A"/>
                <w:sz w:val="22"/>
                <w:szCs w:val="22"/>
              </w:rPr>
              <w:t>Windows, Linux, Unix</w:t>
            </w:r>
          </w:p>
        </w:tc>
      </w:tr>
      <w:tr w:rsidR="00BC4DD0">
        <w:trPr>
          <w:trHeight w:val="273"/>
        </w:trPr>
        <w:tc>
          <w:tcPr>
            <w:tcW w:w="4165" w:type="dxa"/>
            <w:tcBorders>
              <w:top w:val="nil"/>
              <w:left w:val="single" w:sz="8" w:space="0" w:color="000000"/>
              <w:bottom w:val="single" w:sz="8" w:space="0" w:color="000000"/>
              <w:right w:val="single" w:sz="8" w:space="0" w:color="000000"/>
            </w:tcBorders>
            <w:shd w:val="clear" w:color="auto" w:fill="auto"/>
            <w:vAlign w:val="bottom"/>
          </w:tcPr>
          <w:p w:rsidR="00BC4DD0" w:rsidRDefault="0067278D">
            <w:pPr>
              <w:tabs>
                <w:tab w:val="left" w:pos="0"/>
              </w:tabs>
              <w:jc w:val="center"/>
              <w:rPr>
                <w:b/>
                <w:color w:val="1A1A1A"/>
              </w:rPr>
            </w:pPr>
            <w:r>
              <w:rPr>
                <w:b/>
                <w:color w:val="1A1A1A"/>
                <w:sz w:val="22"/>
                <w:szCs w:val="22"/>
              </w:rPr>
              <w:t>Cloud Services</w:t>
            </w:r>
          </w:p>
        </w:tc>
        <w:tc>
          <w:tcPr>
            <w:tcW w:w="3891" w:type="dxa"/>
            <w:tcBorders>
              <w:top w:val="nil"/>
              <w:left w:val="nil"/>
              <w:bottom w:val="single" w:sz="8" w:space="0" w:color="000000"/>
              <w:right w:val="single" w:sz="8" w:space="0" w:color="000000"/>
            </w:tcBorders>
            <w:shd w:val="clear" w:color="auto" w:fill="auto"/>
            <w:vAlign w:val="bottom"/>
          </w:tcPr>
          <w:p w:rsidR="00BC4DD0" w:rsidRDefault="0067278D">
            <w:pPr>
              <w:jc w:val="center"/>
              <w:rPr>
                <w:color w:val="1A1A1A"/>
              </w:rPr>
            </w:pPr>
            <w:r>
              <w:rPr>
                <w:color w:val="1A1A1A"/>
                <w:sz w:val="22"/>
                <w:szCs w:val="22"/>
              </w:rPr>
              <w:t>AWS</w:t>
            </w:r>
          </w:p>
        </w:tc>
      </w:tr>
      <w:tr w:rsidR="00BC4DD0">
        <w:trPr>
          <w:trHeight w:val="354"/>
        </w:trPr>
        <w:tc>
          <w:tcPr>
            <w:tcW w:w="4165" w:type="dxa"/>
            <w:tcBorders>
              <w:top w:val="nil"/>
              <w:left w:val="single" w:sz="8" w:space="0" w:color="000000"/>
              <w:bottom w:val="single" w:sz="8" w:space="0" w:color="000000"/>
              <w:right w:val="single" w:sz="8" w:space="0" w:color="000000"/>
            </w:tcBorders>
            <w:shd w:val="clear" w:color="auto" w:fill="auto"/>
            <w:vAlign w:val="bottom"/>
          </w:tcPr>
          <w:p w:rsidR="00BC4DD0" w:rsidRDefault="0067278D">
            <w:pPr>
              <w:tabs>
                <w:tab w:val="left" w:pos="0"/>
              </w:tabs>
              <w:jc w:val="center"/>
              <w:rPr>
                <w:b/>
                <w:color w:val="1A1A1A"/>
              </w:rPr>
            </w:pPr>
            <w:r>
              <w:rPr>
                <w:b/>
              </w:rPr>
              <w:t>Version Control tool</w:t>
            </w:r>
          </w:p>
        </w:tc>
        <w:tc>
          <w:tcPr>
            <w:tcW w:w="3891" w:type="dxa"/>
            <w:tcBorders>
              <w:top w:val="nil"/>
              <w:left w:val="nil"/>
              <w:bottom w:val="single" w:sz="8" w:space="0" w:color="000000"/>
              <w:right w:val="single" w:sz="8" w:space="0" w:color="000000"/>
            </w:tcBorders>
            <w:shd w:val="clear" w:color="auto" w:fill="auto"/>
            <w:vAlign w:val="bottom"/>
          </w:tcPr>
          <w:p w:rsidR="00BC4DD0" w:rsidRDefault="0067278D">
            <w:pPr>
              <w:jc w:val="center"/>
              <w:rPr>
                <w:color w:val="1A1A1A"/>
              </w:rPr>
            </w:pPr>
            <w:r>
              <w:rPr>
                <w:color w:val="1A1A1A"/>
                <w:sz w:val="22"/>
                <w:szCs w:val="22"/>
              </w:rPr>
              <w:t>GIT&amp; GIT HUB, IBM CLM, JFROG</w:t>
            </w:r>
          </w:p>
        </w:tc>
      </w:tr>
      <w:tr w:rsidR="00BC4DD0">
        <w:trPr>
          <w:trHeight w:val="355"/>
        </w:trPr>
        <w:tc>
          <w:tcPr>
            <w:tcW w:w="4165" w:type="dxa"/>
            <w:tcBorders>
              <w:top w:val="nil"/>
              <w:left w:val="single" w:sz="8" w:space="0" w:color="000000"/>
              <w:bottom w:val="single" w:sz="8" w:space="0" w:color="000000"/>
              <w:right w:val="single" w:sz="8" w:space="0" w:color="000000"/>
            </w:tcBorders>
            <w:shd w:val="clear" w:color="auto" w:fill="auto"/>
            <w:vAlign w:val="bottom"/>
          </w:tcPr>
          <w:p w:rsidR="00BC4DD0" w:rsidRDefault="0067278D">
            <w:pPr>
              <w:tabs>
                <w:tab w:val="left" w:pos="0"/>
              </w:tabs>
              <w:jc w:val="center"/>
              <w:rPr>
                <w:b/>
                <w:color w:val="1A1A1A"/>
              </w:rPr>
            </w:pPr>
            <w:r>
              <w:rPr>
                <w:b/>
                <w:color w:val="1A1A1A"/>
                <w:sz w:val="22"/>
                <w:szCs w:val="22"/>
              </w:rPr>
              <w:t>Build Tools</w:t>
            </w:r>
          </w:p>
        </w:tc>
        <w:tc>
          <w:tcPr>
            <w:tcW w:w="3891" w:type="dxa"/>
            <w:tcBorders>
              <w:top w:val="nil"/>
              <w:left w:val="nil"/>
              <w:bottom w:val="single" w:sz="8" w:space="0" w:color="000000"/>
              <w:right w:val="single" w:sz="8" w:space="0" w:color="000000"/>
            </w:tcBorders>
            <w:shd w:val="clear" w:color="auto" w:fill="auto"/>
            <w:vAlign w:val="bottom"/>
          </w:tcPr>
          <w:p w:rsidR="00BC4DD0" w:rsidRDefault="0067278D">
            <w:pPr>
              <w:jc w:val="center"/>
              <w:rPr>
                <w:color w:val="1A1A1A"/>
              </w:rPr>
            </w:pPr>
            <w:r>
              <w:rPr>
                <w:color w:val="1A1A1A"/>
                <w:sz w:val="22"/>
                <w:szCs w:val="22"/>
              </w:rPr>
              <w:t>Maven</w:t>
            </w:r>
          </w:p>
        </w:tc>
      </w:tr>
      <w:tr w:rsidR="00BC4DD0">
        <w:trPr>
          <w:trHeight w:val="403"/>
        </w:trPr>
        <w:tc>
          <w:tcPr>
            <w:tcW w:w="4165" w:type="dxa"/>
            <w:tcBorders>
              <w:top w:val="nil"/>
              <w:left w:val="single" w:sz="8" w:space="0" w:color="000000"/>
              <w:bottom w:val="single" w:sz="8" w:space="0" w:color="000000"/>
              <w:right w:val="single" w:sz="8" w:space="0" w:color="000000"/>
            </w:tcBorders>
            <w:shd w:val="clear" w:color="auto" w:fill="auto"/>
            <w:vAlign w:val="bottom"/>
          </w:tcPr>
          <w:p w:rsidR="00BC4DD0" w:rsidRDefault="0067278D">
            <w:pPr>
              <w:tabs>
                <w:tab w:val="left" w:pos="0"/>
              </w:tabs>
              <w:jc w:val="center"/>
              <w:rPr>
                <w:b/>
                <w:color w:val="1A1A1A"/>
              </w:rPr>
            </w:pPr>
            <w:r>
              <w:rPr>
                <w:b/>
                <w:color w:val="1A1A1A"/>
                <w:sz w:val="22"/>
                <w:szCs w:val="22"/>
              </w:rPr>
              <w:t>Continuous Integration tool</w:t>
            </w:r>
          </w:p>
        </w:tc>
        <w:tc>
          <w:tcPr>
            <w:tcW w:w="3891" w:type="dxa"/>
            <w:tcBorders>
              <w:top w:val="nil"/>
              <w:left w:val="nil"/>
              <w:bottom w:val="single" w:sz="8" w:space="0" w:color="000000"/>
              <w:right w:val="single" w:sz="8" w:space="0" w:color="000000"/>
            </w:tcBorders>
            <w:shd w:val="clear" w:color="auto" w:fill="auto"/>
            <w:vAlign w:val="bottom"/>
          </w:tcPr>
          <w:p w:rsidR="00BC4DD0" w:rsidRDefault="0067278D">
            <w:pPr>
              <w:jc w:val="center"/>
              <w:rPr>
                <w:color w:val="1A1A1A"/>
              </w:rPr>
            </w:pPr>
            <w:r>
              <w:rPr>
                <w:color w:val="1A1A1A"/>
                <w:sz w:val="22"/>
                <w:szCs w:val="22"/>
              </w:rPr>
              <w:t>Jenkins</w:t>
            </w:r>
          </w:p>
        </w:tc>
      </w:tr>
      <w:tr w:rsidR="00BC4DD0">
        <w:trPr>
          <w:trHeight w:val="367"/>
        </w:trPr>
        <w:tc>
          <w:tcPr>
            <w:tcW w:w="4165" w:type="dxa"/>
            <w:tcBorders>
              <w:top w:val="nil"/>
              <w:left w:val="single" w:sz="8" w:space="0" w:color="000000"/>
              <w:bottom w:val="single" w:sz="8" w:space="0" w:color="000000"/>
              <w:right w:val="single" w:sz="8" w:space="0" w:color="000000"/>
            </w:tcBorders>
            <w:shd w:val="clear" w:color="auto" w:fill="auto"/>
            <w:vAlign w:val="bottom"/>
          </w:tcPr>
          <w:p w:rsidR="00BC4DD0" w:rsidRDefault="0067278D">
            <w:pPr>
              <w:tabs>
                <w:tab w:val="left" w:pos="0"/>
              </w:tabs>
              <w:jc w:val="center"/>
              <w:rPr>
                <w:b/>
                <w:color w:val="1A1A1A"/>
              </w:rPr>
            </w:pPr>
            <w:r>
              <w:rPr>
                <w:b/>
                <w:color w:val="1A1A1A"/>
                <w:sz w:val="22"/>
                <w:szCs w:val="22"/>
              </w:rPr>
              <w:t>Configuration Management Tool</w:t>
            </w:r>
          </w:p>
        </w:tc>
        <w:tc>
          <w:tcPr>
            <w:tcW w:w="3891" w:type="dxa"/>
            <w:tcBorders>
              <w:top w:val="nil"/>
              <w:left w:val="nil"/>
              <w:bottom w:val="single" w:sz="8" w:space="0" w:color="000000"/>
              <w:right w:val="single" w:sz="8" w:space="0" w:color="000000"/>
            </w:tcBorders>
            <w:shd w:val="clear" w:color="auto" w:fill="auto"/>
            <w:vAlign w:val="bottom"/>
          </w:tcPr>
          <w:p w:rsidR="00BC4DD0" w:rsidRDefault="0067278D">
            <w:pPr>
              <w:jc w:val="center"/>
              <w:rPr>
                <w:color w:val="1A1A1A"/>
              </w:rPr>
            </w:pPr>
            <w:r>
              <w:rPr>
                <w:color w:val="1A1A1A"/>
                <w:sz w:val="22"/>
                <w:szCs w:val="22"/>
              </w:rPr>
              <w:t>Ansible</w:t>
            </w:r>
          </w:p>
        </w:tc>
      </w:tr>
      <w:tr w:rsidR="00BC4DD0">
        <w:trPr>
          <w:trHeight w:val="415"/>
        </w:trPr>
        <w:tc>
          <w:tcPr>
            <w:tcW w:w="4165" w:type="dxa"/>
            <w:tcBorders>
              <w:top w:val="nil"/>
              <w:left w:val="single" w:sz="8" w:space="0" w:color="000000"/>
              <w:bottom w:val="single" w:sz="8" w:space="0" w:color="000000"/>
              <w:right w:val="single" w:sz="8" w:space="0" w:color="000000"/>
            </w:tcBorders>
            <w:shd w:val="clear" w:color="auto" w:fill="auto"/>
            <w:vAlign w:val="bottom"/>
          </w:tcPr>
          <w:p w:rsidR="00BC4DD0" w:rsidRDefault="0067278D">
            <w:pPr>
              <w:tabs>
                <w:tab w:val="left" w:pos="0"/>
              </w:tabs>
              <w:jc w:val="center"/>
              <w:rPr>
                <w:b/>
                <w:color w:val="000000"/>
              </w:rPr>
            </w:pPr>
            <w:r>
              <w:rPr>
                <w:b/>
                <w:color w:val="000000"/>
                <w:sz w:val="22"/>
                <w:szCs w:val="22"/>
              </w:rPr>
              <w:t>Monitoring Tool</w:t>
            </w:r>
          </w:p>
        </w:tc>
        <w:tc>
          <w:tcPr>
            <w:tcW w:w="3891" w:type="dxa"/>
            <w:tcBorders>
              <w:top w:val="nil"/>
              <w:left w:val="nil"/>
              <w:bottom w:val="single" w:sz="8" w:space="0" w:color="000000"/>
              <w:right w:val="single" w:sz="8" w:space="0" w:color="000000"/>
            </w:tcBorders>
            <w:shd w:val="clear" w:color="auto" w:fill="auto"/>
            <w:vAlign w:val="bottom"/>
          </w:tcPr>
          <w:p w:rsidR="00BC4DD0" w:rsidRDefault="0067278D">
            <w:pPr>
              <w:jc w:val="center"/>
              <w:rPr>
                <w:color w:val="000000"/>
              </w:rPr>
            </w:pPr>
            <w:r>
              <w:rPr>
                <w:color w:val="000000"/>
                <w:sz w:val="22"/>
                <w:szCs w:val="22"/>
              </w:rPr>
              <w:t xml:space="preserve"> Nagios</w:t>
            </w:r>
          </w:p>
        </w:tc>
      </w:tr>
      <w:tr w:rsidR="00BC4DD0">
        <w:trPr>
          <w:trHeight w:val="355"/>
        </w:trPr>
        <w:tc>
          <w:tcPr>
            <w:tcW w:w="4165" w:type="dxa"/>
            <w:tcBorders>
              <w:top w:val="nil"/>
              <w:left w:val="single" w:sz="8" w:space="0" w:color="000000"/>
              <w:bottom w:val="single" w:sz="8" w:space="0" w:color="000000"/>
              <w:right w:val="single" w:sz="8" w:space="0" w:color="000000"/>
            </w:tcBorders>
            <w:shd w:val="clear" w:color="auto" w:fill="auto"/>
            <w:vAlign w:val="bottom"/>
          </w:tcPr>
          <w:p w:rsidR="00BC4DD0" w:rsidRDefault="0067278D">
            <w:pPr>
              <w:tabs>
                <w:tab w:val="left" w:pos="0"/>
              </w:tabs>
              <w:jc w:val="center"/>
              <w:rPr>
                <w:b/>
                <w:color w:val="1A1A1A"/>
              </w:rPr>
            </w:pPr>
            <w:r>
              <w:rPr>
                <w:b/>
                <w:color w:val="1A1A1A"/>
                <w:sz w:val="22"/>
                <w:szCs w:val="22"/>
              </w:rPr>
              <w:t>Web Server</w:t>
            </w:r>
          </w:p>
        </w:tc>
        <w:tc>
          <w:tcPr>
            <w:tcW w:w="3891" w:type="dxa"/>
            <w:tcBorders>
              <w:top w:val="nil"/>
              <w:left w:val="nil"/>
              <w:bottom w:val="single" w:sz="8" w:space="0" w:color="000000"/>
              <w:right w:val="single" w:sz="8" w:space="0" w:color="000000"/>
            </w:tcBorders>
            <w:shd w:val="clear" w:color="auto" w:fill="auto"/>
            <w:vAlign w:val="bottom"/>
          </w:tcPr>
          <w:p w:rsidR="00BC4DD0" w:rsidRDefault="0067278D">
            <w:pPr>
              <w:jc w:val="center"/>
              <w:rPr>
                <w:color w:val="1A1A1A"/>
              </w:rPr>
            </w:pPr>
            <w:r>
              <w:rPr>
                <w:color w:val="1A1A1A"/>
                <w:sz w:val="22"/>
                <w:szCs w:val="22"/>
              </w:rPr>
              <w:t>Apache Tomcat</w:t>
            </w:r>
          </w:p>
        </w:tc>
      </w:tr>
      <w:tr w:rsidR="00BC4DD0">
        <w:trPr>
          <w:trHeight w:val="350"/>
        </w:trPr>
        <w:tc>
          <w:tcPr>
            <w:tcW w:w="4165" w:type="dxa"/>
            <w:tcBorders>
              <w:top w:val="nil"/>
              <w:left w:val="single" w:sz="8" w:space="0" w:color="000000"/>
              <w:bottom w:val="single" w:sz="8" w:space="0" w:color="000000"/>
              <w:right w:val="single" w:sz="8" w:space="0" w:color="000000"/>
            </w:tcBorders>
            <w:shd w:val="clear" w:color="auto" w:fill="auto"/>
            <w:vAlign w:val="bottom"/>
          </w:tcPr>
          <w:p w:rsidR="00BC4DD0" w:rsidRDefault="0067278D">
            <w:pPr>
              <w:tabs>
                <w:tab w:val="left" w:pos="0"/>
              </w:tabs>
              <w:jc w:val="center"/>
              <w:rPr>
                <w:b/>
                <w:color w:val="1A1A1A"/>
              </w:rPr>
            </w:pPr>
            <w:r>
              <w:rPr>
                <w:b/>
                <w:color w:val="1A1A1A"/>
                <w:sz w:val="22"/>
                <w:szCs w:val="22"/>
              </w:rPr>
              <w:t>Tools</w:t>
            </w:r>
          </w:p>
        </w:tc>
        <w:tc>
          <w:tcPr>
            <w:tcW w:w="3891" w:type="dxa"/>
            <w:tcBorders>
              <w:top w:val="nil"/>
              <w:left w:val="nil"/>
              <w:bottom w:val="single" w:sz="8" w:space="0" w:color="000000"/>
              <w:right w:val="single" w:sz="8" w:space="0" w:color="000000"/>
            </w:tcBorders>
            <w:shd w:val="clear" w:color="auto" w:fill="auto"/>
            <w:vAlign w:val="bottom"/>
          </w:tcPr>
          <w:p w:rsidR="00BC4DD0" w:rsidRDefault="0067278D">
            <w:pPr>
              <w:jc w:val="center"/>
              <w:rPr>
                <w:color w:val="000000"/>
              </w:rPr>
            </w:pPr>
            <w:r>
              <w:rPr>
                <w:sz w:val="22"/>
                <w:szCs w:val="22"/>
              </w:rPr>
              <w:t>Putty, DE beaver, winacp</w:t>
            </w:r>
          </w:p>
        </w:tc>
      </w:tr>
      <w:tr w:rsidR="00BC4DD0">
        <w:trPr>
          <w:trHeight w:val="350"/>
        </w:trPr>
        <w:tc>
          <w:tcPr>
            <w:tcW w:w="4165" w:type="dxa"/>
            <w:tcBorders>
              <w:top w:val="nil"/>
              <w:left w:val="single" w:sz="8" w:space="0" w:color="000000"/>
              <w:bottom w:val="single" w:sz="8" w:space="0" w:color="000000"/>
              <w:right w:val="single" w:sz="8" w:space="0" w:color="000000"/>
            </w:tcBorders>
            <w:shd w:val="clear" w:color="auto" w:fill="auto"/>
            <w:vAlign w:val="bottom"/>
          </w:tcPr>
          <w:p w:rsidR="00BC4DD0" w:rsidRDefault="0067278D">
            <w:pPr>
              <w:tabs>
                <w:tab w:val="left" w:pos="0"/>
              </w:tabs>
              <w:jc w:val="center"/>
              <w:rPr>
                <w:b/>
              </w:rPr>
            </w:pPr>
            <w:r>
              <w:rPr>
                <w:b/>
              </w:rPr>
              <w:t>Scripting Languages</w:t>
            </w:r>
          </w:p>
        </w:tc>
        <w:tc>
          <w:tcPr>
            <w:tcW w:w="3891" w:type="dxa"/>
            <w:tcBorders>
              <w:top w:val="nil"/>
              <w:left w:val="nil"/>
              <w:bottom w:val="single" w:sz="8" w:space="0" w:color="000000"/>
              <w:right w:val="single" w:sz="8" w:space="0" w:color="000000"/>
            </w:tcBorders>
            <w:shd w:val="clear" w:color="auto" w:fill="auto"/>
            <w:vAlign w:val="bottom"/>
          </w:tcPr>
          <w:p w:rsidR="00BC4DD0" w:rsidRDefault="0067278D">
            <w:pPr>
              <w:jc w:val="center"/>
              <w:rPr>
                <w:color w:val="000000"/>
                <w:sz w:val="22"/>
                <w:szCs w:val="22"/>
              </w:rPr>
            </w:pPr>
            <w:r>
              <w:rPr>
                <w:color w:val="000000"/>
                <w:sz w:val="22"/>
                <w:szCs w:val="22"/>
              </w:rPr>
              <w:t>Python, Shell</w:t>
            </w:r>
          </w:p>
        </w:tc>
      </w:tr>
      <w:tr w:rsidR="00BC4DD0">
        <w:trPr>
          <w:trHeight w:val="350"/>
        </w:trPr>
        <w:tc>
          <w:tcPr>
            <w:tcW w:w="4165" w:type="dxa"/>
            <w:tcBorders>
              <w:top w:val="nil"/>
              <w:left w:val="single" w:sz="8" w:space="0" w:color="000000"/>
              <w:bottom w:val="single" w:sz="8" w:space="0" w:color="000000"/>
              <w:right w:val="single" w:sz="8" w:space="0" w:color="000000"/>
            </w:tcBorders>
            <w:shd w:val="clear" w:color="auto" w:fill="auto"/>
          </w:tcPr>
          <w:p w:rsidR="00BC4DD0" w:rsidRDefault="0067278D">
            <w:pPr>
              <w:tabs>
                <w:tab w:val="left" w:pos="0"/>
              </w:tabs>
              <w:jc w:val="center"/>
              <w:rPr>
                <w:b/>
                <w:color w:val="1A1A1A"/>
              </w:rPr>
            </w:pPr>
            <w:r>
              <w:rPr>
                <w:b/>
                <w:bCs/>
              </w:rPr>
              <w:t>Software</w:t>
            </w:r>
          </w:p>
        </w:tc>
        <w:tc>
          <w:tcPr>
            <w:tcW w:w="3891" w:type="dxa"/>
            <w:tcBorders>
              <w:top w:val="nil"/>
              <w:left w:val="nil"/>
              <w:bottom w:val="single" w:sz="8" w:space="0" w:color="000000"/>
              <w:right w:val="single" w:sz="8" w:space="0" w:color="000000"/>
            </w:tcBorders>
            <w:shd w:val="clear" w:color="auto" w:fill="auto"/>
          </w:tcPr>
          <w:p w:rsidR="00BC4DD0" w:rsidRDefault="0067278D">
            <w:pPr>
              <w:jc w:val="center"/>
              <w:rPr>
                <w:color w:val="000000"/>
              </w:rPr>
            </w:pPr>
            <w:r>
              <w:rPr>
                <w:lang w:val="en-GB"/>
              </w:rPr>
              <w:t xml:space="preserve">C++, C, SQL, </w:t>
            </w:r>
            <w:r>
              <w:t>Data Structure</w:t>
            </w:r>
          </w:p>
        </w:tc>
      </w:tr>
    </w:tbl>
    <w:p w:rsidR="00BC4DD0" w:rsidRDefault="00BC4DD0">
      <w:pPr>
        <w:tabs>
          <w:tab w:val="left" w:pos="720"/>
          <w:tab w:val="left" w:pos="810"/>
        </w:tabs>
        <w:ind w:right="288"/>
        <w:jc w:val="both"/>
        <w:rPr>
          <w:b/>
          <w:sz w:val="22"/>
          <w:szCs w:val="22"/>
          <w:u w:val="single"/>
        </w:rPr>
      </w:pPr>
    </w:p>
    <w:p w:rsidR="00BC4DD0" w:rsidRDefault="0067278D">
      <w:pPr>
        <w:tabs>
          <w:tab w:val="left" w:pos="720"/>
          <w:tab w:val="left" w:pos="810"/>
        </w:tabs>
        <w:ind w:right="288"/>
        <w:jc w:val="both"/>
        <w:rPr>
          <w:b/>
          <w:u w:val="single"/>
        </w:rPr>
      </w:pPr>
      <w:r>
        <w:rPr>
          <w:b/>
          <w:u w:val="single"/>
        </w:rPr>
        <w:t>Project Role:</w:t>
      </w:r>
    </w:p>
    <w:p w:rsidR="00BC4DD0" w:rsidRDefault="00BC4DD0">
      <w:pPr>
        <w:tabs>
          <w:tab w:val="left" w:pos="720"/>
          <w:tab w:val="left" w:pos="810"/>
        </w:tabs>
        <w:ind w:right="288"/>
        <w:jc w:val="both"/>
        <w:rPr>
          <w:b/>
          <w:u w:val="single"/>
        </w:rPr>
      </w:pPr>
    </w:p>
    <w:p w:rsidR="00BC4DD0" w:rsidRDefault="0067278D">
      <w:pPr>
        <w:widowControl/>
        <w:numPr>
          <w:ilvl w:val="0"/>
          <w:numId w:val="2"/>
        </w:numPr>
        <w:pBdr>
          <w:top w:val="nil"/>
          <w:left w:val="nil"/>
          <w:bottom w:val="nil"/>
          <w:right w:val="nil"/>
          <w:between w:val="nil"/>
        </w:pBdr>
        <w:jc w:val="both"/>
        <w:rPr>
          <w:color w:val="000000"/>
        </w:rPr>
      </w:pPr>
      <w:r>
        <w:rPr>
          <w:color w:val="000000"/>
        </w:rPr>
        <w:t>Sending Service pack to Testing team for automation test after success sending to Customer.</w:t>
      </w:r>
    </w:p>
    <w:p w:rsidR="00BC4DD0" w:rsidRDefault="0067278D">
      <w:pPr>
        <w:widowControl/>
        <w:numPr>
          <w:ilvl w:val="0"/>
          <w:numId w:val="2"/>
        </w:numPr>
        <w:pBdr>
          <w:top w:val="nil"/>
          <w:left w:val="nil"/>
          <w:bottom w:val="nil"/>
          <w:right w:val="nil"/>
          <w:between w:val="nil"/>
        </w:pBdr>
        <w:jc w:val="both"/>
        <w:rPr>
          <w:color w:val="000000"/>
        </w:rPr>
      </w:pPr>
      <w:r>
        <w:rPr>
          <w:color w:val="000000"/>
        </w:rPr>
        <w:t xml:space="preserve">Analise and fix the error if any </w:t>
      </w:r>
      <w:r>
        <w:rPr>
          <w:b/>
          <w:color w:val="000000"/>
        </w:rPr>
        <w:t>Jenkins</w:t>
      </w:r>
      <w:r>
        <w:rPr>
          <w:color w:val="000000"/>
        </w:rPr>
        <w:t xml:space="preserve"> job got failed.</w:t>
      </w:r>
    </w:p>
    <w:p w:rsidR="00BC4DD0" w:rsidRDefault="0067278D">
      <w:pPr>
        <w:widowControl/>
        <w:numPr>
          <w:ilvl w:val="0"/>
          <w:numId w:val="2"/>
        </w:numPr>
        <w:pBdr>
          <w:top w:val="nil"/>
          <w:left w:val="nil"/>
          <w:bottom w:val="nil"/>
          <w:right w:val="nil"/>
          <w:between w:val="nil"/>
        </w:pBdr>
        <w:jc w:val="both"/>
        <w:rPr>
          <w:color w:val="000000"/>
        </w:rPr>
      </w:pPr>
      <w:r>
        <w:rPr>
          <w:color w:val="000000"/>
        </w:rPr>
        <w:t>Automating the process for Finacle installation.</w:t>
      </w:r>
    </w:p>
    <w:p w:rsidR="00BC4DD0" w:rsidRDefault="0067278D">
      <w:pPr>
        <w:widowControl/>
        <w:numPr>
          <w:ilvl w:val="0"/>
          <w:numId w:val="2"/>
        </w:numPr>
        <w:pBdr>
          <w:top w:val="nil"/>
          <w:left w:val="nil"/>
          <w:bottom w:val="nil"/>
          <w:right w:val="nil"/>
          <w:between w:val="nil"/>
        </w:pBdr>
        <w:jc w:val="both"/>
        <w:rPr>
          <w:color w:val="000000"/>
        </w:rPr>
      </w:pPr>
      <w:r>
        <w:rPr>
          <w:color w:val="000000"/>
        </w:rPr>
        <w:t xml:space="preserve">Responsible for handling the performance issues of applications deployed in </w:t>
      </w:r>
      <w:r>
        <w:rPr>
          <w:b/>
          <w:color w:val="000000"/>
        </w:rPr>
        <w:t>AWS</w:t>
      </w:r>
      <w:r>
        <w:rPr>
          <w:color w:val="000000"/>
        </w:rPr>
        <w:t xml:space="preserve"> environment.</w:t>
      </w:r>
    </w:p>
    <w:p w:rsidR="00BC4DD0" w:rsidRDefault="0067278D">
      <w:pPr>
        <w:widowControl/>
        <w:numPr>
          <w:ilvl w:val="0"/>
          <w:numId w:val="2"/>
        </w:numPr>
        <w:pBdr>
          <w:top w:val="nil"/>
          <w:left w:val="nil"/>
          <w:bottom w:val="nil"/>
          <w:right w:val="nil"/>
          <w:between w:val="nil"/>
        </w:pBdr>
        <w:jc w:val="both"/>
        <w:rPr>
          <w:color w:val="000000"/>
        </w:rPr>
      </w:pPr>
      <w:r>
        <w:rPr>
          <w:color w:val="000000"/>
        </w:rPr>
        <w:t xml:space="preserve">Created </w:t>
      </w:r>
      <w:r>
        <w:rPr>
          <w:b/>
          <w:color w:val="000000"/>
        </w:rPr>
        <w:t>GIT</w:t>
      </w:r>
      <w:r>
        <w:rPr>
          <w:color w:val="000000"/>
        </w:rPr>
        <w:t xml:space="preserve"> Repositories and specified branching strategies that best fitted for the client.</w:t>
      </w:r>
    </w:p>
    <w:p w:rsidR="00BC4DD0" w:rsidRDefault="0067278D">
      <w:pPr>
        <w:widowControl/>
        <w:numPr>
          <w:ilvl w:val="0"/>
          <w:numId w:val="2"/>
        </w:numPr>
        <w:pBdr>
          <w:top w:val="nil"/>
          <w:left w:val="nil"/>
          <w:bottom w:val="nil"/>
          <w:right w:val="nil"/>
          <w:between w:val="nil"/>
        </w:pBdr>
        <w:spacing w:after="200"/>
        <w:jc w:val="both"/>
        <w:rPr>
          <w:color w:val="000000"/>
        </w:rPr>
      </w:pPr>
      <w:r>
        <w:rPr>
          <w:color w:val="000000"/>
        </w:rPr>
        <w:t xml:space="preserve">Automated the Application build procedure and deployment using </w:t>
      </w:r>
      <w:r>
        <w:rPr>
          <w:b/>
          <w:color w:val="000000"/>
        </w:rPr>
        <w:t>Jenkins</w:t>
      </w:r>
      <w:r>
        <w:rPr>
          <w:color w:val="000000"/>
        </w:rPr>
        <w:t xml:space="preserve"> and </w:t>
      </w:r>
      <w:r>
        <w:rPr>
          <w:b/>
          <w:color w:val="000000"/>
        </w:rPr>
        <w:t>Ansible</w:t>
      </w:r>
      <w:r>
        <w:rPr>
          <w:color w:val="000000"/>
        </w:rPr>
        <w:t>.</w:t>
      </w:r>
    </w:p>
    <w:p w:rsidR="00BC4DD0" w:rsidRDefault="0067278D">
      <w:pPr>
        <w:pStyle w:val="BodyText"/>
        <w:spacing w:line="360" w:lineRule="auto"/>
        <w:rPr>
          <w:u w:val="single"/>
        </w:rPr>
      </w:pPr>
      <w:r>
        <w:rPr>
          <w:rFonts w:ascii="Times New Roman" w:hAnsi="Times New Roman" w:cs="Times New Roman"/>
          <w:b/>
          <w:color w:val="000000"/>
          <w:sz w:val="24"/>
          <w:szCs w:val="24"/>
          <w:u w:val="single"/>
        </w:rPr>
        <w:t>Responsibilities:</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Maintaining highly reliable 24x7x365 Linux production servers for internal, global and AWS EC2 instances.</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Setup and attached EBS volumes to Ec2 instances.</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Create AWS instances of windows and Linux using AMI.</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Experience in working with version control systems like GIT and used source code management tools like GitHub.</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Configuring the Docker containers and creating Docker file for different environments.</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Setup/Managing Databases on Amazon RDS. Monitoring servers thorough Amazon Cloud Watch</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Worked exclusively on making applications more scalable and highly available system in AWS (Load balancing) with full automation.</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Monitored and worked on Alerts send by Nagios on various issues related to server availability, disk issues, CPU, memory and processes...etc.</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Extensively worked on Jenkins by installing, configuring and maintaining for the purpose of continuous integration (CI) and for End to End.</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Extensive experience with software Build automation and standardization tools like ANT, Maven.</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Good knowledge in CI (Continuous Integration) and CD (Continuous Deployment) methodologies.</w:t>
      </w:r>
    </w:p>
    <w:p w:rsidR="00BC4DD0" w:rsidRDefault="0067278D">
      <w:pPr>
        <w:widowControl/>
        <w:numPr>
          <w:ilvl w:val="0"/>
          <w:numId w:val="4"/>
        </w:numPr>
        <w:pBdr>
          <w:top w:val="nil"/>
          <w:left w:val="nil"/>
          <w:bottom w:val="nil"/>
          <w:right w:val="nil"/>
          <w:between w:val="nil"/>
        </w:pBdr>
        <w:ind w:right="-540"/>
        <w:jc w:val="both"/>
        <w:rPr>
          <w:color w:val="000000"/>
          <w:sz w:val="22"/>
          <w:szCs w:val="22"/>
        </w:rPr>
      </w:pPr>
      <w:r>
        <w:rPr>
          <w:color w:val="000000"/>
          <w:sz w:val="22"/>
          <w:szCs w:val="22"/>
        </w:rPr>
        <w:t>Experience in installation &amp; configuration of configuration management tools like Ansible.</w:t>
      </w:r>
    </w:p>
    <w:p w:rsidR="00BC4DD0" w:rsidRDefault="0067278D">
      <w:pPr>
        <w:widowControl/>
        <w:numPr>
          <w:ilvl w:val="0"/>
          <w:numId w:val="4"/>
        </w:numPr>
        <w:pBdr>
          <w:top w:val="nil"/>
          <w:left w:val="nil"/>
          <w:bottom w:val="nil"/>
          <w:right w:val="nil"/>
          <w:between w:val="nil"/>
        </w:pBdr>
        <w:spacing w:after="200"/>
        <w:ind w:right="-540"/>
        <w:jc w:val="both"/>
        <w:rPr>
          <w:color w:val="000000"/>
          <w:sz w:val="22"/>
          <w:szCs w:val="22"/>
        </w:rPr>
      </w:pPr>
      <w:r>
        <w:rPr>
          <w:color w:val="000000"/>
          <w:sz w:val="22"/>
          <w:szCs w:val="22"/>
        </w:rPr>
        <w:t>Implemented the Continuous Integration server (Jenkins) for automate the build process for Maven projects.</w:t>
      </w:r>
    </w:p>
    <w:p w:rsidR="00BC4DD0" w:rsidRDefault="00BC4DD0">
      <w:pPr>
        <w:jc w:val="both"/>
        <w:rPr>
          <w:b/>
          <w:color w:val="000000"/>
          <w:sz w:val="28"/>
          <w:szCs w:val="28"/>
          <w:u w:val="single"/>
        </w:rPr>
      </w:pPr>
    </w:p>
    <w:p w:rsidR="00BC4DD0" w:rsidRDefault="00BC4DD0">
      <w:pPr>
        <w:jc w:val="both"/>
        <w:rPr>
          <w:b/>
          <w:color w:val="000000"/>
          <w:sz w:val="28"/>
          <w:szCs w:val="28"/>
          <w:u w:val="single"/>
        </w:rPr>
      </w:pPr>
    </w:p>
    <w:p w:rsidR="00BC4DD0" w:rsidRDefault="00BC4DD0">
      <w:pPr>
        <w:jc w:val="both"/>
        <w:rPr>
          <w:b/>
          <w:color w:val="000000"/>
          <w:sz w:val="28"/>
          <w:szCs w:val="28"/>
          <w:u w:val="single"/>
        </w:rPr>
      </w:pPr>
    </w:p>
    <w:p w:rsidR="00BC4DD0" w:rsidRDefault="00BC4DD0">
      <w:pPr>
        <w:jc w:val="both"/>
        <w:rPr>
          <w:b/>
          <w:color w:val="000000"/>
          <w:sz w:val="28"/>
          <w:szCs w:val="28"/>
          <w:u w:val="single"/>
        </w:rPr>
      </w:pPr>
    </w:p>
    <w:p w:rsidR="00BC4DD0" w:rsidRDefault="0067278D">
      <w:r>
        <w:rPr>
          <w:b/>
        </w:rPr>
        <w:t>Project Name</w:t>
      </w:r>
      <w:r>
        <w:rPr>
          <w:b/>
        </w:rPr>
        <w:tab/>
      </w:r>
      <w:r>
        <w:rPr>
          <w:b/>
        </w:rPr>
        <w:tab/>
      </w:r>
      <w:r>
        <w:rPr>
          <w:b/>
        </w:rPr>
        <w:tab/>
        <w:t xml:space="preserve">:           Signal </w:t>
      </w:r>
      <w:r>
        <w:rPr>
          <w:b/>
          <w:bCs/>
        </w:rPr>
        <w:t>Inflexibility</w:t>
      </w:r>
    </w:p>
    <w:p w:rsidR="00BC4DD0" w:rsidRDefault="0067278D">
      <w:r>
        <w:rPr>
          <w:b/>
        </w:rPr>
        <w:t>Client</w:t>
      </w:r>
      <w:r>
        <w:rPr>
          <w:b/>
        </w:rPr>
        <w:tab/>
      </w:r>
      <w:r>
        <w:rPr>
          <w:b/>
        </w:rPr>
        <w:tab/>
      </w:r>
      <w:r>
        <w:rPr>
          <w:b/>
        </w:rPr>
        <w:tab/>
      </w:r>
      <w:r>
        <w:rPr>
          <w:b/>
        </w:rPr>
        <w:tab/>
        <w:t>:</w:t>
      </w:r>
      <w:r>
        <w:rPr>
          <w:b/>
        </w:rPr>
        <w:tab/>
        <w:t xml:space="preserve">Vodafone (Span)                                                                                      </w:t>
      </w:r>
    </w:p>
    <w:p w:rsidR="00BC4DD0" w:rsidRDefault="0067278D">
      <w:r>
        <w:rPr>
          <w:b/>
        </w:rPr>
        <w:t>Platform</w:t>
      </w:r>
      <w:r>
        <w:rPr>
          <w:b/>
        </w:rPr>
        <w:tab/>
      </w:r>
      <w:r>
        <w:rPr>
          <w:b/>
        </w:rPr>
        <w:tab/>
      </w:r>
      <w:r>
        <w:rPr>
          <w:b/>
        </w:rPr>
        <w:tab/>
        <w:t>:</w:t>
      </w:r>
      <w:r>
        <w:rPr>
          <w:b/>
        </w:rPr>
        <w:tab/>
        <w:t>UNIX, Linux                                                                                                                    Language</w:t>
      </w:r>
      <w:r>
        <w:rPr>
          <w:b/>
        </w:rPr>
        <w:tab/>
      </w:r>
      <w:r>
        <w:rPr>
          <w:b/>
        </w:rPr>
        <w:tab/>
      </w:r>
      <w:r>
        <w:rPr>
          <w:b/>
        </w:rPr>
        <w:tab/>
        <w:t>:</w:t>
      </w:r>
      <w:r>
        <w:rPr>
          <w:b/>
        </w:rPr>
        <w:tab/>
        <w:t>C, C++                                                                                                                                        Tools</w:t>
      </w:r>
      <w:r>
        <w:rPr>
          <w:b/>
        </w:rPr>
        <w:tab/>
      </w:r>
      <w:r>
        <w:rPr>
          <w:b/>
        </w:rPr>
        <w:tab/>
      </w:r>
      <w:r>
        <w:rPr>
          <w:b/>
        </w:rPr>
        <w:tab/>
      </w:r>
      <w:r>
        <w:rPr>
          <w:b/>
        </w:rPr>
        <w:tab/>
        <w:t xml:space="preserve">: </w:t>
      </w:r>
      <w:r>
        <w:rPr>
          <w:b/>
        </w:rPr>
        <w:tab/>
        <w:t>Make, DBX, Zood, GDB</w:t>
      </w:r>
    </w:p>
    <w:p w:rsidR="00BC4DD0" w:rsidRDefault="00BC4DD0">
      <w:pPr>
        <w:spacing w:line="288" w:lineRule="auto"/>
        <w:jc w:val="both"/>
        <w:rPr>
          <w:b/>
        </w:rPr>
      </w:pPr>
    </w:p>
    <w:p w:rsidR="00BC4DD0" w:rsidRDefault="0067278D">
      <w:pPr>
        <w:spacing w:line="288" w:lineRule="auto"/>
        <w:jc w:val="both"/>
      </w:pPr>
      <w:r>
        <w:rPr>
          <w:b/>
          <w:u w:val="single"/>
        </w:rPr>
        <w:t xml:space="preserve">Description: </w:t>
      </w:r>
    </w:p>
    <w:p w:rsidR="00BC4DD0" w:rsidRDefault="0067278D">
      <w:pPr>
        <w:pStyle w:val="BodyText"/>
        <w:ind w:firstLine="720"/>
      </w:pPr>
      <w:r>
        <w:rPr>
          <w:rFonts w:ascii="Times New Roman" w:hAnsi="Times New Roman" w:cs="Times New Roman"/>
          <w:color w:val="000000"/>
          <w:sz w:val="24"/>
          <w:szCs w:val="24"/>
        </w:rPr>
        <w:t>Signal Inflexibility is a application in multi platforms. Many application protocols used for multimedia communication are text based and engineered for bandwidth rich links. As a result the messages have not been optimized in terms of size. With the planned usage of these protocols in wireless handsets as part of 2.5G and 3G cellular networks, the large message size is problematic. With low-rate IP connectivity the transmission delays are significant. Taking into account the retransmissions, and the multiplicity of messages that are required in some flows, call setup and future invocation are adversely affected. Digital Compression provides a means to eliminate this problem by offering robust, lossless compression of application message. The major components of Digital compression are: Dispatchers, Compressor, UDVM and State Handler. The major features of our digital compression:</w:t>
      </w:r>
    </w:p>
    <w:p w:rsidR="00BC4DD0" w:rsidRDefault="0067278D">
      <w:pPr>
        <w:pStyle w:val="BodyText"/>
        <w:numPr>
          <w:ilvl w:val="0"/>
          <w:numId w:val="7"/>
        </w:numPr>
        <w:ind w:firstLine="720"/>
      </w:pPr>
      <w:r>
        <w:rPr>
          <w:rFonts w:ascii="Times New Roman" w:hAnsi="Times New Roman" w:cs="Times New Roman"/>
          <w:color w:val="000000"/>
          <w:sz w:val="24"/>
          <w:szCs w:val="24"/>
        </w:rPr>
        <w:t>Supports multiple transport protocols (TCP, UDP).</w:t>
      </w:r>
    </w:p>
    <w:p w:rsidR="00BC4DD0" w:rsidRDefault="0067278D">
      <w:pPr>
        <w:pStyle w:val="BodyText"/>
        <w:numPr>
          <w:ilvl w:val="0"/>
          <w:numId w:val="7"/>
        </w:numPr>
        <w:ind w:firstLine="720"/>
      </w:pPr>
      <w:r>
        <w:rPr>
          <w:rFonts w:ascii="Times New Roman" w:hAnsi="Times New Roman" w:cs="Times New Roman"/>
          <w:color w:val="000000"/>
          <w:sz w:val="24"/>
          <w:szCs w:val="24"/>
        </w:rPr>
        <w:lastRenderedPageBreak/>
        <w:t>Multiplatform support.</w:t>
      </w:r>
    </w:p>
    <w:p w:rsidR="00BC4DD0" w:rsidRDefault="0067278D">
      <w:pPr>
        <w:pStyle w:val="BodyText"/>
        <w:numPr>
          <w:ilvl w:val="0"/>
          <w:numId w:val="7"/>
        </w:numPr>
        <w:ind w:firstLine="720"/>
      </w:pPr>
      <w:r>
        <w:rPr>
          <w:rFonts w:ascii="Times New Roman" w:hAnsi="Times New Roman" w:cs="Times New Roman"/>
          <w:color w:val="000000"/>
          <w:sz w:val="24"/>
          <w:szCs w:val="24"/>
        </w:rPr>
        <w:t>Any company can implement its own OS Abstraction layer</w:t>
      </w:r>
      <w:r>
        <w:rPr>
          <w:rFonts w:ascii="Times New Roman" w:hAnsi="Times New Roman" w:cs="Times New Roman"/>
          <w:sz w:val="24"/>
          <w:szCs w:val="24"/>
        </w:rPr>
        <w:t>.</w:t>
      </w:r>
    </w:p>
    <w:p w:rsidR="00BC4DD0" w:rsidRDefault="00BC4DD0">
      <w:pPr>
        <w:pStyle w:val="BodyText"/>
        <w:ind w:left="1440"/>
      </w:pPr>
    </w:p>
    <w:p w:rsidR="00BC4DD0" w:rsidRDefault="0067278D">
      <w:pPr>
        <w:pStyle w:val="BodyText"/>
        <w:spacing w:line="36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Roles and Responsibilities:</w:t>
      </w:r>
    </w:p>
    <w:p w:rsidR="00BC4DD0" w:rsidRDefault="0067278D">
      <w:pPr>
        <w:pStyle w:val="BodyText"/>
      </w:pPr>
      <w:r>
        <w:rPr>
          <w:rFonts w:ascii="Times New Roman" w:hAnsi="Times New Roman" w:cs="Times New Roman"/>
          <w:b/>
          <w:bCs/>
          <w:color w:val="auto"/>
          <w:sz w:val="24"/>
          <w:szCs w:val="24"/>
        </w:rPr>
        <w:t>•</w:t>
      </w:r>
      <w:r>
        <w:rPr>
          <w:rFonts w:ascii="Times New Roman" w:hAnsi="Times New Roman" w:cs="Times New Roman"/>
          <w:bCs/>
          <w:color w:val="auto"/>
          <w:sz w:val="24"/>
          <w:szCs w:val="24"/>
        </w:rPr>
        <w:tab/>
      </w:r>
      <w:r>
        <w:rPr>
          <w:rFonts w:ascii="Times New Roman" w:hAnsi="Times New Roman" w:cs="Times New Roman"/>
          <w:bCs/>
          <w:color w:val="000000"/>
          <w:sz w:val="24"/>
          <w:szCs w:val="24"/>
        </w:rPr>
        <w:t>Design, Coding, bug fixing and testing in Compressor dispatcher module.</w:t>
      </w:r>
    </w:p>
    <w:p w:rsidR="00BC4DD0" w:rsidRDefault="0067278D">
      <w:pPr>
        <w:pStyle w:val="BodyText"/>
      </w:pPr>
      <w:r>
        <w:rPr>
          <w:rFonts w:ascii="Times New Roman" w:hAnsi="Times New Roman" w:cs="Times New Roman"/>
          <w:bCs/>
          <w:color w:val="000000"/>
          <w:sz w:val="24"/>
          <w:szCs w:val="24"/>
        </w:rPr>
        <w:t>•</w:t>
      </w:r>
      <w:r>
        <w:rPr>
          <w:rFonts w:ascii="Times New Roman" w:hAnsi="Times New Roman" w:cs="Times New Roman"/>
          <w:bCs/>
          <w:color w:val="000000"/>
          <w:sz w:val="24"/>
          <w:szCs w:val="24"/>
        </w:rPr>
        <w:tab/>
        <w:t>Unit testing and debugging of code</w:t>
      </w:r>
    </w:p>
    <w:p w:rsidR="00BC4DD0" w:rsidRDefault="0067278D">
      <w:pPr>
        <w:pStyle w:val="BodyText"/>
      </w:pPr>
      <w:r>
        <w:rPr>
          <w:rFonts w:ascii="Times New Roman" w:hAnsi="Times New Roman" w:cs="Times New Roman"/>
          <w:bCs/>
          <w:color w:val="000000"/>
          <w:sz w:val="24"/>
          <w:szCs w:val="24"/>
        </w:rPr>
        <w:t>•</w:t>
      </w:r>
      <w:r>
        <w:rPr>
          <w:rFonts w:ascii="Times New Roman" w:hAnsi="Times New Roman" w:cs="Times New Roman"/>
          <w:bCs/>
          <w:color w:val="000000"/>
          <w:sz w:val="24"/>
          <w:szCs w:val="24"/>
        </w:rPr>
        <w:tab/>
        <w:t xml:space="preserve">Supporting the SIT issues. </w:t>
      </w:r>
    </w:p>
    <w:p w:rsidR="00BC4DD0" w:rsidRDefault="0067278D">
      <w:pPr>
        <w:pStyle w:val="BodyText"/>
      </w:pPr>
      <w:r>
        <w:rPr>
          <w:rFonts w:ascii="Times New Roman" w:hAnsi="Times New Roman" w:cs="Times New Roman"/>
          <w:bCs/>
          <w:color w:val="000000"/>
          <w:sz w:val="24"/>
          <w:szCs w:val="24"/>
        </w:rPr>
        <w:t>•</w:t>
      </w:r>
      <w:r>
        <w:rPr>
          <w:rFonts w:ascii="Times New Roman" w:hAnsi="Times New Roman" w:cs="Times New Roman"/>
          <w:bCs/>
          <w:color w:val="000000"/>
          <w:sz w:val="24"/>
          <w:szCs w:val="24"/>
        </w:rPr>
        <w:tab/>
        <w:t>Bug fixing for multi customer issues.</w:t>
      </w:r>
    </w:p>
    <w:p w:rsidR="00BC4DD0" w:rsidRDefault="0067278D">
      <w:pPr>
        <w:pStyle w:val="BodyText"/>
      </w:pPr>
      <w:r>
        <w:rPr>
          <w:rFonts w:ascii="Times New Roman" w:hAnsi="Times New Roman" w:cs="Times New Roman"/>
          <w:bCs/>
          <w:color w:val="000000"/>
          <w:sz w:val="24"/>
          <w:szCs w:val="24"/>
        </w:rPr>
        <w:t>•</w:t>
      </w:r>
      <w:r>
        <w:rPr>
          <w:rFonts w:ascii="Times New Roman" w:hAnsi="Times New Roman" w:cs="Times New Roman"/>
          <w:bCs/>
          <w:color w:val="000000"/>
          <w:sz w:val="24"/>
          <w:szCs w:val="24"/>
        </w:rPr>
        <w:tab/>
        <w:t>Prepared the design doc.</w:t>
      </w:r>
    </w:p>
    <w:p w:rsidR="00BC4DD0" w:rsidRDefault="0067278D">
      <w:pPr>
        <w:pStyle w:val="BodyText"/>
      </w:pPr>
      <w:r>
        <w:rPr>
          <w:rFonts w:ascii="Times New Roman" w:hAnsi="Times New Roman" w:cs="Times New Roman"/>
          <w:bCs/>
          <w:color w:val="000000"/>
          <w:sz w:val="24"/>
          <w:szCs w:val="24"/>
        </w:rPr>
        <w:t>•</w:t>
      </w:r>
      <w:r>
        <w:rPr>
          <w:rFonts w:ascii="Times New Roman" w:hAnsi="Times New Roman" w:cs="Times New Roman"/>
          <w:bCs/>
          <w:color w:val="000000"/>
          <w:sz w:val="24"/>
          <w:szCs w:val="24"/>
        </w:rPr>
        <w:tab/>
        <w:t>Preparing the SRS doc.</w:t>
      </w:r>
    </w:p>
    <w:p w:rsidR="00BC4DD0" w:rsidRDefault="0067278D">
      <w:pPr>
        <w:pStyle w:val="BodyText"/>
      </w:pPr>
      <w:r>
        <w:rPr>
          <w:rFonts w:ascii="Times New Roman" w:hAnsi="Times New Roman" w:cs="Times New Roman"/>
          <w:bCs/>
          <w:color w:val="000000"/>
          <w:sz w:val="24"/>
          <w:szCs w:val="24"/>
        </w:rPr>
        <w:t>•</w:t>
      </w:r>
      <w:r>
        <w:rPr>
          <w:rFonts w:ascii="Times New Roman" w:hAnsi="Times New Roman" w:cs="Times New Roman"/>
          <w:bCs/>
          <w:color w:val="000000"/>
          <w:sz w:val="24"/>
          <w:szCs w:val="24"/>
        </w:rPr>
        <w:tab/>
        <w:t>Presentation to the team.</w:t>
      </w:r>
    </w:p>
    <w:p w:rsidR="00BC4DD0" w:rsidRDefault="0067278D">
      <w:pPr>
        <w:pStyle w:val="BodyText"/>
      </w:pPr>
      <w:r>
        <w:rPr>
          <w:rFonts w:ascii="Times New Roman" w:hAnsi="Times New Roman" w:cs="Times New Roman"/>
          <w:bCs/>
          <w:color w:val="000000"/>
          <w:sz w:val="24"/>
          <w:szCs w:val="24"/>
        </w:rPr>
        <w:t>•</w:t>
      </w:r>
      <w:r>
        <w:rPr>
          <w:rFonts w:ascii="Times New Roman" w:hAnsi="Times New Roman" w:cs="Times New Roman"/>
          <w:bCs/>
          <w:color w:val="000000"/>
          <w:sz w:val="24"/>
          <w:szCs w:val="24"/>
        </w:rPr>
        <w:tab/>
        <w:t>Attending daily Stand Up meeting.</w:t>
      </w:r>
    </w:p>
    <w:p w:rsidR="00BC4DD0" w:rsidRDefault="0067278D">
      <w:pPr>
        <w:pStyle w:val="BodyText"/>
      </w:pPr>
      <w:r>
        <w:rPr>
          <w:rFonts w:ascii="Times New Roman" w:hAnsi="Times New Roman" w:cs="Times New Roman"/>
          <w:bCs/>
          <w:color w:val="000000"/>
          <w:sz w:val="24"/>
          <w:szCs w:val="24"/>
        </w:rPr>
        <w:t>•</w:t>
      </w:r>
      <w:r>
        <w:rPr>
          <w:rFonts w:ascii="Times New Roman" w:hAnsi="Times New Roman" w:cs="Times New Roman"/>
          <w:bCs/>
          <w:color w:val="000000"/>
          <w:sz w:val="24"/>
          <w:szCs w:val="24"/>
        </w:rPr>
        <w:tab/>
        <w:t>Weekly interaction with customer.</w:t>
      </w:r>
    </w:p>
    <w:p w:rsidR="00BC4DD0" w:rsidRDefault="00BC4DD0">
      <w:pPr>
        <w:jc w:val="both"/>
        <w:rPr>
          <w:b/>
          <w:color w:val="000000"/>
          <w:sz w:val="28"/>
          <w:szCs w:val="28"/>
          <w:u w:val="single"/>
        </w:rPr>
      </w:pPr>
    </w:p>
    <w:p w:rsidR="00BC4DD0" w:rsidRDefault="0067278D">
      <w:pPr>
        <w:jc w:val="both"/>
        <w:rPr>
          <w:b/>
          <w:color w:val="000000"/>
          <w:u w:val="single"/>
          <w:lang w:eastAsia="zh-CN"/>
        </w:rPr>
      </w:pPr>
      <w:r>
        <w:rPr>
          <w:b/>
          <w:color w:val="000000"/>
          <w:u w:val="single"/>
          <w:lang w:eastAsia="zh-CN"/>
        </w:rPr>
        <w:t>Declaration:</w:t>
      </w:r>
    </w:p>
    <w:p w:rsidR="00BC4DD0" w:rsidRDefault="0067278D">
      <w:pPr>
        <w:jc w:val="both"/>
      </w:pPr>
      <w:r>
        <w:t>I hereby declare that the above-furnished details are true to the best of my knowledge.</w:t>
      </w:r>
    </w:p>
    <w:p w:rsidR="00BC4DD0" w:rsidRDefault="00BC4DD0">
      <w:pPr>
        <w:jc w:val="both"/>
        <w:rPr>
          <w:b/>
          <w:color w:val="000000"/>
          <w:sz w:val="28"/>
          <w:szCs w:val="28"/>
        </w:rPr>
      </w:pPr>
    </w:p>
    <w:p w:rsidR="00BC4DD0" w:rsidRDefault="0067278D">
      <w:pPr>
        <w:jc w:val="both"/>
        <w:rPr>
          <w:b/>
        </w:rPr>
      </w:pPr>
      <w:bookmarkStart w:id="1" w:name="_gjdgxs" w:colFirst="0" w:colLast="0"/>
      <w:bookmarkEnd w:id="1"/>
      <w:r>
        <w:rPr>
          <w:b/>
        </w:rPr>
        <w:t>Place</w:t>
      </w:r>
      <w:r>
        <w:t xml:space="preserve">: </w:t>
      </w:r>
      <w:r>
        <w:rPr>
          <w:b/>
        </w:rPr>
        <w:t>Bangalore</w:t>
      </w:r>
      <w:r>
        <w:tab/>
      </w:r>
      <w:r>
        <w:tab/>
      </w:r>
      <w:r>
        <w:tab/>
      </w:r>
      <w:r>
        <w:tab/>
      </w:r>
      <w:r>
        <w:tab/>
      </w:r>
      <w:r>
        <w:tab/>
      </w:r>
      <w:r>
        <w:tab/>
      </w:r>
      <w:r>
        <w:tab/>
      </w:r>
      <w:r>
        <w:rPr>
          <w:b/>
        </w:rPr>
        <w:t>Yours Sincerely</w:t>
      </w:r>
    </w:p>
    <w:p w:rsidR="00BC4DD0" w:rsidRDefault="0067278D">
      <w:pPr>
        <w:jc w:val="both"/>
        <w:rPr>
          <w:b/>
        </w:rPr>
      </w:pPr>
      <w:r>
        <w:rPr>
          <w:b/>
          <w:sz w:val="22"/>
          <w:szCs w:val="22"/>
        </w:rPr>
        <w:t>Manas Kumar Hota</w:t>
      </w:r>
      <w:r w:rsidR="00873431" w:rsidRPr="0087343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7"/>
          </v:shape>
        </w:pict>
      </w:r>
    </w:p>
    <w:sectPr w:rsidR="00BC4DD0" w:rsidSect="00873431">
      <w:pgSz w:w="11907" w:h="16839"/>
      <w:pgMar w:top="1170" w:right="1041" w:bottom="1440" w:left="126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4"/>
    <w:name w:val="WW8Num4"/>
    <w:lvl w:ilvl="0">
      <w:start w:val="1"/>
      <w:numFmt w:val="bullet"/>
      <w:lvlText w:val=""/>
      <w:lvlJc w:val="left"/>
      <w:pPr>
        <w:tabs>
          <w:tab w:val="left" w:pos="720"/>
        </w:tabs>
        <w:ind w:left="720" w:hanging="360"/>
      </w:pPr>
      <w:rPr>
        <w:rFonts w:ascii="Wingdings" w:hAnsi="Wingdings" w:cs="Wingdings" w:hint="default"/>
        <w:color w:val="000000"/>
        <w:sz w:val="24"/>
        <w:szCs w:val="24"/>
      </w:rPr>
    </w:lvl>
  </w:abstractNum>
  <w:abstractNum w:abstractNumId="1">
    <w:nsid w:val="00000002"/>
    <w:multiLevelType w:val="multilevel"/>
    <w:tmpl w:val="29446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0000003"/>
    <w:multiLevelType w:val="multilevel"/>
    <w:tmpl w:val="22D46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0000004"/>
    <w:multiLevelType w:val="multilevel"/>
    <w:tmpl w:val="F84047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55" w:hanging="360"/>
      </w:pPr>
      <w:rPr>
        <w:rFonts w:ascii="Courier New" w:eastAsia="Courier New" w:hAnsi="Courier New" w:cs="Courier New"/>
      </w:rPr>
    </w:lvl>
    <w:lvl w:ilvl="2">
      <w:start w:val="1"/>
      <w:numFmt w:val="bullet"/>
      <w:lvlText w:val="▪"/>
      <w:lvlJc w:val="left"/>
      <w:pPr>
        <w:ind w:left="1775" w:hanging="360"/>
      </w:pPr>
      <w:rPr>
        <w:rFonts w:ascii="Noto Sans Symbols" w:eastAsia="Noto Sans Symbols" w:hAnsi="Noto Sans Symbols" w:cs="Noto Sans Symbols"/>
      </w:rPr>
    </w:lvl>
    <w:lvl w:ilvl="3">
      <w:start w:val="1"/>
      <w:numFmt w:val="bullet"/>
      <w:lvlText w:val="●"/>
      <w:lvlJc w:val="left"/>
      <w:pPr>
        <w:ind w:left="2495" w:hanging="360"/>
      </w:pPr>
      <w:rPr>
        <w:rFonts w:ascii="Noto Sans Symbols" w:eastAsia="Noto Sans Symbols" w:hAnsi="Noto Sans Symbols" w:cs="Noto Sans Symbols"/>
      </w:rPr>
    </w:lvl>
    <w:lvl w:ilvl="4">
      <w:start w:val="1"/>
      <w:numFmt w:val="bullet"/>
      <w:lvlText w:val="o"/>
      <w:lvlJc w:val="left"/>
      <w:pPr>
        <w:ind w:left="3215" w:hanging="360"/>
      </w:pPr>
      <w:rPr>
        <w:rFonts w:ascii="Courier New" w:eastAsia="Courier New" w:hAnsi="Courier New" w:cs="Courier New"/>
      </w:rPr>
    </w:lvl>
    <w:lvl w:ilvl="5">
      <w:start w:val="1"/>
      <w:numFmt w:val="bullet"/>
      <w:lvlText w:val="▪"/>
      <w:lvlJc w:val="left"/>
      <w:pPr>
        <w:ind w:left="3935" w:hanging="360"/>
      </w:pPr>
      <w:rPr>
        <w:rFonts w:ascii="Noto Sans Symbols" w:eastAsia="Noto Sans Symbols" w:hAnsi="Noto Sans Symbols" w:cs="Noto Sans Symbols"/>
      </w:rPr>
    </w:lvl>
    <w:lvl w:ilvl="6">
      <w:start w:val="1"/>
      <w:numFmt w:val="bullet"/>
      <w:lvlText w:val="●"/>
      <w:lvlJc w:val="left"/>
      <w:pPr>
        <w:ind w:left="4655" w:hanging="360"/>
      </w:pPr>
      <w:rPr>
        <w:rFonts w:ascii="Noto Sans Symbols" w:eastAsia="Noto Sans Symbols" w:hAnsi="Noto Sans Symbols" w:cs="Noto Sans Symbols"/>
      </w:rPr>
    </w:lvl>
    <w:lvl w:ilvl="7">
      <w:start w:val="1"/>
      <w:numFmt w:val="bullet"/>
      <w:lvlText w:val="o"/>
      <w:lvlJc w:val="left"/>
      <w:pPr>
        <w:ind w:left="5375" w:hanging="360"/>
      </w:pPr>
      <w:rPr>
        <w:rFonts w:ascii="Courier New" w:eastAsia="Courier New" w:hAnsi="Courier New" w:cs="Courier New"/>
      </w:rPr>
    </w:lvl>
    <w:lvl w:ilvl="8">
      <w:start w:val="1"/>
      <w:numFmt w:val="bullet"/>
      <w:lvlText w:val="▪"/>
      <w:lvlJc w:val="left"/>
      <w:pPr>
        <w:ind w:left="6095" w:hanging="360"/>
      </w:pPr>
      <w:rPr>
        <w:rFonts w:ascii="Noto Sans Symbols" w:eastAsia="Noto Sans Symbols" w:hAnsi="Noto Sans Symbols" w:cs="Noto Sans Symbols"/>
      </w:rPr>
    </w:lvl>
  </w:abstractNum>
  <w:abstractNum w:abstractNumId="4">
    <w:nsid w:val="00000005"/>
    <w:multiLevelType w:val="multilevel"/>
    <w:tmpl w:val="9A6CCB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00000006"/>
    <w:multiLevelType w:val="multilevel"/>
    <w:tmpl w:val="AB3E02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513F18B8"/>
    <w:multiLevelType w:val="singleLevel"/>
    <w:tmpl w:val="00000002"/>
    <w:name w:val="WW8Num2"/>
    <w:lvl w:ilvl="0">
      <w:start w:val="1"/>
      <w:numFmt w:val="bullet"/>
      <w:lvlText w:val=""/>
      <w:lvlJc w:val="left"/>
      <w:pPr>
        <w:tabs>
          <w:tab w:val="left" w:pos="288"/>
        </w:tabs>
        <w:ind w:left="288" w:hanging="288"/>
      </w:pPr>
      <w:rPr>
        <w:rFonts w:ascii="Wingdings" w:hAnsi="Wingdings" w:cs="Wingdings"/>
        <w:sz w:val="24"/>
        <w:szCs w:val="24"/>
      </w:rPr>
    </w:lvl>
  </w:abstractNum>
  <w:num w:numId="1">
    <w:abstractNumId w:val="1"/>
  </w:num>
  <w:num w:numId="2">
    <w:abstractNumId w:val="5"/>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DD0"/>
    <w:rsid w:val="0067278D"/>
    <w:rsid w:val="008244BA"/>
    <w:rsid w:val="00873431"/>
    <w:rsid w:val="00BC4DD0"/>
    <w:rsid w:val="00D723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431"/>
  </w:style>
  <w:style w:type="paragraph" w:styleId="Heading1">
    <w:name w:val="heading 1"/>
    <w:basedOn w:val="Normal"/>
    <w:next w:val="Normal"/>
    <w:uiPriority w:val="9"/>
    <w:qFormat/>
    <w:rsid w:val="00873431"/>
    <w:pPr>
      <w:outlineLvl w:val="0"/>
    </w:pPr>
  </w:style>
  <w:style w:type="paragraph" w:styleId="Heading2">
    <w:name w:val="heading 2"/>
    <w:basedOn w:val="Normal"/>
    <w:next w:val="Normal"/>
    <w:uiPriority w:val="9"/>
    <w:qFormat/>
    <w:rsid w:val="00873431"/>
    <w:pPr>
      <w:keepNext/>
      <w:keepLines/>
      <w:spacing w:before="360" w:after="80"/>
      <w:outlineLvl w:val="1"/>
    </w:pPr>
    <w:rPr>
      <w:b/>
      <w:sz w:val="36"/>
      <w:szCs w:val="36"/>
    </w:rPr>
  </w:style>
  <w:style w:type="paragraph" w:styleId="Heading3">
    <w:name w:val="heading 3"/>
    <w:basedOn w:val="Normal"/>
    <w:next w:val="Normal"/>
    <w:uiPriority w:val="9"/>
    <w:qFormat/>
    <w:rsid w:val="00873431"/>
    <w:pPr>
      <w:outlineLvl w:val="2"/>
    </w:pPr>
  </w:style>
  <w:style w:type="paragraph" w:styleId="Heading4">
    <w:name w:val="heading 4"/>
    <w:basedOn w:val="Normal"/>
    <w:next w:val="Normal"/>
    <w:uiPriority w:val="9"/>
    <w:qFormat/>
    <w:rsid w:val="00873431"/>
    <w:pPr>
      <w:keepNext/>
      <w:keepLines/>
      <w:spacing w:before="240" w:after="40"/>
      <w:outlineLvl w:val="3"/>
    </w:pPr>
    <w:rPr>
      <w:b/>
    </w:rPr>
  </w:style>
  <w:style w:type="paragraph" w:styleId="Heading5">
    <w:name w:val="heading 5"/>
    <w:basedOn w:val="Normal"/>
    <w:next w:val="Normal"/>
    <w:uiPriority w:val="9"/>
    <w:qFormat/>
    <w:rsid w:val="00873431"/>
    <w:pPr>
      <w:keepNext/>
      <w:keepLines/>
      <w:spacing w:before="220" w:after="40"/>
      <w:outlineLvl w:val="4"/>
    </w:pPr>
    <w:rPr>
      <w:b/>
      <w:sz w:val="22"/>
      <w:szCs w:val="22"/>
    </w:rPr>
  </w:style>
  <w:style w:type="paragraph" w:styleId="Heading6">
    <w:name w:val="heading 6"/>
    <w:basedOn w:val="Normal"/>
    <w:next w:val="Normal"/>
    <w:uiPriority w:val="9"/>
    <w:qFormat/>
    <w:rsid w:val="0087343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73431"/>
    <w:pPr>
      <w:keepNext/>
      <w:keepLines/>
      <w:spacing w:before="480" w:after="120"/>
    </w:pPr>
    <w:rPr>
      <w:b/>
      <w:sz w:val="72"/>
      <w:szCs w:val="72"/>
    </w:rPr>
  </w:style>
  <w:style w:type="paragraph" w:styleId="Subtitle">
    <w:name w:val="Subtitle"/>
    <w:basedOn w:val="Normal"/>
    <w:next w:val="Normal"/>
    <w:uiPriority w:val="11"/>
    <w:qFormat/>
    <w:rsid w:val="00873431"/>
    <w:pPr>
      <w:keepNext/>
      <w:keepLines/>
      <w:spacing w:before="360" w:after="80"/>
    </w:pPr>
    <w:rPr>
      <w:rFonts w:ascii="Georgia" w:eastAsia="Georgia" w:hAnsi="Georgia" w:cs="Georgia"/>
      <w:i/>
      <w:color w:val="666666"/>
      <w:sz w:val="48"/>
      <w:szCs w:val="48"/>
    </w:rPr>
  </w:style>
  <w:style w:type="table" w:customStyle="1" w:styleId="style4097">
    <w:name w:val="style4097"/>
    <w:basedOn w:val="TableNormal"/>
    <w:rsid w:val="00873431"/>
    <w:tblPr>
      <w:tblStyleRowBandSize w:val="1"/>
      <w:tblStyleColBandSize w:val="1"/>
      <w:tblInd w:w="0" w:type="dxa"/>
      <w:tblCellMar>
        <w:top w:w="0" w:type="dxa"/>
        <w:left w:w="115" w:type="dxa"/>
        <w:bottom w:w="0" w:type="dxa"/>
        <w:right w:w="115" w:type="dxa"/>
      </w:tblCellMar>
    </w:tblPr>
  </w:style>
  <w:style w:type="paragraph" w:styleId="BodyText">
    <w:name w:val="Body Text"/>
    <w:basedOn w:val="Normal"/>
    <w:link w:val="BodyTextChar"/>
    <w:rsid w:val="00873431"/>
    <w:pPr>
      <w:widowControl/>
      <w:suppressAutoHyphens/>
      <w:jc w:val="both"/>
    </w:pPr>
    <w:rPr>
      <w:rFonts w:ascii="Palatino" w:hAnsi="Palatino" w:cs="Palatino"/>
      <w:color w:val="0000FF"/>
      <w:sz w:val="20"/>
      <w:szCs w:val="20"/>
      <w:lang w:eastAsia="zh-CN"/>
    </w:rPr>
  </w:style>
  <w:style w:type="character" w:customStyle="1" w:styleId="BodyTextChar">
    <w:name w:val="Body Text Char"/>
    <w:basedOn w:val="DefaultParagraphFont"/>
    <w:link w:val="BodyText"/>
    <w:rsid w:val="00873431"/>
    <w:rPr>
      <w:rFonts w:ascii="Palatino" w:hAnsi="Palatino" w:cs="Palatino"/>
      <w:color w:val="0000FF"/>
      <w:sz w:val="20"/>
      <w:szCs w:val="20"/>
      <w:lang w:eastAsia="zh-CN"/>
    </w:rPr>
  </w:style>
  <w:style w:type="paragraph" w:customStyle="1" w:styleId="TableParagraph">
    <w:name w:val="Table Paragraph"/>
    <w:basedOn w:val="Normal"/>
    <w:uiPriority w:val="1"/>
    <w:qFormat/>
    <w:rsid w:val="0067278D"/>
    <w:pPr>
      <w:autoSpaceDE w:val="0"/>
      <w:autoSpaceDN w:val="0"/>
      <w:ind w:left="104"/>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8244BA"/>
    <w:rPr>
      <w:rFonts w:ascii="Tahoma" w:hAnsi="Tahoma" w:cs="Tahoma"/>
      <w:sz w:val="16"/>
      <w:szCs w:val="16"/>
    </w:rPr>
  </w:style>
  <w:style w:type="character" w:customStyle="1" w:styleId="BalloonTextChar">
    <w:name w:val="Balloon Text Char"/>
    <w:basedOn w:val="DefaultParagraphFont"/>
    <w:link w:val="BalloonText"/>
    <w:uiPriority w:val="99"/>
    <w:semiHidden/>
    <w:rsid w:val="008244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163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f073a0906abc94fdebcd2fde5505ed9e134f530e18705c4458440321091b5b581201140017495c58004356014b4450530401195c1333471b1b111346515b0f5142011503504e1c180c571833471b1b011349515a09535601514841481f0f2b561358191b15001043095e08541b140e445745455d5f08054c1b00100317130d5d5d551c120a120011474a411b1213471b1b1115405e5d09554d120b14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6A862.9D55B6F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knoldus</cp:lastModifiedBy>
  <cp:revision>2</cp:revision>
  <dcterms:created xsi:type="dcterms:W3CDTF">2020-11-22T13:40:00Z</dcterms:created>
  <dcterms:modified xsi:type="dcterms:W3CDTF">2020-11-22T13:40:00Z</dcterms:modified>
</cp:coreProperties>
</file>