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44" w:rsidRPr="003F2494" w:rsidRDefault="00FD7D36" w:rsidP="0068697A">
      <w:pPr>
        <w:tabs>
          <w:tab w:val="left" w:pos="2160"/>
        </w:tabs>
        <w:spacing w:before="18"/>
        <w:jc w:val="center"/>
        <w:rPr>
          <w:rFonts w:asciiTheme="minorHAnsi" w:hAnsiTheme="minorHAnsi" w:cstheme="minorHAnsi"/>
          <w:sz w:val="20"/>
          <w:szCs w:val="20"/>
        </w:rPr>
      </w:pPr>
      <w:r w:rsidRPr="003F2494">
        <w:rPr>
          <w:rFonts w:asciiTheme="minorHAnsi" w:hAnsiTheme="minorHAnsi" w:cstheme="minorHAnsi"/>
          <w:b/>
          <w:sz w:val="40"/>
          <w:szCs w:val="28"/>
        </w:rPr>
        <w:t>ANUJ GIROTRA</w:t>
      </w:r>
      <w:r w:rsidR="0067377E" w:rsidRPr="003F2494">
        <w:rPr>
          <w:rFonts w:asciiTheme="minorHAnsi" w:hAnsiTheme="minorHAnsi" w:cstheme="minorHAnsi"/>
          <w:b/>
          <w:sz w:val="32"/>
        </w:rPr>
        <w:tab/>
      </w:r>
      <w:r w:rsidR="0067377E" w:rsidRPr="003F2494">
        <w:rPr>
          <w:rFonts w:asciiTheme="minorHAnsi" w:hAnsiTheme="minorHAnsi" w:cstheme="minorHAnsi"/>
          <w:b/>
          <w:sz w:val="24"/>
          <w:szCs w:val="24"/>
        </w:rPr>
        <w:t xml:space="preserve">Mobile: </w:t>
      </w:r>
      <w:r w:rsidR="0067377E" w:rsidRPr="003F2494">
        <w:rPr>
          <w:rFonts w:asciiTheme="minorHAnsi" w:hAnsiTheme="minorHAnsi" w:cstheme="minorHAnsi"/>
          <w:sz w:val="24"/>
          <w:szCs w:val="24"/>
        </w:rPr>
        <w:t>+91-7015133961</w:t>
      </w:r>
      <w:r w:rsidR="0067377E" w:rsidRPr="003F2494">
        <w:rPr>
          <w:rFonts w:asciiTheme="minorHAnsi" w:hAnsiTheme="minorHAnsi" w:cstheme="minorHAnsi"/>
          <w:b/>
          <w:sz w:val="24"/>
          <w:szCs w:val="24"/>
        </w:rPr>
        <w:t xml:space="preserve"> E-Mail:</w:t>
      </w:r>
      <w:hyperlink r:id="rId7" w:history="1">
        <w:r w:rsidR="0067377E" w:rsidRPr="003F2494">
          <w:rPr>
            <w:rFonts w:asciiTheme="minorHAnsi" w:hAnsiTheme="minorHAnsi" w:cstheme="minorHAnsi"/>
            <w:sz w:val="24"/>
            <w:szCs w:val="24"/>
          </w:rPr>
          <w:t>anujgirotra92@gmail.com</w:t>
        </w:r>
      </w:hyperlink>
    </w:p>
    <w:p w:rsidR="00A30D44" w:rsidRPr="003F2494" w:rsidRDefault="00AF1521">
      <w:pPr>
        <w:pStyle w:val="BodyText"/>
        <w:spacing w:before="11"/>
        <w:rPr>
          <w:rFonts w:asciiTheme="minorHAnsi" w:hAnsiTheme="minorHAnsi" w:cstheme="minorHAnsi"/>
          <w:sz w:val="11"/>
        </w:rPr>
      </w:pPr>
      <w:r w:rsidRPr="00AF1521">
        <w:rPr>
          <w:rFonts w:asciiTheme="minorHAnsi" w:hAnsiTheme="minorHAnsi" w:cstheme="minorHAnsi"/>
          <w:noProof/>
        </w:rPr>
        <w:pict>
          <v:group id=" 10" o:spid="_x0000_s1042" style="position:absolute;margin-left:36pt;margin-top:9.25pt;width:523.45pt;height:1.6pt;z-index:-251656192;mso-wrap-distance-left:0;mso-wrap-distance-right:0;mso-position-horizontal-relative:page" coordorigin="720,185" coordsize="10469,32">
            <v:rect id=" 17" o:spid="_x0000_s1026" style="position:absolute;left:720;top:184;width:10469;height:31;visibility:visible" fillcolor="#aca899" stroked="f">
              <v:path arrowok="t"/>
            </v:rect>
            <v:shape id=" 16" o:spid="_x0000_s1027" style="position:absolute;left:720;top:184;width:10464;height:5;visibility:visible;mso-wrap-style:square;v-text-anchor:top" coordsize="10464,5" path="m10464,l5,,,,,5r5,l10464,5r,-5xe" fillcolor="#9f9f9f" stroked="f">
              <v:path arrowok="t" o:connecttype="custom" o:connectlocs="10464,185;5,185;0,185;0,190;5,190;10464,190;10464,185" o:connectangles="0,0,0,0,0,0,0"/>
            </v:shape>
            <v:rect id=" 15" o:spid="_x0000_s1028" style="position:absolute;left:11184;top:184;width:5;height:5;visibility:visible" fillcolor="#e2e2e2" stroked="f">
              <v:path arrowok="t"/>
            </v:rect>
            <v:shape id=" 14" o:spid="_x0000_s1029" style="position:absolute;left:720;top:184;width:10469;height:27;visibility:visible" coordsize="10469,27" o:spt="100" adj="0,,0" path="m5,5l,5,,26r5,l5,5xm10469,r-5,l10464,5r5,l10469,xe" fillcolor="#9f9f9f" stroked="f">
              <v:stroke joinstyle="round"/>
              <v:formulas/>
              <v:path arrowok="t" o:connecttype="custom" o:connectlocs="5,190;0,190;0,211;5,211;5,190;10469,185;10464,185;10464,190;10469,190;10469,185" o:connectangles="0,0,0,0,0,0,0,0,0,0"/>
            </v:shape>
            <v:rect id=" 13" o:spid="_x0000_s1030" style="position:absolute;left:11184;top:189;width:5;height:22;visibility:visible" fillcolor="#e2e2e2" stroked="f">
              <v:path arrowok="t"/>
            </v:rect>
            <v:rect id=" 12" o:spid="_x0000_s1031" style="position:absolute;left:720;top:211;width:5;height:5;visibility:visible" fillcolor="#9f9f9f" stroked="f">
              <v:path arrowok="t"/>
            </v:rect>
            <v:shape id=" 11" o:spid="_x0000_s1032" style="position:absolute;left:720;top:211;width:10469;height:5;visibility:visible" coordsize="10469,5" o:spt="100" adj="0,,0" path="m10464,l5,,,,,5r5,l10464,5r,-5xm10469,r-5,l10464,5r5,l10469,xe" fillcolor="#e2e2e2" stroked="f">
              <v:stroke joinstyle="round"/>
              <v:formulas/>
              <v:path arrowok="t" o:connecttype="custom" o:connectlocs="10464,211;5,211;0,211;0,216;5,216;10464,216;10464,211;10469,211;10464,211;10464,216;10469,216;10469,211" o:connectangles="0,0,0,0,0,0,0,0,0,0,0,0"/>
            </v:shape>
            <w10:wrap type="topAndBottom" anchorx="page"/>
          </v:group>
        </w:pict>
      </w:r>
    </w:p>
    <w:p w:rsidR="00A30D44" w:rsidRPr="003F2494" w:rsidRDefault="00FD7D36">
      <w:pPr>
        <w:pStyle w:val="Heading2"/>
        <w:tabs>
          <w:tab w:val="left" w:pos="4235"/>
          <w:tab w:val="left" w:pos="10526"/>
        </w:tabs>
        <w:spacing w:before="40"/>
        <w:ind w:left="0"/>
        <w:jc w:val="center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  <w:shd w:val="clear" w:color="auto" w:fill="D9D9D9"/>
        </w:rPr>
        <w:tab/>
        <w:t>EXECUTIVESUMMARY</w:t>
      </w:r>
      <w:r w:rsidRPr="003F2494">
        <w:rPr>
          <w:rFonts w:asciiTheme="minorHAnsi" w:hAnsiTheme="minorHAnsi" w:cstheme="minorHAnsi"/>
          <w:shd w:val="clear" w:color="auto" w:fill="D9D9D9"/>
        </w:rPr>
        <w:tab/>
      </w:r>
    </w:p>
    <w:p w:rsidR="00A30D44" w:rsidRPr="003F2494" w:rsidRDefault="00A30D44">
      <w:pPr>
        <w:pStyle w:val="BodyText"/>
        <w:spacing w:before="5"/>
        <w:rPr>
          <w:rFonts w:asciiTheme="minorHAnsi" w:hAnsiTheme="minorHAnsi" w:cstheme="minorHAnsi"/>
          <w:b/>
          <w:sz w:val="25"/>
        </w:rPr>
      </w:pPr>
    </w:p>
    <w:p w:rsidR="0068697A" w:rsidRPr="003F2494" w:rsidRDefault="00FD7D36">
      <w:pPr>
        <w:pStyle w:val="ListParagraph"/>
        <w:numPr>
          <w:ilvl w:val="0"/>
          <w:numId w:val="2"/>
        </w:numPr>
        <w:tabs>
          <w:tab w:val="left" w:pos="950"/>
          <w:tab w:val="left" w:pos="952"/>
        </w:tabs>
        <w:spacing w:line="279" w:lineRule="exact"/>
        <w:ind w:hanging="362"/>
        <w:rPr>
          <w:rFonts w:asciiTheme="minorHAnsi" w:hAnsiTheme="minorHAnsi" w:cstheme="minorHAnsi"/>
          <w:shd w:val="clear" w:color="auto" w:fill="FFFFFF"/>
        </w:rPr>
      </w:pPr>
      <w:r w:rsidRPr="003F2494">
        <w:rPr>
          <w:rFonts w:asciiTheme="minorHAnsi" w:hAnsiTheme="minorHAnsi" w:cstheme="minorHAnsi"/>
          <w:shd w:val="clear" w:color="auto" w:fill="FFFFFF"/>
        </w:rPr>
        <w:t xml:space="preserve">Holding </w:t>
      </w:r>
      <w:r w:rsidRPr="003F2494">
        <w:rPr>
          <w:rFonts w:asciiTheme="minorHAnsi" w:hAnsiTheme="minorHAnsi" w:cstheme="minorHAnsi"/>
          <w:b/>
          <w:bCs/>
          <w:shd w:val="clear" w:color="auto" w:fill="FFFFFF"/>
        </w:rPr>
        <w:t>7</w:t>
      </w:r>
      <w:r w:rsidR="00F375E1" w:rsidRPr="003F2494">
        <w:rPr>
          <w:rFonts w:asciiTheme="minorHAnsi" w:hAnsiTheme="minorHAnsi" w:cstheme="minorHAnsi"/>
          <w:b/>
          <w:bCs/>
          <w:shd w:val="clear" w:color="auto" w:fill="FFFFFF"/>
        </w:rPr>
        <w:t>.7</w:t>
      </w:r>
      <w:r w:rsidRPr="003F2494">
        <w:rPr>
          <w:rFonts w:asciiTheme="minorHAnsi" w:hAnsiTheme="minorHAnsi" w:cstheme="minorHAnsi"/>
          <w:shd w:val="clear" w:color="auto" w:fill="FFFFFF"/>
        </w:rPr>
        <w:t xml:space="preserve"> years of experience in implementation of Data Warehousing and Data Migration Projects on On-Premise &amp;</w:t>
      </w:r>
      <w:r w:rsidRPr="003F2494">
        <w:rPr>
          <w:rFonts w:asciiTheme="minorHAnsi" w:hAnsiTheme="minorHAnsi" w:cstheme="minorHAnsi"/>
          <w:shd w:val="clear" w:color="auto" w:fill="FFFFFF"/>
        </w:rPr>
        <w:t xml:space="preserve"> Cloud Technologies</w:t>
      </w:r>
    </w:p>
    <w:p w:rsidR="00A30D44" w:rsidRPr="003F2494" w:rsidRDefault="00FD7D36" w:rsidP="0068697A">
      <w:pPr>
        <w:pStyle w:val="ListParagraph"/>
        <w:numPr>
          <w:ilvl w:val="0"/>
          <w:numId w:val="2"/>
        </w:numPr>
        <w:tabs>
          <w:tab w:val="left" w:pos="950"/>
          <w:tab w:val="left" w:pos="952"/>
        </w:tabs>
        <w:spacing w:line="279" w:lineRule="exact"/>
        <w:ind w:hanging="362"/>
        <w:rPr>
          <w:rFonts w:asciiTheme="minorHAnsi" w:hAnsiTheme="minorHAnsi" w:cstheme="minorHAnsi"/>
          <w:shd w:val="clear" w:color="auto" w:fill="FFFFFF"/>
        </w:rPr>
      </w:pPr>
      <w:r w:rsidRPr="003F2494">
        <w:rPr>
          <w:rFonts w:asciiTheme="minorHAnsi" w:hAnsiTheme="minorHAnsi" w:cstheme="minorHAnsi"/>
          <w:shd w:val="clear" w:color="auto" w:fill="FFFFFF"/>
        </w:rPr>
        <w:t xml:space="preserve">Currently associated with Deloitte USI as </w:t>
      </w:r>
      <w:r w:rsidR="00080C99" w:rsidRPr="003F2494">
        <w:rPr>
          <w:rFonts w:asciiTheme="minorHAnsi" w:hAnsiTheme="minorHAnsi" w:cstheme="minorHAnsi"/>
          <w:b/>
          <w:bCs/>
          <w:shd w:val="clear" w:color="auto" w:fill="FFFFFF"/>
        </w:rPr>
        <w:t xml:space="preserve">Senior </w:t>
      </w:r>
      <w:r w:rsidRPr="003F2494">
        <w:rPr>
          <w:rFonts w:asciiTheme="minorHAnsi" w:hAnsiTheme="minorHAnsi" w:cstheme="minorHAnsi"/>
          <w:b/>
          <w:bCs/>
          <w:shd w:val="clear" w:color="auto" w:fill="FFFFFF"/>
        </w:rPr>
        <w:t>Consultant</w:t>
      </w:r>
      <w:r w:rsidR="0068697A" w:rsidRPr="003F2494">
        <w:rPr>
          <w:rFonts w:asciiTheme="minorHAnsi" w:hAnsiTheme="minorHAnsi" w:cstheme="minorHAnsi"/>
          <w:shd w:val="clear" w:color="auto" w:fill="FFFFFF"/>
        </w:rPr>
        <w:t>, l</w:t>
      </w:r>
      <w:r w:rsidR="00080C99" w:rsidRPr="003F2494">
        <w:rPr>
          <w:rFonts w:asciiTheme="minorHAnsi" w:hAnsiTheme="minorHAnsi" w:cstheme="minorHAnsi"/>
          <w:shd w:val="clear" w:color="auto" w:fill="FFFFFF"/>
        </w:rPr>
        <w:t xml:space="preserve">eading a team of </w:t>
      </w:r>
      <w:r w:rsidR="00080C99" w:rsidRPr="003F2494">
        <w:rPr>
          <w:rFonts w:asciiTheme="minorHAnsi" w:hAnsiTheme="minorHAnsi" w:cstheme="minorHAnsi"/>
          <w:b/>
          <w:bCs/>
          <w:shd w:val="clear" w:color="auto" w:fill="FFFFFF"/>
        </w:rPr>
        <w:t>5</w:t>
      </w:r>
      <w:r w:rsidR="00080C99" w:rsidRPr="003F2494">
        <w:rPr>
          <w:rFonts w:asciiTheme="minorHAnsi" w:hAnsiTheme="minorHAnsi" w:cstheme="minorHAnsi"/>
          <w:shd w:val="clear" w:color="auto" w:fill="FFFFFF"/>
        </w:rPr>
        <w:t xml:space="preserve"> member </w:t>
      </w:r>
      <w:r w:rsidR="005B19F1">
        <w:rPr>
          <w:rFonts w:asciiTheme="minorHAnsi" w:hAnsiTheme="minorHAnsi" w:cstheme="minorHAnsi"/>
          <w:shd w:val="clear" w:color="auto" w:fill="FFFFFF"/>
        </w:rPr>
        <w:t xml:space="preserve"> </w:t>
      </w:r>
      <w:r w:rsidR="00080C99" w:rsidRPr="003F2494">
        <w:rPr>
          <w:rFonts w:asciiTheme="minorHAnsi" w:hAnsiTheme="minorHAnsi" w:cstheme="minorHAnsi"/>
          <w:shd w:val="clear" w:color="auto" w:fill="FFFFFF"/>
        </w:rPr>
        <w:t xml:space="preserve">for end to end </w:t>
      </w:r>
      <w:r w:rsidR="0068697A" w:rsidRPr="003F2494">
        <w:rPr>
          <w:rFonts w:asciiTheme="minorHAnsi" w:hAnsiTheme="minorHAnsi" w:cstheme="minorHAnsi"/>
          <w:shd w:val="clear" w:color="auto" w:fill="FFFFFF"/>
        </w:rPr>
        <w:t xml:space="preserve">Cloud </w:t>
      </w:r>
      <w:r w:rsidR="00080C99" w:rsidRPr="003F2494">
        <w:rPr>
          <w:rFonts w:asciiTheme="minorHAnsi" w:hAnsiTheme="minorHAnsi" w:cstheme="minorHAnsi"/>
          <w:shd w:val="clear" w:color="auto" w:fill="FFFFFF"/>
        </w:rPr>
        <w:t>integration</w:t>
      </w:r>
      <w:r w:rsidR="0068697A" w:rsidRPr="003F2494">
        <w:rPr>
          <w:rFonts w:asciiTheme="minorHAnsi" w:hAnsiTheme="minorHAnsi" w:cstheme="minorHAnsi"/>
          <w:shd w:val="clear" w:color="auto" w:fill="FFFFFF"/>
        </w:rPr>
        <w:t xml:space="preserve"> Project.</w:t>
      </w:r>
    </w:p>
    <w:p w:rsidR="0068697A" w:rsidRPr="003F2494" w:rsidRDefault="00FD7D36">
      <w:pPr>
        <w:pStyle w:val="ListParagraph"/>
        <w:numPr>
          <w:ilvl w:val="0"/>
          <w:numId w:val="2"/>
        </w:numPr>
        <w:tabs>
          <w:tab w:val="left" w:pos="950"/>
          <w:tab w:val="left" w:pos="952"/>
        </w:tabs>
        <w:spacing w:line="279" w:lineRule="exact"/>
        <w:ind w:hanging="362"/>
        <w:rPr>
          <w:rFonts w:asciiTheme="minorHAnsi" w:hAnsiTheme="minorHAnsi" w:cstheme="minorHAnsi"/>
          <w:shd w:val="clear" w:color="auto" w:fill="FFFFFF"/>
        </w:rPr>
      </w:pPr>
      <w:r w:rsidRPr="003F2494">
        <w:rPr>
          <w:rFonts w:asciiTheme="minorHAnsi" w:hAnsiTheme="minorHAnsi" w:cstheme="minorHAnsi"/>
          <w:shd w:val="clear" w:color="auto" w:fill="FFFFFF"/>
        </w:rPr>
        <w:t xml:space="preserve">Strong experience in implementing </w:t>
      </w:r>
      <w:r w:rsidRPr="003F2494">
        <w:rPr>
          <w:rFonts w:asciiTheme="minorHAnsi" w:hAnsiTheme="minorHAnsi" w:cstheme="minorHAnsi"/>
          <w:b/>
          <w:bCs/>
          <w:shd w:val="clear" w:color="auto" w:fill="FFFFFF"/>
        </w:rPr>
        <w:t>Data warehousing</w:t>
      </w:r>
      <w:r w:rsidRPr="003F2494">
        <w:rPr>
          <w:rFonts w:asciiTheme="minorHAnsi" w:hAnsiTheme="minorHAnsi" w:cstheme="minorHAnsi"/>
          <w:shd w:val="clear" w:color="auto" w:fill="FFFFFF"/>
        </w:rPr>
        <w:t>/Data migration techniques from the scratch Using ETL to</w:t>
      </w:r>
      <w:r w:rsidRPr="003F2494">
        <w:rPr>
          <w:rFonts w:asciiTheme="minorHAnsi" w:hAnsiTheme="minorHAnsi" w:cstheme="minorHAnsi"/>
          <w:shd w:val="clear" w:color="auto" w:fill="FFFFFF"/>
        </w:rPr>
        <w:t xml:space="preserve">ols such as </w:t>
      </w:r>
      <w:r w:rsidRPr="003F2494">
        <w:rPr>
          <w:rFonts w:asciiTheme="minorHAnsi" w:hAnsiTheme="minorHAnsi" w:cstheme="minorHAnsi"/>
          <w:b/>
          <w:bCs/>
          <w:shd w:val="clear" w:color="auto" w:fill="FFFFFF"/>
        </w:rPr>
        <w:t>Informatica</w:t>
      </w:r>
      <w:r w:rsidRPr="003F2494">
        <w:rPr>
          <w:rFonts w:asciiTheme="minorHAnsi" w:hAnsiTheme="minorHAnsi" w:cstheme="minorHAnsi"/>
          <w:shd w:val="clear" w:color="auto" w:fill="FFFFFF"/>
        </w:rPr>
        <w:t xml:space="preserve"> Power Center, </w:t>
      </w:r>
      <w:r w:rsidRPr="003F2494">
        <w:rPr>
          <w:rFonts w:asciiTheme="minorHAnsi" w:hAnsiTheme="minorHAnsi" w:cstheme="minorHAnsi"/>
          <w:b/>
          <w:bCs/>
          <w:shd w:val="clear" w:color="auto" w:fill="FFFFFF"/>
        </w:rPr>
        <w:t>Informatica Cloud</w:t>
      </w:r>
      <w:r w:rsidRPr="003F2494">
        <w:rPr>
          <w:rFonts w:asciiTheme="minorHAnsi" w:hAnsiTheme="minorHAnsi" w:cstheme="minorHAnsi"/>
          <w:shd w:val="clear" w:color="auto" w:fill="FFFFFF"/>
        </w:rPr>
        <w:t>, Microsoft SSIS which involves source code customization, testing, debugging and maintenance of complex systems.</w:t>
      </w:r>
    </w:p>
    <w:p w:rsidR="0068697A" w:rsidRPr="003F2494" w:rsidRDefault="00FD7D36">
      <w:pPr>
        <w:pStyle w:val="ListParagraph"/>
        <w:numPr>
          <w:ilvl w:val="0"/>
          <w:numId w:val="2"/>
        </w:numPr>
        <w:tabs>
          <w:tab w:val="left" w:pos="950"/>
          <w:tab w:val="left" w:pos="952"/>
        </w:tabs>
        <w:spacing w:line="279" w:lineRule="exact"/>
        <w:ind w:hanging="362"/>
        <w:rPr>
          <w:rFonts w:asciiTheme="minorHAnsi" w:hAnsiTheme="minorHAnsi" w:cstheme="minorHAnsi"/>
          <w:shd w:val="clear" w:color="auto" w:fill="FFFFFF"/>
        </w:rPr>
      </w:pPr>
      <w:r w:rsidRPr="003F2494">
        <w:rPr>
          <w:rFonts w:asciiTheme="minorHAnsi" w:hAnsiTheme="minorHAnsi" w:cstheme="minorHAnsi"/>
          <w:shd w:val="clear" w:color="auto" w:fill="FFFFFF"/>
        </w:rPr>
        <w:t>As a Senior consultant, Provided technical consulting and guidance to development teams</w:t>
      </w:r>
      <w:r w:rsidRPr="003F2494">
        <w:rPr>
          <w:rFonts w:asciiTheme="minorHAnsi" w:hAnsiTheme="minorHAnsi" w:cstheme="minorHAnsi"/>
          <w:shd w:val="clear" w:color="auto" w:fill="FFFFFF"/>
        </w:rPr>
        <w:t xml:space="preserve"> for the design and development of highly complex or critical ETL architecture</w:t>
      </w:r>
    </w:p>
    <w:p w:rsidR="00A30D44" w:rsidRPr="003F2494" w:rsidRDefault="00FD7D36">
      <w:pPr>
        <w:pStyle w:val="ListParagraph"/>
        <w:numPr>
          <w:ilvl w:val="0"/>
          <w:numId w:val="2"/>
        </w:numPr>
        <w:tabs>
          <w:tab w:val="left" w:pos="950"/>
          <w:tab w:val="left" w:pos="952"/>
        </w:tabs>
        <w:spacing w:line="279" w:lineRule="exact"/>
        <w:ind w:hanging="362"/>
        <w:rPr>
          <w:rFonts w:asciiTheme="minorHAnsi" w:hAnsiTheme="minorHAnsi" w:cstheme="minorHAnsi"/>
          <w:shd w:val="clear" w:color="auto" w:fill="FFFFFF"/>
        </w:rPr>
      </w:pPr>
      <w:r w:rsidRPr="003F2494">
        <w:rPr>
          <w:rFonts w:asciiTheme="minorHAnsi" w:hAnsiTheme="minorHAnsi" w:cstheme="minorHAnsi"/>
          <w:shd w:val="clear" w:color="auto" w:fill="FFFFFF"/>
        </w:rPr>
        <w:t xml:space="preserve">Experienced in </w:t>
      </w:r>
      <w:r w:rsidRPr="003F2494">
        <w:rPr>
          <w:rFonts w:asciiTheme="minorHAnsi" w:hAnsiTheme="minorHAnsi" w:cstheme="minorHAnsi"/>
          <w:b/>
          <w:bCs/>
          <w:shd w:val="clear" w:color="auto" w:fill="FFFFFF"/>
        </w:rPr>
        <w:t>Life Science</w:t>
      </w:r>
      <w:r w:rsidRPr="003F2494">
        <w:rPr>
          <w:rFonts w:asciiTheme="minorHAnsi" w:hAnsiTheme="minorHAnsi" w:cstheme="minorHAnsi"/>
          <w:shd w:val="clear" w:color="auto" w:fill="FFFFFF"/>
        </w:rPr>
        <w:t>, Health Care &amp; Manufacturing domains.</w:t>
      </w:r>
    </w:p>
    <w:p w:rsidR="0068697A" w:rsidRPr="003F2494" w:rsidRDefault="00FD7D36">
      <w:pPr>
        <w:pStyle w:val="ListParagraph"/>
        <w:numPr>
          <w:ilvl w:val="0"/>
          <w:numId w:val="2"/>
        </w:numPr>
        <w:tabs>
          <w:tab w:val="left" w:pos="950"/>
          <w:tab w:val="left" w:pos="952"/>
        </w:tabs>
        <w:spacing w:line="279" w:lineRule="exact"/>
        <w:ind w:hanging="362"/>
        <w:rPr>
          <w:rFonts w:asciiTheme="minorHAnsi" w:hAnsiTheme="minorHAnsi" w:cstheme="minorHAnsi"/>
          <w:shd w:val="clear" w:color="auto" w:fill="FFFFFF"/>
        </w:rPr>
      </w:pPr>
      <w:r w:rsidRPr="003F2494">
        <w:rPr>
          <w:rFonts w:asciiTheme="minorHAnsi" w:hAnsiTheme="minorHAnsi" w:cstheme="minorHAnsi"/>
          <w:shd w:val="clear" w:color="auto" w:fill="FFFFFF"/>
        </w:rPr>
        <w:t xml:space="preserve">Expertise in </w:t>
      </w:r>
      <w:r w:rsidRPr="003F2494">
        <w:rPr>
          <w:rFonts w:asciiTheme="minorHAnsi" w:hAnsiTheme="minorHAnsi" w:cstheme="minorHAnsi"/>
          <w:b/>
          <w:bCs/>
          <w:shd w:val="clear" w:color="auto" w:fill="FFFFFF"/>
        </w:rPr>
        <w:t>Performance Tuning</w:t>
      </w:r>
      <w:r w:rsidRPr="003F2494">
        <w:rPr>
          <w:rFonts w:asciiTheme="minorHAnsi" w:hAnsiTheme="minorHAnsi" w:cstheme="minorHAnsi"/>
          <w:shd w:val="clear" w:color="auto" w:fill="FFFFFF"/>
        </w:rPr>
        <w:t xml:space="preserve"> in Informatica &amp; Databases.</w:t>
      </w:r>
    </w:p>
    <w:p w:rsidR="00F375E1" w:rsidRPr="003F2494" w:rsidRDefault="00FD7D36" w:rsidP="00F375E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Part of Interview Panel for Level 1 &amp; level 2 </w:t>
      </w:r>
      <w:r w:rsidRPr="003F2494">
        <w:rPr>
          <w:rFonts w:asciiTheme="minorHAnsi" w:hAnsiTheme="minorHAnsi" w:cstheme="minorHAnsi"/>
        </w:rPr>
        <w:t>interviews for ETL and Data warehousing Profiles.</w:t>
      </w:r>
    </w:p>
    <w:p w:rsidR="00A30D44" w:rsidRPr="003F2494" w:rsidRDefault="00A30D44">
      <w:pPr>
        <w:pStyle w:val="BodyText"/>
        <w:rPr>
          <w:rFonts w:asciiTheme="minorHAnsi" w:hAnsiTheme="minorHAnsi" w:cstheme="minorHAnsi"/>
          <w:sz w:val="21"/>
        </w:rPr>
      </w:pPr>
    </w:p>
    <w:p w:rsidR="00A30D44" w:rsidRPr="003F2494" w:rsidRDefault="00FD7D36">
      <w:pPr>
        <w:pStyle w:val="Heading1"/>
        <w:tabs>
          <w:tab w:val="left" w:pos="4625"/>
          <w:tab w:val="left" w:pos="10637"/>
        </w:tabs>
        <w:spacing w:before="51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  <w:shd w:val="clear" w:color="auto" w:fill="D9D9D9"/>
        </w:rPr>
        <w:tab/>
        <w:t>SKILLSPROFILE</w:t>
      </w:r>
      <w:r w:rsidRPr="003F2494">
        <w:rPr>
          <w:rFonts w:asciiTheme="minorHAnsi" w:hAnsiTheme="minorHAnsi" w:cstheme="minorHAnsi"/>
          <w:shd w:val="clear" w:color="auto" w:fill="D9D9D9"/>
        </w:rPr>
        <w:tab/>
      </w:r>
    </w:p>
    <w:p w:rsidR="00A30D44" w:rsidRPr="003F2494" w:rsidRDefault="00A30D44">
      <w:pPr>
        <w:pStyle w:val="BodyText"/>
        <w:rPr>
          <w:rFonts w:asciiTheme="minorHAnsi" w:hAnsiTheme="minorHAnsi" w:cstheme="minorHAnsi"/>
          <w:b/>
        </w:rPr>
      </w:pPr>
    </w:p>
    <w:p w:rsidR="00A30D44" w:rsidRPr="003F2494" w:rsidRDefault="00FD7D36">
      <w:pPr>
        <w:pStyle w:val="Heading2"/>
        <w:ind w:left="538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TECHNICAL</w:t>
      </w:r>
    </w:p>
    <w:tbl>
      <w:tblPr>
        <w:tblW w:w="0" w:type="auto"/>
        <w:tblInd w:w="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4"/>
        <w:gridCol w:w="3413"/>
        <w:gridCol w:w="3016"/>
      </w:tblGrid>
      <w:tr w:rsidR="00AF1521" w:rsidTr="00373C67">
        <w:trPr>
          <w:trHeight w:val="412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6"/>
              <w:rPr>
                <w:rFonts w:asciiTheme="minorHAnsi" w:hAnsiTheme="minorHAnsi" w:cstheme="minorHAnsi"/>
                <w:b/>
                <w:sz w:val="24"/>
              </w:rPr>
            </w:pPr>
            <w:r w:rsidRPr="003F2494">
              <w:rPr>
                <w:rFonts w:asciiTheme="minorHAnsi" w:hAnsiTheme="minorHAnsi" w:cstheme="minorHAnsi"/>
                <w:b/>
                <w:sz w:val="24"/>
              </w:rPr>
              <w:t>SKILLS</w:t>
            </w:r>
          </w:p>
        </w:tc>
        <w:tc>
          <w:tcPr>
            <w:tcW w:w="3413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6"/>
              <w:rPr>
                <w:rFonts w:asciiTheme="minorHAnsi" w:hAnsiTheme="minorHAnsi" w:cstheme="minorHAnsi"/>
                <w:b/>
                <w:sz w:val="24"/>
              </w:rPr>
            </w:pPr>
            <w:r w:rsidRPr="003F2494">
              <w:rPr>
                <w:rFonts w:asciiTheme="minorHAnsi" w:hAnsiTheme="minorHAnsi" w:cstheme="minorHAnsi"/>
                <w:b/>
                <w:sz w:val="24"/>
              </w:rPr>
              <w:t>TOOL/LANGUAGE</w:t>
            </w:r>
          </w:p>
        </w:tc>
        <w:tc>
          <w:tcPr>
            <w:tcW w:w="3016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6"/>
              <w:ind w:left="53"/>
              <w:rPr>
                <w:rFonts w:asciiTheme="minorHAnsi" w:hAnsiTheme="minorHAnsi" w:cstheme="minorHAnsi"/>
                <w:b/>
                <w:sz w:val="24"/>
              </w:rPr>
            </w:pPr>
            <w:r w:rsidRPr="003F2494">
              <w:rPr>
                <w:rFonts w:asciiTheme="minorHAnsi" w:hAnsiTheme="minorHAnsi" w:cstheme="minorHAnsi"/>
                <w:b/>
                <w:sz w:val="24"/>
              </w:rPr>
              <w:t>EXPERIENCE(YEARS)</w:t>
            </w:r>
          </w:p>
        </w:tc>
      </w:tr>
      <w:tr w:rsidR="00AF1521" w:rsidTr="00373C67">
        <w:trPr>
          <w:trHeight w:val="968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90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BI Tools</w:t>
            </w:r>
          </w:p>
        </w:tc>
        <w:tc>
          <w:tcPr>
            <w:tcW w:w="3413" w:type="dxa"/>
            <w:shd w:val="clear" w:color="auto" w:fill="F1F1F1"/>
          </w:tcPr>
          <w:p w:rsidR="00A30D44" w:rsidRPr="003F2494" w:rsidRDefault="00FD7D36">
            <w:pPr>
              <w:pStyle w:val="TableParagraph"/>
              <w:ind w:right="679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Informatica</w:t>
            </w:r>
            <w:r w:rsidR="005B19F1">
              <w:rPr>
                <w:rFonts w:asciiTheme="minorHAnsi" w:hAnsiTheme="minorHAnsi" w:cstheme="minorHAnsi"/>
              </w:rPr>
              <w:t xml:space="preserve"> </w:t>
            </w:r>
            <w:r w:rsidRPr="003F2494">
              <w:rPr>
                <w:rFonts w:asciiTheme="minorHAnsi" w:hAnsiTheme="minorHAnsi" w:cstheme="minorHAnsi"/>
              </w:rPr>
              <w:t>Power</w:t>
            </w:r>
            <w:r w:rsidR="00045284" w:rsidRPr="003F2494">
              <w:rPr>
                <w:rFonts w:asciiTheme="minorHAnsi" w:hAnsiTheme="minorHAnsi" w:cstheme="minorHAnsi"/>
              </w:rPr>
              <w:t>C</w:t>
            </w:r>
            <w:r w:rsidRPr="003F2494">
              <w:rPr>
                <w:rFonts w:asciiTheme="minorHAnsi" w:hAnsiTheme="minorHAnsi" w:cstheme="minorHAnsi"/>
              </w:rPr>
              <w:t>enter SSIS</w:t>
            </w:r>
          </w:p>
          <w:p w:rsidR="00A30D44" w:rsidRPr="003F2494" w:rsidRDefault="00FD7D36">
            <w:pPr>
              <w:pStyle w:val="TableParagraph"/>
              <w:spacing w:before="0" w:line="293" w:lineRule="exact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Informatica Cloud - IICS</w:t>
            </w:r>
          </w:p>
        </w:tc>
        <w:tc>
          <w:tcPr>
            <w:tcW w:w="3016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7</w:t>
            </w:r>
          </w:p>
          <w:p w:rsidR="00A30D44" w:rsidRPr="003F2494" w:rsidRDefault="00FD7D36">
            <w:pPr>
              <w:pStyle w:val="TableParagraph"/>
              <w:spacing w:before="0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3</w:t>
            </w:r>
          </w:p>
          <w:p w:rsidR="00A30D44" w:rsidRPr="003F2494" w:rsidRDefault="00FD7D36">
            <w:pPr>
              <w:pStyle w:val="TableParagraph"/>
              <w:spacing w:before="0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1</w:t>
            </w:r>
          </w:p>
        </w:tc>
      </w:tr>
      <w:tr w:rsidR="00AF1521" w:rsidTr="00373C67">
        <w:trPr>
          <w:trHeight w:val="675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Visualization</w:t>
            </w:r>
          </w:p>
        </w:tc>
        <w:tc>
          <w:tcPr>
            <w:tcW w:w="3413" w:type="dxa"/>
            <w:shd w:val="clear" w:color="auto" w:fill="F1F1F1"/>
          </w:tcPr>
          <w:p w:rsidR="00A30D44" w:rsidRPr="003F2494" w:rsidRDefault="00FD7D36">
            <w:pPr>
              <w:pStyle w:val="TableParagraph"/>
              <w:ind w:right="2344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Cognos Tablea</w:t>
            </w:r>
            <w:r w:rsidR="00045284" w:rsidRPr="003F2494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3016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1</w:t>
            </w:r>
          </w:p>
          <w:p w:rsidR="00A30D44" w:rsidRPr="003F2494" w:rsidRDefault="00FD7D36">
            <w:pPr>
              <w:pStyle w:val="TableParagraph"/>
              <w:spacing w:before="0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1</w:t>
            </w:r>
            <w:r w:rsidR="0067377E" w:rsidRPr="003F2494">
              <w:rPr>
                <w:rFonts w:asciiTheme="minorHAnsi" w:hAnsiTheme="minorHAnsi" w:cstheme="minorHAnsi"/>
              </w:rPr>
              <w:t>.5</w:t>
            </w:r>
          </w:p>
        </w:tc>
      </w:tr>
      <w:tr w:rsidR="00AF1521" w:rsidTr="00373C67">
        <w:trPr>
          <w:trHeight w:val="412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Database</w:t>
            </w:r>
            <w:r w:rsidR="00A52FCD">
              <w:rPr>
                <w:rFonts w:asciiTheme="minorHAnsi" w:hAnsiTheme="minorHAnsi" w:cstheme="minorHAnsi"/>
              </w:rPr>
              <w:t>/Data Sources</w:t>
            </w:r>
          </w:p>
        </w:tc>
        <w:tc>
          <w:tcPr>
            <w:tcW w:w="3413" w:type="dxa"/>
            <w:shd w:val="clear" w:color="auto" w:fill="F1F1F1"/>
          </w:tcPr>
          <w:p w:rsidR="00080C99" w:rsidRPr="003F2494" w:rsidRDefault="00FD7D36">
            <w:pPr>
              <w:pStyle w:val="TableParagraph"/>
              <w:spacing w:before="54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SQL Server,</w:t>
            </w:r>
            <w:r w:rsidRPr="003F2494">
              <w:rPr>
                <w:rFonts w:asciiTheme="minorHAnsi" w:hAnsiTheme="minorHAnsi" w:cstheme="minorHAnsi"/>
              </w:rPr>
              <w:t xml:space="preserve"> Oracle, Teradata,</w:t>
            </w:r>
          </w:p>
          <w:p w:rsidR="00A30D44" w:rsidRPr="003F2494" w:rsidRDefault="00FD7D36">
            <w:pPr>
              <w:pStyle w:val="TableParagraph"/>
              <w:spacing w:before="54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Redshift</w:t>
            </w:r>
            <w:r w:rsidR="00A52FCD">
              <w:rPr>
                <w:rFonts w:asciiTheme="minorHAnsi" w:hAnsiTheme="minorHAnsi" w:cstheme="minorHAnsi"/>
              </w:rPr>
              <w:t>, SAP, Sales</w:t>
            </w:r>
            <w:r w:rsidR="0012641B">
              <w:rPr>
                <w:rFonts w:asciiTheme="minorHAnsi" w:hAnsiTheme="minorHAnsi" w:cstheme="minorHAnsi"/>
              </w:rPr>
              <w:t>f</w:t>
            </w:r>
            <w:r w:rsidR="00A52FCD">
              <w:rPr>
                <w:rFonts w:asciiTheme="minorHAnsi" w:hAnsiTheme="minorHAnsi" w:cstheme="minorHAnsi"/>
              </w:rPr>
              <w:t>orce</w:t>
            </w:r>
            <w:r w:rsidR="00B02CAD">
              <w:rPr>
                <w:rFonts w:asciiTheme="minorHAnsi" w:hAnsiTheme="minorHAnsi" w:cstheme="minorHAnsi"/>
              </w:rPr>
              <w:t>,XML</w:t>
            </w:r>
          </w:p>
        </w:tc>
        <w:tc>
          <w:tcPr>
            <w:tcW w:w="3016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7</w:t>
            </w:r>
          </w:p>
          <w:p w:rsidR="00080C99" w:rsidRPr="003F2494" w:rsidRDefault="00FD7D36">
            <w:pPr>
              <w:pStyle w:val="TableParagraph"/>
              <w:spacing w:before="54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1</w:t>
            </w:r>
          </w:p>
        </w:tc>
      </w:tr>
      <w:tr w:rsidR="00AF1521" w:rsidTr="00373C67">
        <w:trPr>
          <w:trHeight w:val="673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32"/>
              <w:ind w:left="90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3413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32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SQL, PL/SQL</w:t>
            </w:r>
          </w:p>
          <w:p w:rsidR="00A30D44" w:rsidRPr="003F2494" w:rsidRDefault="00FD7D36">
            <w:pPr>
              <w:pStyle w:val="TableParagraph"/>
              <w:spacing w:before="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Unix</w:t>
            </w:r>
          </w:p>
        </w:tc>
        <w:tc>
          <w:tcPr>
            <w:tcW w:w="3016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32" w:line="293" w:lineRule="exact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7</w:t>
            </w:r>
          </w:p>
          <w:p w:rsidR="00A30D44" w:rsidRPr="003F2494" w:rsidRDefault="00FD7D36">
            <w:pPr>
              <w:pStyle w:val="TableParagraph"/>
              <w:spacing w:before="0" w:line="276" w:lineRule="exact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2</w:t>
            </w:r>
          </w:p>
        </w:tc>
      </w:tr>
      <w:tr w:rsidR="00AF1521" w:rsidTr="00373C67">
        <w:trPr>
          <w:trHeight w:val="385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Others</w:t>
            </w:r>
          </w:p>
        </w:tc>
        <w:tc>
          <w:tcPr>
            <w:tcW w:w="3413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HPQC</w:t>
            </w:r>
          </w:p>
          <w:p w:rsidR="00080C99" w:rsidRPr="003F2494" w:rsidRDefault="00FD7D36">
            <w:pPr>
              <w:pStyle w:val="TableParagraph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Jira</w:t>
            </w:r>
          </w:p>
        </w:tc>
        <w:tc>
          <w:tcPr>
            <w:tcW w:w="3016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1</w:t>
            </w:r>
          </w:p>
          <w:p w:rsidR="00080C99" w:rsidRPr="003F2494" w:rsidRDefault="00FD7D36">
            <w:pPr>
              <w:pStyle w:val="TableParagraph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2</w:t>
            </w:r>
          </w:p>
        </w:tc>
      </w:tr>
    </w:tbl>
    <w:p w:rsidR="00A30D44" w:rsidRPr="003F2494" w:rsidRDefault="00A30D44">
      <w:pPr>
        <w:pStyle w:val="BodyText"/>
        <w:rPr>
          <w:rFonts w:asciiTheme="minorHAnsi" w:hAnsiTheme="minorHAnsi" w:cstheme="minorHAnsi"/>
          <w:b/>
        </w:rPr>
      </w:pPr>
    </w:p>
    <w:p w:rsidR="00A30D44" w:rsidRPr="003F2494" w:rsidRDefault="00A30D44">
      <w:pPr>
        <w:pStyle w:val="BodyText"/>
        <w:spacing w:before="4"/>
        <w:rPr>
          <w:rFonts w:asciiTheme="minorHAnsi" w:hAnsiTheme="minorHAnsi" w:cstheme="minorHAnsi"/>
          <w:b/>
          <w:sz w:val="25"/>
        </w:rPr>
      </w:pPr>
    </w:p>
    <w:p w:rsidR="00A30D44" w:rsidRPr="003F2494" w:rsidRDefault="00FD7D36">
      <w:pPr>
        <w:tabs>
          <w:tab w:val="left" w:pos="3984"/>
          <w:tab w:val="left" w:pos="10637"/>
        </w:tabs>
        <w:ind w:left="111"/>
        <w:rPr>
          <w:rFonts w:asciiTheme="minorHAnsi" w:hAnsiTheme="minorHAnsi" w:cstheme="minorHAnsi"/>
          <w:b/>
          <w:sz w:val="24"/>
        </w:rPr>
      </w:pPr>
      <w:r w:rsidRPr="003F2494">
        <w:rPr>
          <w:rFonts w:asciiTheme="minorHAnsi" w:hAnsiTheme="minorHAnsi" w:cstheme="minorHAnsi"/>
          <w:b/>
          <w:sz w:val="24"/>
          <w:shd w:val="clear" w:color="auto" w:fill="D9D9D9"/>
        </w:rPr>
        <w:tab/>
        <w:t>PROFESSIONALEXPERIENCE</w:t>
      </w:r>
      <w:r w:rsidRPr="003F2494">
        <w:rPr>
          <w:rFonts w:asciiTheme="minorHAnsi" w:hAnsiTheme="minorHAnsi" w:cstheme="minorHAnsi"/>
          <w:b/>
          <w:sz w:val="24"/>
          <w:shd w:val="clear" w:color="auto" w:fill="D9D9D9"/>
        </w:rPr>
        <w:tab/>
      </w:r>
    </w:p>
    <w:p w:rsidR="00A30D44" w:rsidRPr="003F2494" w:rsidRDefault="00A30D44">
      <w:pPr>
        <w:pStyle w:val="BodyText"/>
        <w:rPr>
          <w:rFonts w:asciiTheme="minorHAnsi" w:hAnsiTheme="minorHAnsi" w:cstheme="minorHAnsi"/>
          <w:b/>
          <w:sz w:val="20"/>
        </w:rPr>
      </w:pPr>
    </w:p>
    <w:p w:rsidR="00A30D44" w:rsidRPr="003F2494" w:rsidRDefault="00AF1521">
      <w:pPr>
        <w:pStyle w:val="BodyText"/>
        <w:spacing w:before="1"/>
        <w:rPr>
          <w:rFonts w:asciiTheme="minorHAnsi" w:hAnsiTheme="minorHAnsi" w:cstheme="minorHAnsi"/>
          <w:b/>
          <w:sz w:val="16"/>
        </w:rPr>
      </w:pPr>
      <w:r w:rsidRPr="00AF1521">
        <w:rPr>
          <w:rFonts w:asciiTheme="minorHAnsi" w:hAnsiTheme="minorHAnsi" w:cstheme="minorHAnsi"/>
          <w:noProof/>
        </w:rPr>
        <w:pict>
          <v:group id=" 2" o:spid="_x0000_s1033" style="position:absolute;margin-left:36pt;margin-top:11.8pt;width:523.45pt;height:1.6pt;z-index:-251654144;mso-wrap-distance-left:0;mso-wrap-distance-right:0;mso-position-horizontal-relative:page" coordorigin="720,236" coordsize="10469,32">
            <v:rect id=" 9" o:spid="_x0000_s1034" style="position:absolute;left:720;top:236;width:10469;height:31;visibility:visible" fillcolor="#aca899" stroked="f">
              <v:path arrowok="t"/>
            </v:rect>
            <v:shape id=" 8" o:spid="_x0000_s1035" style="position:absolute;left:720;top:236;width:10464;height:5;visibility:visible;mso-wrap-style:square;v-text-anchor:top" coordsize="10464,5" path="m10464,l5,,,,,5r5,l10464,5r,-5xe" fillcolor="#9f9f9f" stroked="f">
              <v:path arrowok="t" o:connecttype="custom" o:connectlocs="10464,236;5,236;0,236;0,241;5,241;10464,241;10464,236" o:connectangles="0,0,0,0,0,0,0"/>
            </v:shape>
            <v:rect id=" 7" o:spid="_x0000_s1036" style="position:absolute;left:11184;top:236;width:5;height:5;visibility:visible" fillcolor="#e2e2e2" stroked="f">
              <v:path arrowok="t"/>
            </v:rect>
            <v:shape id=" 6" o:spid="_x0000_s1037" style="position:absolute;left:720;top:236;width:10469;height:27;visibility:visible" coordsize="10469,27" o:spt="100" adj="0,,0" path="m5,5l,5,,27r5,l5,5xm10469,r-5,l10464,5r5,l10469,xe" fillcolor="#9f9f9f" stroked="f">
              <v:stroke joinstyle="round"/>
              <v:formulas/>
              <v:path arrowok="t" o:connecttype="custom" o:connectlocs="5,241;0,241;0,263;5,263;5,241;10469,236;10464,236;10464,241;10469,241;10469,236" o:connectangles="0,0,0,0,0,0,0,0,0,0"/>
            </v:shape>
            <v:rect id=" 5" o:spid="_x0000_s1038" style="position:absolute;left:11184;top:241;width:5;height:22;visibility:visible" fillcolor="#e2e2e2" stroked="f">
              <v:path arrowok="t"/>
            </v:rect>
            <v:rect id=" 4" o:spid="_x0000_s1039" style="position:absolute;left:720;top:262;width:5;height:5;visibility:visible" fillcolor="#9f9f9f" stroked="f">
              <v:path arrowok="t"/>
            </v:rect>
            <v:shape id=" 3" o:spid="_x0000_s1040" style="position:absolute;left:720;top:262;width:10469;height:5;visibility:visible" coordsize="10469,5" o:spt="100" adj="0,,0" path="m10464,l5,,,,,5r5,l10464,5r,-5xm10469,r-5,l10464,5r5,l10469,xe" fillcolor="#e2e2e2" stroked="f">
              <v:stroke joinstyle="round"/>
              <v:formulas/>
              <v:path arrowok="t" o:connecttype="custom" o:connectlocs="10464,263;5,263;0,263;0,268;5,268;10464,268;10464,263;10469,263;10464,263;10464,268;10469,268;10469,263" o:connectangles="0,0,0,0,0,0,0,0,0,0,0,0"/>
            </v:shape>
            <w10:wrap type="topAndBottom" anchorx="page"/>
          </v:group>
        </w:pict>
      </w:r>
    </w:p>
    <w:p w:rsidR="00A30D44" w:rsidRPr="003F2494" w:rsidRDefault="00FD7D36">
      <w:pPr>
        <w:spacing w:before="20"/>
        <w:ind w:left="500"/>
        <w:rPr>
          <w:rFonts w:asciiTheme="minorHAnsi" w:hAnsiTheme="minorHAnsi" w:cstheme="minorHAnsi"/>
          <w:b/>
        </w:rPr>
      </w:pPr>
      <w:r w:rsidRPr="003F2494">
        <w:rPr>
          <w:rFonts w:asciiTheme="minorHAnsi" w:hAnsiTheme="minorHAnsi" w:cstheme="minorHAnsi"/>
          <w:b/>
        </w:rPr>
        <w:t>ROLES AND RESPONSIBILITIES:</w:t>
      </w:r>
    </w:p>
    <w:p w:rsidR="00A30D44" w:rsidRPr="003F2494" w:rsidRDefault="00A30D44">
      <w:pPr>
        <w:pStyle w:val="BodyText"/>
        <w:spacing w:before="11"/>
        <w:rPr>
          <w:rFonts w:asciiTheme="minorHAnsi" w:hAnsiTheme="minorHAnsi" w:cstheme="minorHAnsi"/>
          <w:b/>
          <w:sz w:val="21"/>
        </w:rPr>
      </w:pPr>
    </w:p>
    <w:p w:rsidR="00373C67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Guiding the development teams for the design and development of highly complex or critical </w:t>
      </w:r>
      <w:r w:rsidRPr="003F2494">
        <w:rPr>
          <w:rFonts w:asciiTheme="minorHAnsi" w:hAnsiTheme="minorHAnsi" w:cstheme="minorHAnsi"/>
          <w:b/>
          <w:bCs/>
        </w:rPr>
        <w:t>ETL architecture</w:t>
      </w:r>
      <w:r w:rsidRPr="003F2494">
        <w:rPr>
          <w:rFonts w:asciiTheme="minorHAnsi" w:hAnsiTheme="minorHAnsi" w:cstheme="minorHAnsi"/>
        </w:rPr>
        <w:t>.</w:t>
      </w:r>
    </w:p>
    <w:p w:rsidR="00080C99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Designing Technical </w:t>
      </w:r>
      <w:r w:rsidRPr="003F2494">
        <w:rPr>
          <w:rFonts w:asciiTheme="minorHAnsi" w:hAnsiTheme="minorHAnsi" w:cstheme="minorHAnsi"/>
          <w:b/>
          <w:bCs/>
        </w:rPr>
        <w:t>Design Documents</w:t>
      </w:r>
      <w:r w:rsidRPr="003F2494">
        <w:rPr>
          <w:rFonts w:asciiTheme="minorHAnsi" w:hAnsiTheme="minorHAnsi" w:cstheme="minorHAnsi"/>
        </w:rPr>
        <w:t>, Business Requirement Documents, and Unit Testing documents.</w:t>
      </w:r>
    </w:p>
    <w:p w:rsidR="0067377E" w:rsidRPr="003F2494" w:rsidRDefault="00FD7D36" w:rsidP="0067377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Connecting with On-Shore Team/Client for </w:t>
      </w:r>
      <w:r w:rsidRPr="003F2494">
        <w:rPr>
          <w:rFonts w:asciiTheme="minorHAnsi" w:hAnsiTheme="minorHAnsi" w:cstheme="minorHAnsi"/>
        </w:rPr>
        <w:t>understanding the requirements and highlighting any risks.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Designing Workflows on Various ETL Technologies - Informatica Power Center, Informatica Cloud, Microsoft SSIS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9" w:lineRule="exact"/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Extensive involvement in designing the Dashboard Wireframes on </w:t>
      </w:r>
      <w:r w:rsidRPr="003F2494">
        <w:rPr>
          <w:rFonts w:asciiTheme="minorHAnsi" w:hAnsiTheme="minorHAnsi" w:cstheme="minorHAnsi"/>
          <w:b/>
          <w:bCs/>
        </w:rPr>
        <w:t>Tableau</w:t>
      </w:r>
      <w:r w:rsidRPr="003F2494">
        <w:rPr>
          <w:rFonts w:asciiTheme="minorHAnsi" w:hAnsiTheme="minorHAnsi" w:cstheme="minorHAnsi"/>
        </w:rPr>
        <w:t>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Performance tun</w:t>
      </w:r>
      <w:r w:rsidRPr="003F2494">
        <w:rPr>
          <w:rFonts w:asciiTheme="minorHAnsi" w:hAnsiTheme="minorHAnsi" w:cstheme="minorHAnsi"/>
        </w:rPr>
        <w:t>ing of ETLs and Complex SQL Queries on Redshift, Sql Server, Oracle &amp; Teradata.</w:t>
      </w:r>
    </w:p>
    <w:p w:rsidR="00373C67" w:rsidRPr="003F2494" w:rsidRDefault="00FD7D36" w:rsidP="00373C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Designing the </w:t>
      </w:r>
      <w:r w:rsidRPr="003F2494">
        <w:rPr>
          <w:rFonts w:asciiTheme="minorHAnsi" w:hAnsiTheme="minorHAnsi" w:cstheme="minorHAnsi"/>
          <w:b/>
          <w:bCs/>
        </w:rPr>
        <w:t>Data Model</w:t>
      </w:r>
      <w:r w:rsidRPr="003F2494">
        <w:rPr>
          <w:rFonts w:asciiTheme="minorHAnsi" w:hAnsiTheme="minorHAnsi" w:cstheme="minorHAnsi"/>
        </w:rPr>
        <w:t xml:space="preserve"> from User/Business requirements.</w:t>
      </w:r>
    </w:p>
    <w:p w:rsidR="003A6DD0" w:rsidRPr="003F2494" w:rsidRDefault="00FD7D36" w:rsidP="00F375E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Active involvement in driving the </w:t>
      </w:r>
      <w:r w:rsidRPr="003F2494">
        <w:rPr>
          <w:rFonts w:asciiTheme="minorHAnsi" w:hAnsiTheme="minorHAnsi" w:cstheme="minorHAnsi"/>
          <w:b/>
          <w:bCs/>
        </w:rPr>
        <w:t>Jira Scrum Board</w:t>
      </w:r>
      <w:r w:rsidRPr="003F2494">
        <w:rPr>
          <w:rFonts w:asciiTheme="minorHAnsi" w:hAnsiTheme="minorHAnsi" w:cstheme="minorHAnsi"/>
        </w:rPr>
        <w:t xml:space="preserve"> on </w:t>
      </w:r>
      <w:r w:rsidRPr="003F2494">
        <w:rPr>
          <w:rFonts w:asciiTheme="minorHAnsi" w:hAnsiTheme="minorHAnsi" w:cstheme="minorHAnsi"/>
          <w:b/>
          <w:bCs/>
        </w:rPr>
        <w:t>Agile Methodology</w:t>
      </w:r>
      <w:r w:rsidRPr="003F2494">
        <w:rPr>
          <w:rFonts w:asciiTheme="minorHAnsi" w:hAnsiTheme="minorHAnsi" w:cstheme="minorHAnsi"/>
        </w:rPr>
        <w:t>.</w:t>
      </w:r>
    </w:p>
    <w:p w:rsidR="00373C67" w:rsidRPr="0012641B" w:rsidRDefault="00FD7D36" w:rsidP="00373C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0"/>
        <w:rPr>
          <w:rFonts w:asciiTheme="minorHAnsi" w:hAnsiTheme="minorHAnsi" w:cstheme="minorHAnsi"/>
        </w:rPr>
        <w:sectPr w:rsidR="00373C67" w:rsidRPr="0012641B" w:rsidSect="004904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580" w:bottom="280" w:left="5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rPr>
          <w:rFonts w:asciiTheme="minorHAnsi" w:hAnsiTheme="minorHAnsi" w:cstheme="minorHAnsi"/>
        </w:rPr>
        <w:t>Handled Multiple ETL integrations with different sources – XML, Oracle, Sql Server, SAP, Salesforce etc.</w:t>
      </w:r>
    </w:p>
    <w:p w:rsidR="00A30D44" w:rsidRPr="003F2494" w:rsidRDefault="00FD7D36">
      <w:pPr>
        <w:pStyle w:val="Heading2"/>
        <w:spacing w:before="34"/>
        <w:ind w:left="499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lastRenderedPageBreak/>
        <w:t>BUSINESS/CLIENT IMPACT:</w:t>
      </w:r>
    </w:p>
    <w:p w:rsidR="00A30D44" w:rsidRPr="003F2494" w:rsidRDefault="00A30D44">
      <w:pPr>
        <w:pStyle w:val="BodyText"/>
        <w:spacing w:before="10"/>
        <w:rPr>
          <w:rFonts w:asciiTheme="minorHAnsi" w:hAnsiTheme="minorHAnsi" w:cstheme="minorHAnsi"/>
          <w:b/>
          <w:sz w:val="21"/>
        </w:rPr>
      </w:pPr>
    </w:p>
    <w:p w:rsidR="003A6DD0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ind w:left="860" w:hanging="362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As a SME developed the data model for </w:t>
      </w:r>
      <w:r w:rsidRPr="003F2494">
        <w:rPr>
          <w:rFonts w:asciiTheme="minorHAnsi" w:hAnsiTheme="minorHAnsi" w:cstheme="minorHAnsi"/>
          <w:b/>
          <w:bCs/>
        </w:rPr>
        <w:t>120+</w:t>
      </w:r>
      <w:r w:rsidRPr="003F2494">
        <w:rPr>
          <w:rFonts w:asciiTheme="minorHAnsi" w:hAnsiTheme="minorHAnsi" w:cstheme="minorHAnsi"/>
        </w:rPr>
        <w:t xml:space="preserve"> Medium to Complex tables which directly feed close to </w:t>
      </w:r>
      <w:r w:rsidRPr="003F2494">
        <w:rPr>
          <w:rFonts w:asciiTheme="minorHAnsi" w:hAnsiTheme="minorHAnsi" w:cstheme="minorHAnsi"/>
          <w:b/>
          <w:bCs/>
        </w:rPr>
        <w:t>80+</w:t>
      </w:r>
      <w:r w:rsidRPr="003F2494">
        <w:rPr>
          <w:rFonts w:asciiTheme="minorHAnsi" w:hAnsiTheme="minorHAnsi" w:cstheme="minorHAnsi"/>
        </w:rPr>
        <w:t xml:space="preserve"> Tableau dashboard reducing the Manual effort of close to </w:t>
      </w:r>
      <w:r w:rsidRPr="003F2494">
        <w:rPr>
          <w:rFonts w:asciiTheme="minorHAnsi" w:hAnsiTheme="minorHAnsi" w:cstheme="minorHAnsi"/>
          <w:b/>
          <w:bCs/>
        </w:rPr>
        <w:t>100+</w:t>
      </w:r>
      <w:r w:rsidRPr="003F2494">
        <w:rPr>
          <w:rFonts w:asciiTheme="minorHAnsi" w:hAnsiTheme="minorHAnsi" w:cstheme="minorHAnsi"/>
        </w:rPr>
        <w:t xml:space="preserve"> hrs.</w:t>
      </w:r>
    </w:p>
    <w:p w:rsidR="003A6DD0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spacing w:before="1"/>
        <w:ind w:left="860" w:hanging="362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Played a role of a Business Analyst between ETL &amp; Reporting teams, Guiding a team of </w:t>
      </w:r>
      <w:r w:rsidRPr="003F2494">
        <w:rPr>
          <w:rFonts w:asciiTheme="minorHAnsi" w:hAnsiTheme="minorHAnsi" w:cstheme="minorHAnsi"/>
          <w:b/>
          <w:bCs/>
        </w:rPr>
        <w:t>10+</w:t>
      </w:r>
      <w:r w:rsidRPr="003F2494">
        <w:rPr>
          <w:rFonts w:asciiTheme="minorHAnsi" w:hAnsiTheme="minorHAnsi" w:cstheme="minorHAnsi"/>
        </w:rPr>
        <w:t xml:space="preserve"> Members for migration of a project from SQL Server to Redshift Cloud.</w:t>
      </w:r>
    </w:p>
    <w:p w:rsidR="003A6DD0" w:rsidRPr="003F2494" w:rsidRDefault="00FD7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Delivered 50+ Dashboard UAT in </w:t>
      </w:r>
      <w:r w:rsidRPr="003F2494">
        <w:rPr>
          <w:rFonts w:asciiTheme="minorHAnsi" w:hAnsiTheme="minorHAnsi" w:cstheme="minorHAnsi"/>
          <w:b/>
          <w:bCs/>
        </w:rPr>
        <w:t>2 Month</w:t>
      </w:r>
      <w:r w:rsidRPr="003F2494">
        <w:rPr>
          <w:rFonts w:asciiTheme="minorHAnsi" w:hAnsiTheme="minorHAnsi" w:cstheme="minorHAnsi"/>
        </w:rPr>
        <w:t xml:space="preserve"> with a team size of </w:t>
      </w:r>
      <w:r w:rsidRPr="003F2494">
        <w:rPr>
          <w:rFonts w:asciiTheme="minorHAnsi" w:hAnsiTheme="minorHAnsi" w:cstheme="minorHAnsi"/>
          <w:b/>
          <w:bCs/>
        </w:rPr>
        <w:t>3</w:t>
      </w:r>
      <w:r w:rsidRPr="003F2494">
        <w:rPr>
          <w:rFonts w:asciiTheme="minorHAnsi" w:hAnsiTheme="minorHAnsi" w:cstheme="minorHAnsi"/>
        </w:rPr>
        <w:t xml:space="preserve"> (actual team size required was </w:t>
      </w:r>
      <w:r w:rsidRPr="003F2494">
        <w:rPr>
          <w:rFonts w:asciiTheme="minorHAnsi" w:hAnsiTheme="minorHAnsi" w:cstheme="minorHAnsi"/>
          <w:b/>
          <w:bCs/>
        </w:rPr>
        <w:t>10</w:t>
      </w:r>
      <w:r w:rsidRPr="003F2494">
        <w:rPr>
          <w:rFonts w:asciiTheme="minorHAnsi" w:hAnsiTheme="minorHAnsi" w:cstheme="minorHAnsi"/>
        </w:rPr>
        <w:t>).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Automated a Financial model implemented in Excel to IICS &amp; Redshift framework, there sav</w:t>
      </w:r>
      <w:r w:rsidRPr="003F2494">
        <w:rPr>
          <w:rFonts w:asciiTheme="minorHAnsi" w:hAnsiTheme="minorHAnsi" w:cstheme="minorHAnsi"/>
        </w:rPr>
        <w:t xml:space="preserve">ing close to </w:t>
      </w:r>
      <w:r w:rsidRPr="003F2494">
        <w:rPr>
          <w:rFonts w:asciiTheme="minorHAnsi" w:hAnsiTheme="minorHAnsi" w:cstheme="minorHAnsi"/>
          <w:b/>
          <w:bCs/>
        </w:rPr>
        <w:t>1hr/day</w:t>
      </w:r>
      <w:r w:rsidRPr="003F2494">
        <w:rPr>
          <w:rFonts w:asciiTheme="minorHAnsi" w:hAnsiTheme="minorHAnsi" w:cstheme="minorHAnsi"/>
        </w:rPr>
        <w:t xml:space="preserve"> for business and reducing the possibility of human error.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9" w:lineRule="exact"/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Optimized an SSIS schedule to run in </w:t>
      </w:r>
      <w:r w:rsidR="0068697A" w:rsidRPr="003F2494">
        <w:rPr>
          <w:rFonts w:asciiTheme="minorHAnsi" w:hAnsiTheme="minorHAnsi" w:cstheme="minorHAnsi"/>
        </w:rPr>
        <w:t>&lt;</w:t>
      </w:r>
      <w:r w:rsidR="0068697A" w:rsidRPr="003F2494">
        <w:rPr>
          <w:rFonts w:asciiTheme="minorHAnsi" w:hAnsiTheme="minorHAnsi" w:cstheme="minorHAnsi"/>
          <w:b/>
          <w:bCs/>
        </w:rPr>
        <w:t>5min</w:t>
      </w:r>
      <w:r w:rsidR="0068697A" w:rsidRPr="003F2494">
        <w:rPr>
          <w:rFonts w:asciiTheme="minorHAnsi" w:hAnsiTheme="minorHAnsi" w:cstheme="minorHAnsi"/>
        </w:rPr>
        <w:t xml:space="preserve">, which previously took close to </w:t>
      </w:r>
      <w:r w:rsidR="0068697A" w:rsidRPr="007D1152">
        <w:rPr>
          <w:rFonts w:asciiTheme="minorHAnsi" w:hAnsiTheme="minorHAnsi" w:cstheme="minorHAnsi"/>
          <w:b/>
          <w:bCs/>
        </w:rPr>
        <w:t>1 hr</w:t>
      </w:r>
      <w:r w:rsidR="0068697A" w:rsidRPr="003F2494">
        <w:rPr>
          <w:rFonts w:asciiTheme="minorHAnsi" w:hAnsiTheme="minorHAnsi" w:cstheme="minorHAnsi"/>
        </w:rPr>
        <w:t>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 xml:space="preserve">Upskilled myself from Informatica Power Center to Informatica Cloud and Sql Server to Redshift </w:t>
      </w:r>
      <w:r w:rsidRPr="003F2494">
        <w:rPr>
          <w:rFonts w:asciiTheme="minorHAnsi" w:hAnsiTheme="minorHAnsi" w:cstheme="minorHAnsi"/>
        </w:rPr>
        <w:t>as per project needs.</w:t>
      </w:r>
    </w:p>
    <w:p w:rsidR="00A30D44" w:rsidRPr="003F2494" w:rsidRDefault="00FD7D36" w:rsidP="0068697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Delivering KT to the team as a part of knowledge transfer, to upskill them in terms of technical and business terms</w:t>
      </w:r>
    </w:p>
    <w:p w:rsidR="00A30D44" w:rsidRPr="003F2494" w:rsidRDefault="00A30D44">
      <w:pPr>
        <w:pStyle w:val="BodyText"/>
        <w:spacing w:before="10"/>
        <w:rPr>
          <w:rFonts w:asciiTheme="minorHAnsi" w:hAnsiTheme="minorHAnsi" w:cstheme="minorHAnsi"/>
          <w:sz w:val="21"/>
        </w:rPr>
      </w:pPr>
    </w:p>
    <w:p w:rsidR="00A30D44" w:rsidRPr="003F2494" w:rsidRDefault="00FD7D36">
      <w:pPr>
        <w:pStyle w:val="Heading2"/>
        <w:ind w:left="540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EXPERIENCES</w:t>
      </w:r>
    </w:p>
    <w:p w:rsidR="00A30D44" w:rsidRPr="003F2494" w:rsidRDefault="00A30D44">
      <w:pPr>
        <w:pStyle w:val="BodyText"/>
        <w:spacing w:before="1"/>
        <w:rPr>
          <w:rFonts w:asciiTheme="minorHAnsi" w:hAnsiTheme="minorHAnsi" w:cstheme="minorHAnsi"/>
          <w:b/>
        </w:rPr>
      </w:pPr>
    </w:p>
    <w:tbl>
      <w:tblPr>
        <w:tblW w:w="0" w:type="auto"/>
        <w:tblInd w:w="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5"/>
        <w:gridCol w:w="2826"/>
        <w:gridCol w:w="1711"/>
        <w:gridCol w:w="1980"/>
      </w:tblGrid>
      <w:tr w:rsidR="00AF1521" w:rsidTr="003F2494">
        <w:trPr>
          <w:trHeight w:val="412"/>
        </w:trPr>
        <w:tc>
          <w:tcPr>
            <w:tcW w:w="2745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6"/>
              <w:rPr>
                <w:rFonts w:asciiTheme="minorHAnsi" w:hAnsiTheme="minorHAnsi" w:cstheme="minorHAnsi"/>
                <w:b/>
                <w:szCs w:val="20"/>
              </w:rPr>
            </w:pPr>
            <w:r w:rsidRPr="003F2494">
              <w:rPr>
                <w:rFonts w:asciiTheme="minorHAnsi" w:hAnsiTheme="minorHAnsi" w:cstheme="minorHAnsi"/>
                <w:b/>
                <w:szCs w:val="20"/>
              </w:rPr>
              <w:t>COMPANY</w:t>
            </w:r>
          </w:p>
        </w:tc>
        <w:tc>
          <w:tcPr>
            <w:tcW w:w="2826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6"/>
              <w:ind w:left="51"/>
              <w:rPr>
                <w:rFonts w:asciiTheme="minorHAnsi" w:hAnsiTheme="minorHAnsi" w:cstheme="minorHAnsi"/>
                <w:b/>
                <w:szCs w:val="20"/>
              </w:rPr>
            </w:pPr>
            <w:r w:rsidRPr="003F2494">
              <w:rPr>
                <w:rFonts w:asciiTheme="minorHAnsi" w:hAnsiTheme="minorHAnsi" w:cstheme="minorHAnsi"/>
                <w:b/>
                <w:szCs w:val="20"/>
              </w:rPr>
              <w:t>DESIGNATION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6"/>
              <w:rPr>
                <w:rFonts w:asciiTheme="minorHAnsi" w:hAnsiTheme="minorHAnsi" w:cstheme="minorHAnsi"/>
                <w:b/>
                <w:szCs w:val="20"/>
              </w:rPr>
            </w:pPr>
            <w:r w:rsidRPr="003F2494">
              <w:rPr>
                <w:rFonts w:asciiTheme="minorHAnsi" w:hAnsiTheme="minorHAnsi" w:cstheme="minorHAnsi"/>
                <w:b/>
                <w:szCs w:val="20"/>
              </w:rPr>
              <w:t>FROM DATE</w:t>
            </w:r>
          </w:p>
        </w:tc>
        <w:tc>
          <w:tcPr>
            <w:tcW w:w="1980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6"/>
              <w:ind w:left="6"/>
              <w:rPr>
                <w:rFonts w:asciiTheme="minorHAnsi" w:hAnsiTheme="minorHAnsi" w:cstheme="minorHAnsi"/>
                <w:b/>
                <w:szCs w:val="20"/>
              </w:rPr>
            </w:pPr>
            <w:r w:rsidRPr="003F2494">
              <w:rPr>
                <w:rFonts w:asciiTheme="minorHAnsi" w:hAnsiTheme="minorHAnsi" w:cstheme="minorHAnsi"/>
                <w:b/>
                <w:szCs w:val="20"/>
              </w:rPr>
              <w:t>TO DATE</w:t>
            </w:r>
          </w:p>
        </w:tc>
      </w:tr>
      <w:tr w:rsidR="00AF1521" w:rsidTr="003F2494">
        <w:trPr>
          <w:trHeight w:val="431"/>
        </w:trPr>
        <w:tc>
          <w:tcPr>
            <w:tcW w:w="2745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90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Deloitte USI</w:t>
            </w:r>
          </w:p>
        </w:tc>
        <w:tc>
          <w:tcPr>
            <w:tcW w:w="2826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5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 xml:space="preserve">Senior </w:t>
            </w:r>
            <w:r w:rsidR="0067377E" w:rsidRPr="003F2494">
              <w:rPr>
                <w:rFonts w:asciiTheme="minorHAnsi" w:hAnsiTheme="minorHAnsi" w:cstheme="minorHAnsi"/>
                <w:szCs w:val="20"/>
              </w:rPr>
              <w:t>Consultant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Nov 2015</w:t>
            </w:r>
          </w:p>
        </w:tc>
        <w:tc>
          <w:tcPr>
            <w:tcW w:w="1980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16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---</w:t>
            </w:r>
          </w:p>
        </w:tc>
      </w:tr>
      <w:tr w:rsidR="00AF1521" w:rsidTr="003F2494">
        <w:trPr>
          <w:trHeight w:val="383"/>
        </w:trPr>
        <w:tc>
          <w:tcPr>
            <w:tcW w:w="2745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 xml:space="preserve">Tata Consultancy </w:t>
            </w:r>
            <w:r w:rsidRPr="003F2494">
              <w:rPr>
                <w:rFonts w:asciiTheme="minorHAnsi" w:hAnsiTheme="minorHAnsi" w:cstheme="minorHAnsi"/>
                <w:szCs w:val="20"/>
              </w:rPr>
              <w:t>Services</w:t>
            </w:r>
          </w:p>
        </w:tc>
        <w:tc>
          <w:tcPr>
            <w:tcW w:w="2826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5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Assistant System Engineer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Sep 2013</w:t>
            </w:r>
          </w:p>
        </w:tc>
        <w:tc>
          <w:tcPr>
            <w:tcW w:w="1980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6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Oct 2015</w:t>
            </w:r>
          </w:p>
        </w:tc>
      </w:tr>
    </w:tbl>
    <w:p w:rsidR="00A30D44" w:rsidRPr="003F2494" w:rsidRDefault="00A30D44">
      <w:pPr>
        <w:pStyle w:val="BodyText"/>
        <w:rPr>
          <w:rFonts w:asciiTheme="minorHAnsi" w:hAnsiTheme="minorHAnsi" w:cstheme="minorHAnsi"/>
          <w:b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50"/>
        <w:gridCol w:w="2821"/>
        <w:gridCol w:w="1711"/>
        <w:gridCol w:w="1989"/>
      </w:tblGrid>
      <w:tr w:rsidR="00AF1521" w:rsidTr="003F2494">
        <w:trPr>
          <w:trHeight w:val="412"/>
        </w:trPr>
        <w:tc>
          <w:tcPr>
            <w:tcW w:w="2750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rPr>
                <w:rFonts w:asciiTheme="minorHAnsi" w:hAnsiTheme="minorHAnsi" w:cstheme="minorHAnsi"/>
                <w:b/>
                <w:szCs w:val="20"/>
              </w:rPr>
            </w:pPr>
            <w:r w:rsidRPr="003F2494">
              <w:rPr>
                <w:rFonts w:asciiTheme="minorHAnsi" w:hAnsiTheme="minorHAnsi" w:cstheme="minorHAnsi"/>
                <w:b/>
                <w:szCs w:val="20"/>
              </w:rPr>
              <w:t>CLIENTS/PROJECTS</w:t>
            </w:r>
          </w:p>
        </w:tc>
        <w:tc>
          <w:tcPr>
            <w:tcW w:w="2821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ind w:left="51"/>
              <w:rPr>
                <w:rFonts w:asciiTheme="minorHAnsi" w:hAnsiTheme="minorHAnsi" w:cstheme="minorHAnsi"/>
                <w:b/>
                <w:szCs w:val="20"/>
              </w:rPr>
            </w:pPr>
            <w:r w:rsidRPr="003F2494">
              <w:rPr>
                <w:rFonts w:asciiTheme="minorHAnsi" w:hAnsiTheme="minorHAnsi" w:cstheme="minorHAnsi"/>
                <w:b/>
                <w:szCs w:val="20"/>
              </w:rPr>
              <w:t>DOMAIN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ind w:left="63"/>
              <w:rPr>
                <w:rFonts w:asciiTheme="minorHAnsi" w:hAnsiTheme="minorHAnsi" w:cstheme="minorHAnsi"/>
                <w:b/>
                <w:szCs w:val="20"/>
              </w:rPr>
            </w:pPr>
            <w:r w:rsidRPr="003F2494">
              <w:rPr>
                <w:rFonts w:asciiTheme="minorHAnsi" w:hAnsiTheme="minorHAnsi" w:cstheme="minorHAnsi"/>
                <w:b/>
                <w:szCs w:val="20"/>
              </w:rPr>
              <w:t>FROM DATE</w:t>
            </w:r>
          </w:p>
        </w:tc>
        <w:tc>
          <w:tcPr>
            <w:tcW w:w="1989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ind w:left="61"/>
              <w:rPr>
                <w:rFonts w:asciiTheme="minorHAnsi" w:hAnsiTheme="minorHAnsi" w:cstheme="minorHAnsi"/>
                <w:b/>
                <w:szCs w:val="20"/>
              </w:rPr>
            </w:pPr>
            <w:r w:rsidRPr="003F2494">
              <w:rPr>
                <w:rFonts w:asciiTheme="minorHAnsi" w:hAnsiTheme="minorHAnsi" w:cstheme="minorHAnsi"/>
                <w:b/>
                <w:szCs w:val="20"/>
              </w:rPr>
              <w:t>TO DATE</w:t>
            </w:r>
          </w:p>
        </w:tc>
      </w:tr>
      <w:tr w:rsidR="00AF1521" w:rsidTr="003F2494">
        <w:trPr>
          <w:trHeight w:val="380"/>
        </w:trPr>
        <w:tc>
          <w:tcPr>
            <w:tcW w:w="2750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Medifast</w:t>
            </w:r>
          </w:p>
        </w:tc>
        <w:tc>
          <w:tcPr>
            <w:tcW w:w="282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Health Care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63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Mar 2019</w:t>
            </w:r>
          </w:p>
        </w:tc>
        <w:tc>
          <w:tcPr>
            <w:tcW w:w="1989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6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---</w:t>
            </w:r>
          </w:p>
        </w:tc>
      </w:tr>
      <w:tr w:rsidR="00AF1521" w:rsidTr="003F2494">
        <w:trPr>
          <w:trHeight w:val="383"/>
        </w:trPr>
        <w:tc>
          <w:tcPr>
            <w:tcW w:w="2750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Avery Dennison</w:t>
            </w:r>
          </w:p>
        </w:tc>
        <w:tc>
          <w:tcPr>
            <w:tcW w:w="282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Manufacturing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18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April 2018</w:t>
            </w:r>
          </w:p>
        </w:tc>
        <w:tc>
          <w:tcPr>
            <w:tcW w:w="1989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6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Feb 2019</w:t>
            </w:r>
          </w:p>
        </w:tc>
      </w:tr>
      <w:tr w:rsidR="00AF1521" w:rsidTr="003F2494">
        <w:trPr>
          <w:trHeight w:val="383"/>
        </w:trPr>
        <w:tc>
          <w:tcPr>
            <w:tcW w:w="2750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Baxter</w:t>
            </w:r>
          </w:p>
        </w:tc>
        <w:tc>
          <w:tcPr>
            <w:tcW w:w="282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Life Sciences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18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Oct 2017</w:t>
            </w:r>
          </w:p>
        </w:tc>
        <w:tc>
          <w:tcPr>
            <w:tcW w:w="1989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6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Mar 2018</w:t>
            </w:r>
          </w:p>
        </w:tc>
      </w:tr>
      <w:tr w:rsidR="00AF1521" w:rsidTr="003F2494">
        <w:trPr>
          <w:trHeight w:val="383"/>
        </w:trPr>
        <w:tc>
          <w:tcPr>
            <w:tcW w:w="2750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Smith &amp; Nephew</w:t>
            </w:r>
          </w:p>
        </w:tc>
        <w:tc>
          <w:tcPr>
            <w:tcW w:w="282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Life Sciences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18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 xml:space="preserve">Oct </w:t>
            </w:r>
            <w:r w:rsidRPr="003F2494">
              <w:rPr>
                <w:rFonts w:asciiTheme="minorHAnsi" w:hAnsiTheme="minorHAnsi" w:cstheme="minorHAnsi"/>
                <w:szCs w:val="20"/>
              </w:rPr>
              <w:t>2016</w:t>
            </w:r>
          </w:p>
        </w:tc>
        <w:tc>
          <w:tcPr>
            <w:tcW w:w="1989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6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Sept 2017</w:t>
            </w:r>
          </w:p>
        </w:tc>
      </w:tr>
      <w:tr w:rsidR="00AF1521" w:rsidTr="003F2494">
        <w:trPr>
          <w:trHeight w:val="383"/>
        </w:trPr>
        <w:tc>
          <w:tcPr>
            <w:tcW w:w="2750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Bayer</w:t>
            </w:r>
          </w:p>
        </w:tc>
        <w:tc>
          <w:tcPr>
            <w:tcW w:w="282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Life Sciences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18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Nov 2015</w:t>
            </w:r>
          </w:p>
        </w:tc>
        <w:tc>
          <w:tcPr>
            <w:tcW w:w="1989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6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Sept 2016</w:t>
            </w:r>
          </w:p>
        </w:tc>
      </w:tr>
      <w:tr w:rsidR="00AF1521" w:rsidTr="003F2494">
        <w:trPr>
          <w:trHeight w:val="383"/>
        </w:trPr>
        <w:tc>
          <w:tcPr>
            <w:tcW w:w="2750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Eli Lilly</w:t>
            </w:r>
          </w:p>
        </w:tc>
        <w:tc>
          <w:tcPr>
            <w:tcW w:w="282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07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Life Sciences</w:t>
            </w:r>
          </w:p>
        </w:tc>
        <w:tc>
          <w:tcPr>
            <w:tcW w:w="1711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118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Dec 2013</w:t>
            </w:r>
          </w:p>
        </w:tc>
        <w:tc>
          <w:tcPr>
            <w:tcW w:w="1989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61"/>
              <w:rPr>
                <w:rFonts w:asciiTheme="minorHAnsi" w:hAnsiTheme="minorHAnsi" w:cstheme="minorHAnsi"/>
                <w:szCs w:val="20"/>
              </w:rPr>
            </w:pPr>
            <w:r w:rsidRPr="003F2494">
              <w:rPr>
                <w:rFonts w:asciiTheme="minorHAnsi" w:hAnsiTheme="minorHAnsi" w:cstheme="minorHAnsi"/>
                <w:szCs w:val="20"/>
              </w:rPr>
              <w:t>Oct 2015</w:t>
            </w:r>
          </w:p>
        </w:tc>
      </w:tr>
    </w:tbl>
    <w:p w:rsidR="00A30D44" w:rsidRPr="003F2494" w:rsidRDefault="00A30D44">
      <w:pPr>
        <w:pStyle w:val="BodyText"/>
        <w:spacing w:before="11"/>
        <w:rPr>
          <w:rFonts w:asciiTheme="minorHAnsi" w:hAnsiTheme="minorHAnsi" w:cstheme="minorHAnsi"/>
          <w:b/>
          <w:sz w:val="21"/>
        </w:rPr>
      </w:pPr>
    </w:p>
    <w:p w:rsidR="00A30D44" w:rsidRPr="003F2494" w:rsidRDefault="00FD7D36">
      <w:pPr>
        <w:tabs>
          <w:tab w:val="left" w:pos="4822"/>
          <w:tab w:val="left" w:pos="10637"/>
        </w:tabs>
        <w:ind w:left="111"/>
        <w:rPr>
          <w:rFonts w:asciiTheme="minorHAnsi" w:hAnsiTheme="minorHAnsi" w:cstheme="minorHAnsi"/>
          <w:b/>
        </w:rPr>
      </w:pPr>
      <w:r w:rsidRPr="003F2494">
        <w:rPr>
          <w:rFonts w:asciiTheme="minorHAnsi" w:hAnsiTheme="minorHAnsi" w:cstheme="minorHAnsi"/>
          <w:b/>
          <w:shd w:val="clear" w:color="auto" w:fill="D9D9D9"/>
        </w:rPr>
        <w:tab/>
        <w:t>ACADEMICS</w:t>
      </w:r>
      <w:r w:rsidRPr="003F2494">
        <w:rPr>
          <w:rFonts w:asciiTheme="minorHAnsi" w:hAnsiTheme="minorHAnsi" w:cstheme="minorHAnsi"/>
          <w:b/>
          <w:shd w:val="clear" w:color="auto" w:fill="D9D9D9"/>
        </w:rPr>
        <w:tab/>
      </w:r>
    </w:p>
    <w:p w:rsidR="00A30D44" w:rsidRPr="003F2494" w:rsidRDefault="00A30D44">
      <w:pPr>
        <w:pStyle w:val="BodyText"/>
        <w:spacing w:before="1" w:after="1"/>
        <w:rPr>
          <w:rFonts w:asciiTheme="minorHAnsi" w:hAnsiTheme="minorHAnsi" w:cstheme="minorHAnsi"/>
          <w:b/>
        </w:rPr>
      </w:pPr>
    </w:p>
    <w:tbl>
      <w:tblPr>
        <w:tblW w:w="0" w:type="auto"/>
        <w:tblInd w:w="5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14"/>
        <w:gridCol w:w="3212"/>
        <w:gridCol w:w="3217"/>
      </w:tblGrid>
      <w:tr w:rsidR="00AF1521">
        <w:trPr>
          <w:trHeight w:val="412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rPr>
                <w:rFonts w:asciiTheme="minorHAnsi" w:hAnsiTheme="minorHAnsi" w:cstheme="minorHAnsi"/>
                <w:b/>
              </w:rPr>
            </w:pPr>
            <w:r w:rsidRPr="003F2494">
              <w:rPr>
                <w:rFonts w:asciiTheme="minorHAnsi" w:hAnsiTheme="minorHAnsi" w:cstheme="minorHAnsi"/>
                <w:b/>
              </w:rPr>
              <w:t>DEGREE/EXAMINATION</w:t>
            </w:r>
          </w:p>
        </w:tc>
        <w:tc>
          <w:tcPr>
            <w:tcW w:w="3212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rPr>
                <w:rFonts w:asciiTheme="minorHAnsi" w:hAnsiTheme="minorHAnsi" w:cstheme="minorHAnsi"/>
                <w:b/>
              </w:rPr>
            </w:pPr>
            <w:r w:rsidRPr="003F2494">
              <w:rPr>
                <w:rFonts w:asciiTheme="minorHAnsi" w:hAnsiTheme="minorHAnsi" w:cstheme="minorHAnsi"/>
                <w:b/>
              </w:rPr>
              <w:t>UNIVERSITY</w:t>
            </w:r>
          </w:p>
        </w:tc>
        <w:tc>
          <w:tcPr>
            <w:tcW w:w="3217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54"/>
              <w:ind w:left="53"/>
              <w:rPr>
                <w:rFonts w:asciiTheme="minorHAnsi" w:hAnsiTheme="minorHAnsi" w:cstheme="minorHAnsi"/>
                <w:b/>
              </w:rPr>
            </w:pPr>
            <w:r w:rsidRPr="003F2494">
              <w:rPr>
                <w:rFonts w:asciiTheme="minorHAnsi" w:hAnsiTheme="minorHAnsi" w:cstheme="minorHAnsi"/>
                <w:b/>
              </w:rPr>
              <w:t>GRADE</w:t>
            </w:r>
          </w:p>
        </w:tc>
      </w:tr>
      <w:tr w:rsidR="00AF1521">
        <w:trPr>
          <w:trHeight w:val="431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90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BTech Electrical Engg(2013)</w:t>
            </w:r>
          </w:p>
        </w:tc>
        <w:tc>
          <w:tcPr>
            <w:tcW w:w="3212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DCRUST, Murthal (Sonepat)</w:t>
            </w:r>
          </w:p>
        </w:tc>
        <w:tc>
          <w:tcPr>
            <w:tcW w:w="3217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7.43 CGPA</w:t>
            </w:r>
          </w:p>
        </w:tc>
      </w:tr>
      <w:tr w:rsidR="00AF1521">
        <w:trPr>
          <w:trHeight w:val="380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32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Higher Secondary Edu. (2009)</w:t>
            </w:r>
          </w:p>
        </w:tc>
        <w:tc>
          <w:tcPr>
            <w:tcW w:w="3212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32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CBSE</w:t>
            </w:r>
          </w:p>
        </w:tc>
        <w:tc>
          <w:tcPr>
            <w:tcW w:w="3217" w:type="dxa"/>
            <w:shd w:val="clear" w:color="auto" w:fill="F1F1F1"/>
          </w:tcPr>
          <w:p w:rsidR="00A30D44" w:rsidRPr="003F2494" w:rsidRDefault="00FD7D36">
            <w:pPr>
              <w:pStyle w:val="TableParagraph"/>
              <w:spacing w:before="32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79.6%</w:t>
            </w:r>
          </w:p>
        </w:tc>
      </w:tr>
      <w:tr w:rsidR="00AF1521">
        <w:trPr>
          <w:trHeight w:val="519"/>
        </w:trPr>
        <w:tc>
          <w:tcPr>
            <w:tcW w:w="3214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Senior Secondary Edu. (2007)</w:t>
            </w:r>
          </w:p>
        </w:tc>
        <w:tc>
          <w:tcPr>
            <w:tcW w:w="3212" w:type="dxa"/>
            <w:shd w:val="clear" w:color="auto" w:fill="F1F1F1"/>
          </w:tcPr>
          <w:p w:rsidR="00A30D44" w:rsidRPr="003F2494" w:rsidRDefault="00FD7D36">
            <w:pPr>
              <w:pStyle w:val="TableParagraph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CBSE</w:t>
            </w:r>
          </w:p>
        </w:tc>
        <w:tc>
          <w:tcPr>
            <w:tcW w:w="3217" w:type="dxa"/>
            <w:shd w:val="clear" w:color="auto" w:fill="F1F1F1"/>
          </w:tcPr>
          <w:p w:rsidR="00A30D44" w:rsidRPr="003F2494" w:rsidRDefault="00FD7D36">
            <w:pPr>
              <w:pStyle w:val="TableParagraph"/>
              <w:ind w:left="53"/>
              <w:rPr>
                <w:rFonts w:asciiTheme="minorHAnsi" w:hAnsiTheme="minorHAnsi" w:cstheme="minorHAnsi"/>
              </w:rPr>
            </w:pPr>
            <w:r w:rsidRPr="003F2494">
              <w:rPr>
                <w:rFonts w:asciiTheme="minorHAnsi" w:hAnsiTheme="minorHAnsi" w:cstheme="minorHAnsi"/>
              </w:rPr>
              <w:t>93%</w:t>
            </w:r>
          </w:p>
        </w:tc>
      </w:tr>
    </w:tbl>
    <w:p w:rsidR="00A30D44" w:rsidRPr="003F2494" w:rsidRDefault="00A30D44">
      <w:pPr>
        <w:pStyle w:val="BodyText"/>
        <w:spacing w:before="11"/>
        <w:rPr>
          <w:rFonts w:asciiTheme="minorHAnsi" w:hAnsiTheme="minorHAnsi" w:cstheme="minorHAnsi"/>
          <w:b/>
          <w:sz w:val="21"/>
        </w:rPr>
      </w:pPr>
    </w:p>
    <w:p w:rsidR="00A30D44" w:rsidRPr="003F2494" w:rsidRDefault="00FD7D36">
      <w:pPr>
        <w:tabs>
          <w:tab w:val="left" w:pos="4179"/>
          <w:tab w:val="left" w:pos="10637"/>
        </w:tabs>
        <w:ind w:left="111"/>
        <w:rPr>
          <w:rFonts w:asciiTheme="minorHAnsi" w:hAnsiTheme="minorHAnsi" w:cstheme="minorHAnsi"/>
          <w:b/>
        </w:rPr>
      </w:pPr>
      <w:r w:rsidRPr="003F2494">
        <w:rPr>
          <w:rFonts w:asciiTheme="minorHAnsi" w:hAnsiTheme="minorHAnsi" w:cstheme="minorHAnsi"/>
          <w:b/>
          <w:shd w:val="clear" w:color="auto" w:fill="D9D9D9"/>
        </w:rPr>
        <w:tab/>
        <w:t>AWARDS &amp;RECOGNITION</w:t>
      </w:r>
      <w:r w:rsidRPr="003F2494">
        <w:rPr>
          <w:rFonts w:asciiTheme="minorHAnsi" w:hAnsiTheme="minorHAnsi" w:cstheme="minorHAnsi"/>
          <w:b/>
          <w:shd w:val="clear" w:color="auto" w:fill="D9D9D9"/>
        </w:rPr>
        <w:tab/>
      </w:r>
    </w:p>
    <w:p w:rsidR="00A30D44" w:rsidRPr="003F2494" w:rsidRDefault="00A30D44">
      <w:pPr>
        <w:pStyle w:val="BodyText"/>
        <w:spacing w:before="11"/>
        <w:rPr>
          <w:rFonts w:asciiTheme="minorHAnsi" w:hAnsiTheme="minorHAnsi" w:cstheme="minorHAnsi"/>
          <w:b/>
          <w:sz w:val="21"/>
        </w:rPr>
      </w:pP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ind w:left="860" w:hanging="362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Received Applause Award 3 times In Deloitte for Smart Work inImplementation.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Got</w:t>
      </w:r>
      <w:r w:rsidR="00C0770C">
        <w:rPr>
          <w:rFonts w:asciiTheme="minorHAnsi" w:hAnsiTheme="minorHAnsi" w:cstheme="minorHAnsi"/>
        </w:rPr>
        <w:t xml:space="preserve"> Multiple</w:t>
      </w:r>
      <w:r w:rsidRPr="003F2494">
        <w:rPr>
          <w:rFonts w:asciiTheme="minorHAnsi" w:hAnsiTheme="minorHAnsi" w:cstheme="minorHAnsi"/>
        </w:rPr>
        <w:t xml:space="preserve"> appreciations fromclient</w:t>
      </w:r>
      <w:r w:rsidR="00C0770C">
        <w:rPr>
          <w:rFonts w:asciiTheme="minorHAnsi" w:hAnsiTheme="minorHAnsi" w:cstheme="minorHAnsi"/>
        </w:rPr>
        <w:t>s in different projects.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1"/>
        </w:tabs>
        <w:ind w:left="860" w:hanging="362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Received “On the Spot Award” two times inDeloitte.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Part of Internal Deloitte CricketTeam.</w:t>
      </w:r>
    </w:p>
    <w:p w:rsidR="00A30D44" w:rsidRPr="003F2494" w:rsidRDefault="00FD7D3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Got “Awards for Excellence” in TCS for account levelsupport.</w:t>
      </w:r>
    </w:p>
    <w:p w:rsidR="00A30D44" w:rsidRPr="003F2494" w:rsidRDefault="00A30D44">
      <w:pPr>
        <w:pStyle w:val="BodyText"/>
        <w:spacing w:before="10"/>
        <w:rPr>
          <w:rFonts w:asciiTheme="minorHAnsi" w:hAnsiTheme="minorHAnsi" w:cstheme="minorHAnsi"/>
          <w:sz w:val="39"/>
        </w:rPr>
      </w:pPr>
    </w:p>
    <w:p w:rsidR="00A30D44" w:rsidRPr="003F2494" w:rsidRDefault="00FD7D36">
      <w:pPr>
        <w:pStyle w:val="BodyText"/>
        <w:ind w:right="645"/>
        <w:jc w:val="right"/>
        <w:rPr>
          <w:rFonts w:asciiTheme="minorHAnsi" w:hAnsiTheme="minorHAnsi" w:cstheme="minorHAnsi"/>
        </w:rPr>
      </w:pPr>
      <w:r w:rsidRPr="003F2494">
        <w:rPr>
          <w:rFonts w:asciiTheme="minorHAnsi" w:hAnsiTheme="minorHAnsi" w:cstheme="minorHAnsi"/>
        </w:rPr>
        <w:t>(Anuj Girotra)</w:t>
      </w:r>
      <w:r w:rsidR="00AF1521" w:rsidRPr="00AF15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0;margin-top:0;width:1pt;height:1pt;z-index:251659264;mso-position-horizontal-relative:text;mso-position-vertical-relative:text">
            <v:imagedata r:id="rId14"/>
          </v:shape>
        </w:pict>
      </w:r>
    </w:p>
    <w:sectPr w:rsidR="00A30D44" w:rsidRPr="003F2494" w:rsidSect="00AF1521">
      <w:pgSz w:w="11910" w:h="16840"/>
      <w:pgMar w:top="940" w:right="580" w:bottom="280" w:left="58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D36" w:rsidRDefault="00FD7D36" w:rsidP="00AF1521">
      <w:r>
        <w:separator/>
      </w:r>
    </w:p>
  </w:endnote>
  <w:endnote w:type="continuationSeparator" w:id="1">
    <w:p w:rsidR="00FD7D36" w:rsidRDefault="00FD7D36" w:rsidP="00AF1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E1" w:rsidRDefault="00F375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E1" w:rsidRDefault="00F375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E1" w:rsidRDefault="00F375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D36" w:rsidRDefault="00FD7D36" w:rsidP="00AF1521">
      <w:r>
        <w:separator/>
      </w:r>
    </w:p>
  </w:footnote>
  <w:footnote w:type="continuationSeparator" w:id="1">
    <w:p w:rsidR="00FD7D36" w:rsidRDefault="00FD7D36" w:rsidP="00AF15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E1" w:rsidRDefault="00F375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E1" w:rsidRDefault="00F375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5E1" w:rsidRDefault="00F375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C0242"/>
    <w:multiLevelType w:val="hybridMultilevel"/>
    <w:tmpl w:val="FFFFFFFF"/>
    <w:lvl w:ilvl="0" w:tplc="68AACBCE">
      <w:numFmt w:val="bullet"/>
      <w:lvlText w:val=""/>
      <w:lvlJc w:val="left"/>
      <w:pPr>
        <w:ind w:left="95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A68628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2" w:tplc="421C7CA6">
      <w:numFmt w:val="bullet"/>
      <w:lvlText w:val="•"/>
      <w:lvlJc w:val="left"/>
      <w:pPr>
        <w:ind w:left="2917" w:hanging="361"/>
      </w:pPr>
      <w:rPr>
        <w:rFonts w:hint="default"/>
        <w:lang w:val="en-US" w:eastAsia="en-US" w:bidi="ar-SA"/>
      </w:rPr>
    </w:lvl>
    <w:lvl w:ilvl="3" w:tplc="6F8E3D66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FBA8191E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5" w:tplc="17BE131E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6" w:tplc="C4BE3F3C">
      <w:numFmt w:val="bullet"/>
      <w:lvlText w:val="•"/>
      <w:lvlJc w:val="left"/>
      <w:pPr>
        <w:ind w:left="6833" w:hanging="361"/>
      </w:pPr>
      <w:rPr>
        <w:rFonts w:hint="default"/>
        <w:lang w:val="en-US" w:eastAsia="en-US" w:bidi="ar-SA"/>
      </w:rPr>
    </w:lvl>
    <w:lvl w:ilvl="7" w:tplc="4E88272A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  <w:lvl w:ilvl="8" w:tplc="D2F485AA">
      <w:numFmt w:val="bullet"/>
      <w:lvlText w:val="•"/>
      <w:lvlJc w:val="left"/>
      <w:pPr>
        <w:ind w:left="8791" w:hanging="361"/>
      </w:pPr>
      <w:rPr>
        <w:rFonts w:hint="default"/>
        <w:lang w:val="en-US" w:eastAsia="en-US" w:bidi="ar-SA"/>
      </w:rPr>
    </w:lvl>
  </w:abstractNum>
  <w:abstractNum w:abstractNumId="1">
    <w:nsid w:val="3C7B0881"/>
    <w:multiLevelType w:val="hybridMultilevel"/>
    <w:tmpl w:val="FFFFFFFF"/>
    <w:lvl w:ilvl="0" w:tplc="7700C35A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D3280B2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956E49CC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7C2C3A54"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  <w:lvl w:ilvl="4" w:tplc="2A90323E">
      <w:numFmt w:val="bullet"/>
      <w:lvlText w:val="•"/>
      <w:lvlJc w:val="left"/>
      <w:pPr>
        <w:ind w:left="4815" w:hanging="361"/>
      </w:pPr>
      <w:rPr>
        <w:rFonts w:hint="default"/>
        <w:lang w:val="en-US" w:eastAsia="en-US" w:bidi="ar-SA"/>
      </w:rPr>
    </w:lvl>
    <w:lvl w:ilvl="5" w:tplc="D9867908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6" w:tplc="CDA48C12">
      <w:numFmt w:val="bullet"/>
      <w:lvlText w:val="•"/>
      <w:lvlJc w:val="left"/>
      <w:pPr>
        <w:ind w:left="6793" w:hanging="361"/>
      </w:pPr>
      <w:rPr>
        <w:rFonts w:hint="default"/>
        <w:lang w:val="en-US" w:eastAsia="en-US" w:bidi="ar-SA"/>
      </w:rPr>
    </w:lvl>
    <w:lvl w:ilvl="7" w:tplc="FB78D41A">
      <w:numFmt w:val="bullet"/>
      <w:lvlText w:val="•"/>
      <w:lvlJc w:val="left"/>
      <w:pPr>
        <w:ind w:left="7782" w:hanging="361"/>
      </w:pPr>
      <w:rPr>
        <w:rFonts w:hint="default"/>
        <w:lang w:val="en-US" w:eastAsia="en-US" w:bidi="ar-SA"/>
      </w:rPr>
    </w:lvl>
    <w:lvl w:ilvl="8" w:tplc="7E062BE8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A30D44"/>
    <w:rsid w:val="00045284"/>
    <w:rsid w:val="00080C99"/>
    <w:rsid w:val="0012641B"/>
    <w:rsid w:val="0016162A"/>
    <w:rsid w:val="00227D70"/>
    <w:rsid w:val="003505D6"/>
    <w:rsid w:val="00373C67"/>
    <w:rsid w:val="003A6DD0"/>
    <w:rsid w:val="003F2494"/>
    <w:rsid w:val="004904C8"/>
    <w:rsid w:val="004B5EA0"/>
    <w:rsid w:val="005B19F1"/>
    <w:rsid w:val="00621AFF"/>
    <w:rsid w:val="0067377E"/>
    <w:rsid w:val="0068697A"/>
    <w:rsid w:val="007D1152"/>
    <w:rsid w:val="007F3433"/>
    <w:rsid w:val="00876F1B"/>
    <w:rsid w:val="0091638A"/>
    <w:rsid w:val="00A30D44"/>
    <w:rsid w:val="00A52FCD"/>
    <w:rsid w:val="00AF1521"/>
    <w:rsid w:val="00B02CAD"/>
    <w:rsid w:val="00C0770C"/>
    <w:rsid w:val="00F054DF"/>
    <w:rsid w:val="00F375E1"/>
    <w:rsid w:val="00FD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521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AF1521"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AF1521"/>
    <w:pPr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521"/>
  </w:style>
  <w:style w:type="paragraph" w:styleId="ListParagraph">
    <w:name w:val="List Paragraph"/>
    <w:basedOn w:val="Normal"/>
    <w:uiPriority w:val="1"/>
    <w:qFormat/>
    <w:rsid w:val="00AF1521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F1521"/>
    <w:pPr>
      <w:spacing w:before="35"/>
      <w:ind w:left="54"/>
    </w:pPr>
  </w:style>
  <w:style w:type="paragraph" w:styleId="Header">
    <w:name w:val="header"/>
    <w:basedOn w:val="Normal"/>
    <w:link w:val="HeaderChar"/>
    <w:uiPriority w:val="99"/>
    <w:unhideWhenUsed/>
    <w:rsid w:val="00F375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5E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375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5E1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ujgirotra9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https://rdxfootmark.naukri.com/v2/track/openCv?trackingInfo=f9deca2dff9097096ac6a7d02f9f6b4f134f530e18705c4458440321091b5b5814081706124759591b4d58515c424154181c084b281e0103030714465b5e0053580f1b425c4c01090340281e0103130311455c580d4d584b50535a4f162e024b4340010d120213105b5c0c004d145c455715445a5c5d57421a081105431458090d074b100a12031753444f4a081e0103030715485f5a0d59431b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</dc:creator>
  <cp:lastModifiedBy>knoldus</cp:lastModifiedBy>
  <cp:revision>3</cp:revision>
  <dcterms:created xsi:type="dcterms:W3CDTF">2021-07-15T11:20:00Z</dcterms:created>
  <dcterms:modified xsi:type="dcterms:W3CDTF">2021-07-15T11:21:00Z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2020-08-03T00:00:00Z</vt:filetime>
  </property>
  <property fmtid="{D5CDD505-2E9C-101B-9397-08002B2CF9AE}" pid="5" name="MSIP_Label_ea60d57e-af5b-4752-ac57-3e4f28ca11dc_ActionId">
    <vt:lpwstr>616ae825-2e3c-4b67-af53-75228ebcaccd</vt:lpwstr>
  </property>
  <property fmtid="{D5CDD505-2E9C-101B-9397-08002B2CF9AE}" pid="6" name="MSIP_Label_ea60d57e-af5b-4752-ac57-3e4f28ca11dc_ContentBits">
    <vt:lpwstr>0</vt:lpwstr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etDate">
    <vt:lpwstr>2021-05-17T04:31:55Z</vt:lpwstr>
  </property>
  <property fmtid="{D5CDD505-2E9C-101B-9397-08002B2CF9AE}" pid="11" name="MSIP_Label_ea60d57e-af5b-4752-ac57-3e4f28ca11dc_SiteId">
    <vt:lpwstr>36da45f1-dd2c-4d1f-af13-5abe46b99921</vt:lpwstr>
  </property>
</Properties>
</file>