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CE" w:rsidRDefault="00E848D9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4"/>
        </w:rPr>
      </w:pPr>
      <w:r>
        <w:rPr>
          <w:rFonts w:ascii="Arial" w:eastAsia="Arial" w:hAnsi="Arial" w:cs="Arial"/>
          <w:b/>
          <w:color w:val="000080"/>
          <w:sz w:val="24"/>
        </w:rPr>
        <w:t>Priya Tiwari</w:t>
      </w:r>
    </w:p>
    <w:p w:rsidR="00674DCE" w:rsidRDefault="00674DCE">
      <w:pPr>
        <w:spacing w:before="40" w:after="4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Address: </w:t>
      </w:r>
      <w:r w:rsidR="00FD1852">
        <w:rPr>
          <w:rFonts w:ascii="Arial" w:eastAsia="Arial" w:hAnsi="Arial" w:cs="Arial"/>
          <w:sz w:val="18"/>
        </w:rPr>
        <w:t>AakritiShantiNiktean ,</w:t>
      </w:r>
      <w:r>
        <w:rPr>
          <w:rFonts w:ascii="Arial" w:eastAsia="Arial" w:hAnsi="Arial" w:cs="Arial"/>
          <w:sz w:val="18"/>
        </w:rPr>
        <w:t xml:space="preserve"> Sector </w:t>
      </w:r>
      <w:r w:rsidR="00B1733D">
        <w:rPr>
          <w:rFonts w:ascii="Arial" w:eastAsia="Arial" w:hAnsi="Arial" w:cs="Arial"/>
          <w:sz w:val="18"/>
        </w:rPr>
        <w:t>143B</w:t>
      </w:r>
      <w:r>
        <w:rPr>
          <w:rFonts w:ascii="Arial" w:eastAsia="Arial" w:hAnsi="Arial" w:cs="Arial"/>
          <w:sz w:val="18"/>
        </w:rPr>
        <w:t>,</w:t>
      </w:r>
      <w:r w:rsidR="00FD1852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Noida-20130</w:t>
      </w:r>
      <w:r w:rsidR="00B1733D">
        <w:rPr>
          <w:rFonts w:ascii="Arial" w:eastAsia="Arial" w:hAnsi="Arial" w:cs="Arial"/>
          <w:sz w:val="18"/>
        </w:rPr>
        <w:t>6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eastAsia="Calibri" w:hAnsi="Calibri" w:cs="Calibri"/>
          <w:sz w:val="28"/>
        </w:rPr>
        <w:tab/>
      </w:r>
    </w:p>
    <w:p w:rsidR="00674DCE" w:rsidRDefault="00674DCE">
      <w:pPr>
        <w:spacing w:before="40" w:after="4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Email:  </w:t>
      </w:r>
      <w:r w:rsidR="00264F96">
        <w:rPr>
          <w:rFonts w:ascii="Arial" w:eastAsia="Arial" w:hAnsi="Arial" w:cs="Arial"/>
          <w:sz w:val="18"/>
          <w:lang w:val="en-US"/>
        </w:rPr>
        <w:t>priyatiwari6591</w:t>
      </w:r>
      <w:r>
        <w:rPr>
          <w:rFonts w:ascii="Arial" w:eastAsia="Arial" w:hAnsi="Arial" w:cs="Arial"/>
          <w:sz w:val="18"/>
          <w:lang w:val="en-US"/>
        </w:rPr>
        <w:t>@gmail.com</w:t>
      </w:r>
    </w:p>
    <w:p w:rsidR="00674DCE" w:rsidRDefault="00674DCE">
      <w:pPr>
        <w:spacing w:before="40" w:after="4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Phone: +91-9</w:t>
      </w:r>
      <w:r w:rsidR="00B1733D">
        <w:rPr>
          <w:rFonts w:ascii="Arial" w:eastAsia="Arial" w:hAnsi="Arial" w:cs="Arial"/>
          <w:sz w:val="18"/>
        </w:rPr>
        <w:t>140693977, +91-9044566279</w:t>
      </w:r>
    </w:p>
    <w:p w:rsidR="00674DCE" w:rsidRDefault="00674DCE">
      <w:pPr>
        <w:spacing w:before="40" w:after="40" w:line="240" w:lineRule="auto"/>
        <w:rPr>
          <w:rFonts w:ascii="Arial" w:eastAsia="Arial" w:hAnsi="Arial" w:cs="Arial"/>
          <w:sz w:val="20"/>
        </w:rPr>
      </w:pPr>
    </w:p>
    <w:p w:rsidR="00674DCE" w:rsidRDefault="00674DCE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  <w:r>
        <w:rPr>
          <w:rFonts w:ascii="Arial" w:eastAsia="Arial" w:hAnsi="Arial" w:cs="Arial"/>
          <w:b/>
          <w:color w:val="000080"/>
          <w:sz w:val="20"/>
        </w:rPr>
        <w:t xml:space="preserve">Experience Summary </w:t>
      </w:r>
    </w:p>
    <w:p w:rsidR="00B1733D" w:rsidRDefault="00674DCE" w:rsidP="00B1733D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Java/J2EE professional with </w:t>
      </w:r>
      <w:r w:rsidR="008918AF">
        <w:rPr>
          <w:rFonts w:ascii="Arial" w:eastAsia="Arial" w:hAnsi="Arial" w:cs="Arial"/>
          <w:b/>
          <w:sz w:val="20"/>
          <w:lang w:val="en-US"/>
        </w:rPr>
        <w:t>2.5</w:t>
      </w:r>
      <w:r>
        <w:rPr>
          <w:rFonts w:ascii="Arial" w:eastAsia="Arial" w:hAnsi="Arial" w:cs="Arial"/>
          <w:b/>
          <w:sz w:val="20"/>
        </w:rPr>
        <w:t xml:space="preserve"> years of experience</w:t>
      </w:r>
    </w:p>
    <w:p w:rsidR="00674DCE" w:rsidRPr="00B1733D" w:rsidRDefault="00674DCE" w:rsidP="00B1733D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Experience of more than </w:t>
      </w:r>
      <w:r w:rsidR="008918AF">
        <w:rPr>
          <w:rFonts w:ascii="Arial" w:hAnsi="Arial" w:cs="Arial"/>
          <w:sz w:val="20"/>
          <w:szCs w:val="20"/>
          <w:lang w:val="en-US"/>
        </w:rPr>
        <w:t>2.5</w:t>
      </w:r>
      <w:r>
        <w:rPr>
          <w:rFonts w:ascii="Arial" w:hAnsi="Arial" w:cs="Arial"/>
          <w:sz w:val="20"/>
          <w:szCs w:val="20"/>
          <w:lang w:val="en-US"/>
        </w:rPr>
        <w:t xml:space="preserve"> years in </w:t>
      </w:r>
      <w:r w:rsidR="000D61F8">
        <w:rPr>
          <w:rFonts w:ascii="Arial" w:hAnsi="Arial" w:cs="Arial"/>
          <w:sz w:val="20"/>
          <w:szCs w:val="20"/>
          <w:lang w:val="en-US"/>
        </w:rPr>
        <w:t>Micro S</w:t>
      </w:r>
      <w:r w:rsidR="002C695C">
        <w:rPr>
          <w:rFonts w:ascii="Arial" w:hAnsi="Arial" w:cs="Arial"/>
          <w:sz w:val="20"/>
          <w:szCs w:val="20"/>
          <w:lang w:val="en-US"/>
        </w:rPr>
        <w:t>ervices</w:t>
      </w:r>
      <w:r w:rsidR="008918AF">
        <w:rPr>
          <w:rFonts w:ascii="Arial" w:hAnsi="Arial" w:cs="Arial"/>
          <w:sz w:val="20"/>
          <w:szCs w:val="20"/>
          <w:lang w:val="en-US"/>
        </w:rPr>
        <w:t xml:space="preserve">, </w:t>
      </w:r>
      <w:r w:rsidR="007E35D7">
        <w:rPr>
          <w:rFonts w:ascii="Arial" w:hAnsi="Arial" w:cs="Arial"/>
          <w:sz w:val="20"/>
          <w:szCs w:val="20"/>
          <w:lang w:val="en-US"/>
        </w:rPr>
        <w:t>Java 8,</w:t>
      </w:r>
      <w:r w:rsidR="000D61F8">
        <w:rPr>
          <w:rFonts w:ascii="Arial" w:hAnsi="Arial" w:cs="Arial"/>
          <w:sz w:val="20"/>
          <w:szCs w:val="20"/>
          <w:lang w:val="en-US"/>
        </w:rPr>
        <w:t>Core J</w:t>
      </w:r>
      <w:r w:rsidR="008918AF">
        <w:rPr>
          <w:rFonts w:ascii="Arial" w:hAnsi="Arial" w:cs="Arial"/>
          <w:sz w:val="20"/>
          <w:szCs w:val="20"/>
          <w:lang w:val="en-US"/>
        </w:rPr>
        <w:t>ava services and Spring Boot framework</w:t>
      </w:r>
      <w:r w:rsidR="006833AB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74DCE" w:rsidRDefault="00674DCE">
      <w:pPr>
        <w:tabs>
          <w:tab w:val="left" w:pos="2898"/>
          <w:tab w:val="left" w:pos="8838"/>
        </w:tabs>
        <w:spacing w:before="10" w:after="10" w:line="251" w:lineRule="auto"/>
        <w:ind w:left="100" w:hangingChars="50" w:hanging="1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Development responsibilities include Coding, Deployment, Documentation,</w:t>
      </w:r>
      <w:r w:rsidR="009C7D2D">
        <w:rPr>
          <w:rFonts w:ascii="Arial" w:eastAsia="Arial" w:hAnsi="Arial" w:cs="Arial"/>
          <w:sz w:val="20"/>
        </w:rPr>
        <w:t xml:space="preserve"> </w:t>
      </w:r>
      <w:r w:rsidR="007E35D7">
        <w:rPr>
          <w:rFonts w:ascii="Arial" w:eastAsia="Arial" w:hAnsi="Arial" w:cs="Arial"/>
          <w:sz w:val="20"/>
        </w:rPr>
        <w:t xml:space="preserve">Troubleshooting and </w:t>
      </w:r>
      <w:r>
        <w:rPr>
          <w:rFonts w:ascii="Arial" w:eastAsia="Arial" w:hAnsi="Arial" w:cs="Arial"/>
          <w:sz w:val="20"/>
        </w:rPr>
        <w:t>Production support.</w:t>
      </w:r>
    </w:p>
    <w:p w:rsidR="00674DCE" w:rsidRDefault="00674DCE">
      <w:pPr>
        <w:tabs>
          <w:tab w:val="left" w:pos="2898"/>
          <w:tab w:val="left" w:pos="8838"/>
        </w:tabs>
        <w:spacing w:before="10" w:after="10" w:line="25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Analyse, Prioritize</w:t>
      </w:r>
      <w:r w:rsidR="006833AB">
        <w:rPr>
          <w:rFonts w:ascii="Arial" w:eastAsia="Arial" w:hAnsi="Arial" w:cs="Arial"/>
          <w:sz w:val="20"/>
        </w:rPr>
        <w:t xml:space="preserve"> and</w:t>
      </w:r>
      <w:r>
        <w:rPr>
          <w:rFonts w:ascii="Arial" w:eastAsia="Arial" w:hAnsi="Arial" w:cs="Arial"/>
          <w:sz w:val="20"/>
        </w:rPr>
        <w:t xml:space="preserve"> Resolve production issue and maintain delivery timelines.</w:t>
      </w:r>
    </w:p>
    <w:p w:rsidR="00674DCE" w:rsidRDefault="00674DCE">
      <w:pPr>
        <w:tabs>
          <w:tab w:val="left" w:pos="2898"/>
          <w:tab w:val="left" w:pos="8838"/>
        </w:tabs>
        <w:spacing w:before="10" w:after="10" w:line="25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Good understanding of Object </w:t>
      </w:r>
      <w:r w:rsidR="008918AF">
        <w:rPr>
          <w:rFonts w:ascii="Arial" w:eastAsia="Arial" w:hAnsi="Arial" w:cs="Arial"/>
          <w:sz w:val="20"/>
        </w:rPr>
        <w:t xml:space="preserve">Orient Programming Concepts, </w:t>
      </w:r>
      <w:r w:rsidR="007E35D7">
        <w:rPr>
          <w:rFonts w:ascii="Arial" w:eastAsia="Arial" w:hAnsi="Arial" w:cs="Arial"/>
          <w:sz w:val="20"/>
        </w:rPr>
        <w:t xml:space="preserve">Java 8, </w:t>
      </w:r>
      <w:r w:rsidR="006833AB">
        <w:rPr>
          <w:rFonts w:ascii="Arial" w:eastAsia="Arial" w:hAnsi="Arial" w:cs="Arial"/>
          <w:sz w:val="20"/>
        </w:rPr>
        <w:t>Collections</w:t>
      </w:r>
      <w:r w:rsidR="008918AF">
        <w:rPr>
          <w:rFonts w:ascii="Arial" w:eastAsia="Arial" w:hAnsi="Arial" w:cs="Arial"/>
          <w:sz w:val="20"/>
        </w:rPr>
        <w:t xml:space="preserve"> and </w:t>
      </w:r>
      <w:r w:rsidR="00197246">
        <w:rPr>
          <w:rFonts w:ascii="Arial" w:eastAsia="Arial" w:hAnsi="Arial" w:cs="Arial"/>
          <w:sz w:val="20"/>
        </w:rPr>
        <w:t>Micro services</w:t>
      </w:r>
      <w:r w:rsidR="008918AF">
        <w:rPr>
          <w:rFonts w:ascii="Arial" w:eastAsia="Arial" w:hAnsi="Arial" w:cs="Arial"/>
          <w:sz w:val="20"/>
        </w:rPr>
        <w:t xml:space="preserve"> using </w:t>
      </w:r>
      <w:r w:rsidR="00197246">
        <w:rPr>
          <w:rFonts w:ascii="Arial" w:eastAsia="Arial" w:hAnsi="Arial" w:cs="Arial"/>
          <w:sz w:val="20"/>
        </w:rPr>
        <w:t>spring</w:t>
      </w:r>
      <w:r w:rsidR="008918AF">
        <w:rPr>
          <w:rFonts w:ascii="Arial" w:eastAsia="Arial" w:hAnsi="Arial" w:cs="Arial"/>
          <w:sz w:val="20"/>
        </w:rPr>
        <w:t xml:space="preserve"> boot framework</w:t>
      </w:r>
      <w:r>
        <w:rPr>
          <w:rFonts w:ascii="Arial" w:eastAsia="Arial" w:hAnsi="Arial" w:cs="Arial"/>
          <w:sz w:val="20"/>
        </w:rPr>
        <w:t>.</w:t>
      </w:r>
    </w:p>
    <w:p w:rsidR="00674DCE" w:rsidRDefault="00674DCE">
      <w:pPr>
        <w:tabs>
          <w:tab w:val="left" w:pos="2898"/>
          <w:tab w:val="left" w:pos="8838"/>
        </w:tabs>
        <w:spacing w:before="10" w:after="10" w:line="251" w:lineRule="auto"/>
        <w:ind w:left="360"/>
        <w:rPr>
          <w:rFonts w:ascii="Arial" w:eastAsia="Arial" w:hAnsi="Arial" w:cs="Arial"/>
          <w:sz w:val="20"/>
        </w:rPr>
      </w:pPr>
    </w:p>
    <w:p w:rsidR="00674DCE" w:rsidRDefault="00674DCE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  <w:r>
        <w:rPr>
          <w:rFonts w:ascii="Arial" w:eastAsia="Arial" w:hAnsi="Arial" w:cs="Arial"/>
          <w:b/>
          <w:color w:val="000080"/>
          <w:sz w:val="20"/>
        </w:rPr>
        <w:t>Qualifications</w:t>
      </w:r>
    </w:p>
    <w:tbl>
      <w:tblPr>
        <w:tblW w:w="9082" w:type="dxa"/>
        <w:tblInd w:w="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51"/>
        <w:gridCol w:w="1800"/>
        <w:gridCol w:w="1488"/>
        <w:gridCol w:w="1715"/>
        <w:gridCol w:w="2128"/>
      </w:tblGrid>
      <w:tr w:rsidR="00674DCE" w:rsidTr="00945444">
        <w:trPr>
          <w:trHeight w:val="60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</w:tcPr>
          <w:p w:rsidR="00674DCE" w:rsidRDefault="00674DCE">
            <w:pPr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Degree and 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Institute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University/Board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Major and Specialization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Percentage(%)</w:t>
            </w:r>
          </w:p>
        </w:tc>
      </w:tr>
      <w:tr w:rsidR="00674DCE" w:rsidTr="00945444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20" w:after="2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B.Tech(June-2012)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Prabhat Engineering College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863ECF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GB</w:t>
            </w:r>
            <w:r w:rsidR="00674DCE">
              <w:rPr>
                <w:rFonts w:ascii="Arial" w:eastAsia="Arial" w:hAnsi="Arial" w:cs="Arial"/>
                <w:sz w:val="20"/>
              </w:rPr>
              <w:t>TU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Computer Science &amp; Engin</w:t>
            </w:r>
            <w:r w:rsidR="00863ECF">
              <w:rPr>
                <w:rFonts w:ascii="Arial" w:eastAsia="Arial" w:hAnsi="Arial" w:cs="Arial"/>
                <w:sz w:val="20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>ering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863ECF">
            <w:pPr>
              <w:tabs>
                <w:tab w:val="left" w:pos="4320"/>
                <w:tab w:val="left" w:pos="8640"/>
              </w:tabs>
              <w:spacing w:before="20" w:after="2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74.28</w:t>
            </w:r>
          </w:p>
        </w:tc>
      </w:tr>
      <w:tr w:rsidR="00674DCE" w:rsidTr="00945444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HSC-XII (June-200</w:t>
            </w:r>
            <w:r w:rsidR="00863ECF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863ECF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Smt. Maya Devi </w:t>
            </w:r>
            <w:r w:rsidR="00116C23">
              <w:rPr>
                <w:rFonts w:ascii="Arial" w:eastAsia="Arial" w:hAnsi="Arial" w:cs="Arial"/>
                <w:sz w:val="20"/>
              </w:rPr>
              <w:t>G</w:t>
            </w:r>
            <w:r>
              <w:rPr>
                <w:rFonts w:ascii="Arial" w:eastAsia="Arial" w:hAnsi="Arial" w:cs="Arial"/>
                <w:sz w:val="20"/>
              </w:rPr>
              <w:t xml:space="preserve">irls </w:t>
            </w:r>
            <w:r w:rsidR="00116C23">
              <w:rPr>
                <w:rFonts w:ascii="Arial" w:eastAsia="Arial" w:hAnsi="Arial" w:cs="Arial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nter </w:t>
            </w:r>
            <w:r w:rsidR="00116C23"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ollege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UP Board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Physics, Chemistry, and </w:t>
            </w:r>
            <w:r w:rsidR="00863ECF">
              <w:rPr>
                <w:rFonts w:ascii="Arial" w:eastAsia="Arial" w:hAnsi="Arial" w:cs="Arial"/>
                <w:sz w:val="20"/>
              </w:rPr>
              <w:t>M</w:t>
            </w:r>
            <w:r>
              <w:rPr>
                <w:rFonts w:ascii="Arial" w:eastAsia="Arial" w:hAnsi="Arial" w:cs="Arial"/>
                <w:sz w:val="20"/>
              </w:rPr>
              <w:t>aths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863ECF">
            <w:pPr>
              <w:tabs>
                <w:tab w:val="left" w:pos="4320"/>
                <w:tab w:val="left" w:pos="8640"/>
              </w:tabs>
              <w:spacing w:before="20" w:after="2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56.2</w:t>
            </w:r>
          </w:p>
        </w:tc>
      </w:tr>
      <w:tr w:rsidR="00674DCE" w:rsidTr="00945444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SSC-X (June-200</w:t>
            </w:r>
            <w:r w:rsidR="00863ECF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863ECF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Smt. Maya Devi </w:t>
            </w:r>
            <w:r w:rsidR="00116C23">
              <w:rPr>
                <w:rFonts w:ascii="Arial" w:eastAsia="Arial" w:hAnsi="Arial" w:cs="Arial"/>
                <w:sz w:val="20"/>
              </w:rPr>
              <w:t>G</w:t>
            </w:r>
            <w:r>
              <w:rPr>
                <w:rFonts w:ascii="Arial" w:eastAsia="Arial" w:hAnsi="Arial" w:cs="Arial"/>
                <w:sz w:val="20"/>
              </w:rPr>
              <w:t xml:space="preserve">irls </w:t>
            </w:r>
            <w:r w:rsidR="00116C23">
              <w:rPr>
                <w:rFonts w:ascii="Arial" w:eastAsia="Arial" w:hAnsi="Arial" w:cs="Arial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nter </w:t>
            </w:r>
            <w:r w:rsidR="00116C23"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ollege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UP Board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sz w:val="20"/>
              </w:rPr>
              <w:t>Maths and Science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863ECF">
            <w:pPr>
              <w:tabs>
                <w:tab w:val="left" w:pos="4320"/>
                <w:tab w:val="left" w:pos="8640"/>
              </w:tabs>
              <w:spacing w:before="20" w:after="2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63</w:t>
            </w:r>
          </w:p>
        </w:tc>
      </w:tr>
    </w:tbl>
    <w:p w:rsidR="00674DCE" w:rsidRDefault="00674DCE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</w:p>
    <w:p w:rsidR="00674DCE" w:rsidRDefault="00674DCE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  <w:r>
        <w:rPr>
          <w:rFonts w:ascii="Arial" w:eastAsia="Arial" w:hAnsi="Arial" w:cs="Arial"/>
          <w:b/>
          <w:color w:val="000080"/>
          <w:sz w:val="20"/>
        </w:rPr>
        <w:t>Professional Summary:</w:t>
      </w:r>
    </w:p>
    <w:p w:rsidR="00674DCE" w:rsidRDefault="00674DCE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The details of the assignment that I have worked on are as listed below:</w:t>
      </w:r>
    </w:p>
    <w:p w:rsidR="00674DCE" w:rsidRDefault="00674DCE">
      <w:pPr>
        <w:spacing w:before="40" w:after="40" w:line="240" w:lineRule="auto"/>
        <w:rPr>
          <w:rFonts w:ascii="Arial" w:eastAsia="Arial" w:hAnsi="Arial" w:cs="Arial"/>
          <w:sz w:val="20"/>
        </w:rPr>
      </w:pPr>
    </w:p>
    <w:tbl>
      <w:tblPr>
        <w:tblpPr w:leftFromText="180" w:rightFromText="180" w:vertAnchor="text" w:tblpX="39" w:tblpY="1"/>
        <w:tblW w:w="9082" w:type="dxa"/>
        <w:tblInd w:w="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20"/>
        <w:gridCol w:w="6662"/>
      </w:tblGrid>
      <w:tr w:rsidR="00674DCE" w:rsidTr="006B0959">
        <w:trPr>
          <w:trHeight w:val="1"/>
        </w:trPr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Company</w:t>
            </w:r>
          </w:p>
        </w:tc>
        <w:tc>
          <w:tcPr>
            <w:tcW w:w="6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74DCE" w:rsidRDefault="00656DA8">
            <w:pPr>
              <w:spacing w:before="40" w:after="40" w:line="240" w:lineRule="auto"/>
            </w:pPr>
            <w:r>
              <w:rPr>
                <w:rFonts w:hAnsi="Calibri"/>
                <w:b/>
                <w:color w:val="000000"/>
                <w:shd w:val="clear" w:color="auto" w:fill="FFFFFF"/>
              </w:rPr>
              <w:t>StajIndia Information &amp; Technologies Pvt. Ltd.</w:t>
            </w:r>
          </w:p>
        </w:tc>
      </w:tr>
      <w:tr w:rsidR="00674DCE" w:rsidTr="006B0959">
        <w:trPr>
          <w:trHeight w:val="1"/>
        </w:trPr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Project</w:t>
            </w:r>
          </w:p>
        </w:tc>
        <w:tc>
          <w:tcPr>
            <w:tcW w:w="6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74DCE" w:rsidRDefault="00656DA8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Asset</w:t>
            </w:r>
            <w:r w:rsidR="00565566">
              <w:rPr>
                <w:rFonts w:ascii="Arial" w:eastAsia="Arial" w:hAnsi="Arial" w:cs="Arial"/>
                <w:b/>
                <w:color w:val="000000"/>
                <w:sz w:val="18"/>
              </w:rPr>
              <w:t xml:space="preserve"> Management</w:t>
            </w:r>
          </w:p>
        </w:tc>
      </w:tr>
      <w:tr w:rsidR="00674DCE" w:rsidTr="006B0959">
        <w:trPr>
          <w:trHeight w:val="1"/>
        </w:trPr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Role</w:t>
            </w:r>
          </w:p>
        </w:tc>
        <w:tc>
          <w:tcPr>
            <w:tcW w:w="6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74DCE" w:rsidRDefault="006B0959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Software Engineer</w:t>
            </w:r>
          </w:p>
        </w:tc>
      </w:tr>
    </w:tbl>
    <w:p w:rsidR="00674DCE" w:rsidRDefault="00674DCE">
      <w:pPr>
        <w:spacing w:before="40" w:after="40" w:line="240" w:lineRule="auto"/>
        <w:rPr>
          <w:rFonts w:ascii="Arial" w:eastAsia="Arial" w:hAnsi="Arial" w:cs="Arial"/>
          <w:sz w:val="20"/>
        </w:rPr>
      </w:pPr>
    </w:p>
    <w:tbl>
      <w:tblPr>
        <w:tblpPr w:leftFromText="180" w:rightFromText="180" w:vertAnchor="text" w:tblpX="39" w:tblpY="1"/>
        <w:tblW w:w="0" w:type="auto"/>
        <w:tblInd w:w="0" w:type="dxa"/>
        <w:tblCellMar>
          <w:left w:w="10" w:type="dxa"/>
          <w:right w:w="10" w:type="dxa"/>
        </w:tblCellMar>
        <w:tblLook w:val="0000"/>
      </w:tblPr>
      <w:tblGrid>
        <w:gridCol w:w="2440"/>
        <w:gridCol w:w="6606"/>
      </w:tblGrid>
      <w:tr w:rsidR="00674DCE" w:rsidTr="005D7634">
        <w:trPr>
          <w:trHeight w:val="1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Duration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74DCE" w:rsidRDefault="006B0959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0"/>
              </w:rPr>
              <w:t>May</w:t>
            </w:r>
            <w:r w:rsidR="00674DCE">
              <w:rPr>
                <w:rFonts w:ascii="Arial" w:eastAsia="Arial" w:hAnsi="Arial" w:cs="Arial"/>
                <w:sz w:val="20"/>
              </w:rPr>
              <w:t xml:space="preserve"> - 201</w:t>
            </w:r>
            <w:r w:rsidR="00F204BE">
              <w:rPr>
                <w:rFonts w:ascii="Arial" w:eastAsia="Arial" w:hAnsi="Arial" w:cs="Arial"/>
                <w:sz w:val="20"/>
              </w:rPr>
              <w:t>7</w:t>
            </w:r>
            <w:r w:rsidR="00674DCE">
              <w:rPr>
                <w:rFonts w:ascii="Arial" w:eastAsia="Arial" w:hAnsi="Arial" w:cs="Arial"/>
                <w:sz w:val="20"/>
              </w:rPr>
              <w:t xml:space="preserve"> to </w:t>
            </w:r>
            <w:r w:rsidR="00F204BE">
              <w:rPr>
                <w:rFonts w:ascii="Arial" w:eastAsia="Arial" w:hAnsi="Arial" w:cs="Arial"/>
                <w:sz w:val="20"/>
              </w:rPr>
              <w:t>Dec</w:t>
            </w:r>
            <w:r>
              <w:rPr>
                <w:rFonts w:ascii="Arial" w:eastAsia="Arial" w:hAnsi="Arial" w:cs="Arial"/>
                <w:sz w:val="20"/>
              </w:rPr>
              <w:t>-201</w:t>
            </w:r>
            <w:r w:rsidR="00F204BE">
              <w:rPr>
                <w:rFonts w:ascii="Arial" w:eastAsia="Arial" w:hAnsi="Arial" w:cs="Arial"/>
                <w:sz w:val="20"/>
              </w:rPr>
              <w:t>9</w:t>
            </w:r>
          </w:p>
        </w:tc>
      </w:tr>
      <w:tr w:rsidR="00674DCE" w:rsidTr="005D7634">
        <w:trPr>
          <w:trHeight w:val="1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Description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tbl>
            <w:tblPr>
              <w:tblW w:w="0" w:type="auto"/>
              <w:tblInd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586"/>
            </w:tblGrid>
            <w:tr w:rsidR="00674DCE" w:rsidTr="005D7634">
              <w:tc>
                <w:tcPr>
                  <w:tcW w:w="7263" w:type="dxa"/>
                  <w:shd w:val="clear" w:color="auto" w:fill="FFFFFF"/>
                </w:tcPr>
                <w:p w:rsidR="00674DCE" w:rsidRDefault="00674DCE">
                  <w:pPr>
                    <w:framePr w:hSpace="180" w:wrap="around" w:vAnchor="text" w:hAnchor="text" w:x="39" w:y="1"/>
                    <w:spacing w:after="0" w:line="200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</w:tbl>
          <w:p w:rsidR="00674DCE" w:rsidRDefault="00747585">
            <w:pPr>
              <w:spacing w:before="40" w:after="40" w:line="240" w:lineRule="auto"/>
            </w:pPr>
            <w:r w:rsidRPr="00747585">
              <w:t>Manage all your tools and assets in real time, irrespective of manufacturer. An equipment tracking solution, designed to minimize loss and improve tool monitoring.</w:t>
            </w:r>
          </w:p>
        </w:tc>
      </w:tr>
      <w:tr w:rsidR="00674DCE" w:rsidTr="005D7634">
        <w:trPr>
          <w:trHeight w:val="1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Role &amp; Responsibilities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74DCE" w:rsidRPr="006B0959" w:rsidRDefault="00674DCE" w:rsidP="006B0959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Involved with various customizations.</w:t>
            </w:r>
          </w:p>
          <w:p w:rsidR="00674DCE" w:rsidRDefault="00674DCE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Coordination with other team members.</w:t>
            </w:r>
          </w:p>
          <w:p w:rsidR="00674DCE" w:rsidRDefault="00674DCE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Re-Designed host programs and front end to match with the new requirement for Customization.</w:t>
            </w:r>
          </w:p>
          <w:p w:rsidR="00674DCE" w:rsidRDefault="00674DCE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Ensure on time deliveries.</w:t>
            </w:r>
          </w:p>
          <w:p w:rsidR="00674DCE" w:rsidRDefault="00674DCE">
            <w:pPr>
              <w:numPr>
                <w:ilvl w:val="0"/>
                <w:numId w:val="1"/>
              </w:numPr>
              <w:tabs>
                <w:tab w:val="left" w:pos="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Getting feedback from existing customers to know the areas of improvement.</w:t>
            </w:r>
          </w:p>
          <w:p w:rsidR="00674DCE" w:rsidRDefault="00674DCE">
            <w:pPr>
              <w:spacing w:after="0" w:line="240" w:lineRule="auto"/>
            </w:pPr>
          </w:p>
        </w:tc>
      </w:tr>
      <w:tr w:rsidR="00674DCE" w:rsidTr="005D7634">
        <w:trPr>
          <w:trHeight w:val="1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Solution Environment</w:t>
            </w:r>
          </w:p>
        </w:tc>
        <w:tc>
          <w:tcPr>
            <w:tcW w:w="6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674DCE" w:rsidRDefault="00747585">
            <w:pPr>
              <w:spacing w:before="40" w:after="40" w:line="240" w:lineRule="auto"/>
              <w:ind w:right="259"/>
            </w:pPr>
            <w:r>
              <w:rPr>
                <w:rFonts w:ascii="Arial" w:eastAsia="Arial" w:hAnsi="Arial" w:cs="Arial"/>
                <w:sz w:val="20"/>
              </w:rPr>
              <w:t>Core Java,</w:t>
            </w:r>
            <w:r w:rsidR="007E35D7">
              <w:rPr>
                <w:rFonts w:ascii="Arial" w:eastAsia="Arial" w:hAnsi="Arial" w:cs="Arial"/>
                <w:sz w:val="20"/>
              </w:rPr>
              <w:t xml:space="preserve"> Java 8,</w:t>
            </w:r>
            <w:r>
              <w:rPr>
                <w:rFonts w:ascii="Arial" w:eastAsia="Arial" w:hAnsi="Arial" w:cs="Arial"/>
                <w:sz w:val="20"/>
              </w:rPr>
              <w:t xml:space="preserve">J2EE,Sping Boot, Spring JPA, Postgres Database, </w:t>
            </w:r>
            <w:r>
              <w:rPr>
                <w:rFonts w:ascii="Arial" w:eastAsia="Arial" w:hAnsi="Arial" w:cs="Arial"/>
                <w:sz w:val="20"/>
              </w:rPr>
              <w:lastRenderedPageBreak/>
              <w:t>GitLab</w:t>
            </w:r>
            <w:r w:rsidR="007E35D7">
              <w:rPr>
                <w:rFonts w:ascii="Arial" w:eastAsia="Arial" w:hAnsi="Arial" w:cs="Arial"/>
                <w:sz w:val="20"/>
              </w:rPr>
              <w:t>, Gradle</w:t>
            </w:r>
          </w:p>
        </w:tc>
      </w:tr>
    </w:tbl>
    <w:p w:rsidR="003570E6" w:rsidRDefault="003570E6" w:rsidP="009C7D2D">
      <w:pPr>
        <w:spacing w:before="40" w:after="40" w:line="240" w:lineRule="auto"/>
        <w:rPr>
          <w:rFonts w:ascii="Arial" w:eastAsia="Arial" w:hAnsi="Arial" w:cs="Arial"/>
          <w:b/>
          <w:color w:val="000080"/>
          <w:sz w:val="20"/>
        </w:rPr>
      </w:pPr>
    </w:p>
    <w:p w:rsidR="00674DCE" w:rsidRDefault="00674DCE" w:rsidP="009C7D2D">
      <w:pPr>
        <w:spacing w:before="40" w:after="40" w:line="240" w:lineRule="auto"/>
        <w:rPr>
          <w:rFonts w:ascii="Arial" w:eastAsia="Arial" w:hAnsi="Arial" w:cs="Arial"/>
          <w:b/>
          <w:color w:val="000080"/>
          <w:sz w:val="20"/>
        </w:rPr>
      </w:pPr>
      <w:r>
        <w:rPr>
          <w:rFonts w:ascii="Arial" w:eastAsia="Arial" w:hAnsi="Arial" w:cs="Arial"/>
          <w:b/>
          <w:color w:val="000080"/>
          <w:sz w:val="20"/>
        </w:rPr>
        <w:t>Personal Details</w:t>
      </w:r>
    </w:p>
    <w:p w:rsidR="003570E6" w:rsidRPr="009C7D2D" w:rsidRDefault="003570E6" w:rsidP="009C7D2D">
      <w:pPr>
        <w:spacing w:before="40" w:after="4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6484"/>
      </w:tblGrid>
      <w:tr w:rsidR="00674DCE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Date of Birth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952EB6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>-0</w:t>
            </w:r>
            <w:r w:rsidR="00952EB6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>-199</w:t>
            </w:r>
            <w:r w:rsidR="00952EB6"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674DCE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Nationality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0"/>
              </w:rPr>
              <w:t>Indian</w:t>
            </w:r>
          </w:p>
        </w:tc>
      </w:tr>
      <w:tr w:rsidR="00674DCE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Languages Known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0"/>
              </w:rPr>
              <w:t>English, Hindi</w:t>
            </w:r>
          </w:p>
        </w:tc>
      </w:tr>
    </w:tbl>
    <w:p w:rsidR="00674DCE" w:rsidRDefault="00674DCE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</w:p>
    <w:p w:rsidR="00674DCE" w:rsidRDefault="00674DCE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  <w:r>
        <w:rPr>
          <w:rFonts w:ascii="Arial" w:eastAsia="Arial" w:hAnsi="Arial" w:cs="Arial"/>
          <w:b/>
          <w:color w:val="000080"/>
          <w:sz w:val="20"/>
        </w:rPr>
        <w:t>Passport Details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65"/>
        <w:gridCol w:w="1121"/>
        <w:gridCol w:w="1204"/>
        <w:gridCol w:w="1424"/>
        <w:gridCol w:w="1424"/>
        <w:gridCol w:w="1398"/>
      </w:tblGrid>
      <w:tr w:rsidR="00674DCE">
        <w:trPr>
          <w:trHeight w:val="1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Name as on passport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Relationship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Passport Number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Date of Issue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Expiry Date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674DCE" w:rsidRDefault="00674DCE">
            <w:pPr>
              <w:tabs>
                <w:tab w:val="left" w:pos="2898"/>
                <w:tab w:val="left" w:pos="8838"/>
              </w:tabs>
              <w:spacing w:before="40" w:after="120" w:line="240" w:lineRule="auto"/>
            </w:pPr>
            <w:r>
              <w:rPr>
                <w:rFonts w:ascii="Arial" w:eastAsia="Arial" w:hAnsi="Arial" w:cs="Arial"/>
                <w:sz w:val="20"/>
              </w:rPr>
              <w:t>Place of Issue</w:t>
            </w:r>
          </w:p>
        </w:tc>
      </w:tr>
      <w:tr w:rsidR="00674DCE">
        <w:trPr>
          <w:trHeight w:val="1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9C7D2D">
            <w:pPr>
              <w:spacing w:before="40" w:after="4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Priya Tiwari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8"/>
              </w:rPr>
              <w:t>Self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9C7D2D">
            <w:pPr>
              <w:spacing w:before="40" w:after="40" w:line="240" w:lineRule="auto"/>
              <w:rPr>
                <w:rFonts w:eastAsia="Calibri" w:hAnsi="Calibri" w:cs="Calibri"/>
              </w:rPr>
            </w:pPr>
            <w:r>
              <w:rPr>
                <w:rFonts w:eastAsia="Calibri" w:hAnsi="Calibri" w:cs="Calibri"/>
              </w:rPr>
              <w:t>Z4238218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8"/>
              </w:rPr>
              <w:t>2</w:t>
            </w:r>
            <w:r w:rsidR="009C7D2D">
              <w:rPr>
                <w:rFonts w:ascii="Arial" w:eastAsia="Arial" w:hAnsi="Arial" w:cs="Arial"/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>/</w:t>
            </w:r>
            <w:r w:rsidR="009C7D2D">
              <w:rPr>
                <w:rFonts w:ascii="Arial" w:eastAsia="Arial" w:hAnsi="Arial" w:cs="Arial"/>
                <w:sz w:val="18"/>
              </w:rPr>
              <w:t>01</w:t>
            </w:r>
            <w:r>
              <w:rPr>
                <w:rFonts w:ascii="Arial" w:eastAsia="Arial" w:hAnsi="Arial" w:cs="Arial"/>
                <w:sz w:val="18"/>
              </w:rPr>
              <w:t>/201</w:t>
            </w:r>
            <w:r w:rsidR="009C7D2D"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8"/>
              </w:rPr>
              <w:t>2</w:t>
            </w:r>
            <w:r w:rsidR="009C7D2D">
              <w:rPr>
                <w:rFonts w:ascii="Arial" w:eastAsia="Arial" w:hAnsi="Arial" w:cs="Arial"/>
                <w:sz w:val="18"/>
              </w:rPr>
              <w:t>1</w:t>
            </w:r>
            <w:r>
              <w:rPr>
                <w:rFonts w:ascii="Arial" w:eastAsia="Arial" w:hAnsi="Arial" w:cs="Arial"/>
                <w:sz w:val="18"/>
              </w:rPr>
              <w:t>/</w:t>
            </w:r>
            <w:r w:rsidR="009C7D2D">
              <w:rPr>
                <w:rFonts w:ascii="Arial" w:eastAsia="Arial" w:hAnsi="Arial" w:cs="Arial"/>
                <w:sz w:val="18"/>
              </w:rPr>
              <w:t>01</w:t>
            </w:r>
            <w:r>
              <w:rPr>
                <w:rFonts w:ascii="Arial" w:eastAsia="Arial" w:hAnsi="Arial" w:cs="Arial"/>
                <w:sz w:val="18"/>
              </w:rPr>
              <w:t>/202</w:t>
            </w:r>
            <w:r w:rsidR="009C7D2D">
              <w:rPr>
                <w:rFonts w:ascii="Arial" w:eastAsia="Arial" w:hAnsi="Arial" w:cs="Arial"/>
                <w:sz w:val="18"/>
              </w:rPr>
              <w:t>9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4DCE" w:rsidRDefault="00674DCE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8"/>
              </w:rPr>
              <w:t>Lucknow</w:t>
            </w:r>
          </w:p>
        </w:tc>
      </w:tr>
    </w:tbl>
    <w:p w:rsidR="00674DCE" w:rsidRDefault="00E24C34">
      <w:pPr>
        <w:spacing w:before="40" w:after="40" w:line="240" w:lineRule="auto"/>
        <w:rPr>
          <w:rFonts w:ascii="Arial" w:eastAsia="Arial" w:hAnsi="Arial" w:cs="Arial"/>
          <w:b/>
          <w:color w:val="000080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74DC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720"/>
  <w:characterSpacingControl w:val="doNotCompress"/>
  <w:compat/>
  <w:rsids>
    <w:rsidRoot w:val="00E20270"/>
    <w:rsid w:val="000016EC"/>
    <w:rsid w:val="000D61F8"/>
    <w:rsid w:val="000E1D3B"/>
    <w:rsid w:val="00116C23"/>
    <w:rsid w:val="0014423C"/>
    <w:rsid w:val="00197246"/>
    <w:rsid w:val="001F2A5E"/>
    <w:rsid w:val="002126EC"/>
    <w:rsid w:val="00231A32"/>
    <w:rsid w:val="00247045"/>
    <w:rsid w:val="00264F96"/>
    <w:rsid w:val="002B7B15"/>
    <w:rsid w:val="002C695C"/>
    <w:rsid w:val="00307C8B"/>
    <w:rsid w:val="00346CF0"/>
    <w:rsid w:val="003570E6"/>
    <w:rsid w:val="00565566"/>
    <w:rsid w:val="005D7634"/>
    <w:rsid w:val="006434B4"/>
    <w:rsid w:val="00656DA8"/>
    <w:rsid w:val="00674DCE"/>
    <w:rsid w:val="006833AB"/>
    <w:rsid w:val="006B0959"/>
    <w:rsid w:val="006F18B3"/>
    <w:rsid w:val="00740488"/>
    <w:rsid w:val="00747585"/>
    <w:rsid w:val="007E35D7"/>
    <w:rsid w:val="007F6178"/>
    <w:rsid w:val="00820FB5"/>
    <w:rsid w:val="00863ECF"/>
    <w:rsid w:val="008918AF"/>
    <w:rsid w:val="008C744A"/>
    <w:rsid w:val="008D0E3D"/>
    <w:rsid w:val="00941417"/>
    <w:rsid w:val="00945444"/>
    <w:rsid w:val="00946349"/>
    <w:rsid w:val="00952EB6"/>
    <w:rsid w:val="009867F6"/>
    <w:rsid w:val="009C7D2D"/>
    <w:rsid w:val="009C7F9C"/>
    <w:rsid w:val="00B15CD5"/>
    <w:rsid w:val="00B1733D"/>
    <w:rsid w:val="00C009B4"/>
    <w:rsid w:val="00C34065"/>
    <w:rsid w:val="00C34B05"/>
    <w:rsid w:val="00C73B5E"/>
    <w:rsid w:val="00C77756"/>
    <w:rsid w:val="00CD02D1"/>
    <w:rsid w:val="00CD1D66"/>
    <w:rsid w:val="00DC0825"/>
    <w:rsid w:val="00DE0F6D"/>
    <w:rsid w:val="00DF3745"/>
    <w:rsid w:val="00E20270"/>
    <w:rsid w:val="00E24C34"/>
    <w:rsid w:val="00E848D9"/>
    <w:rsid w:val="00F204BE"/>
    <w:rsid w:val="00FD1852"/>
    <w:rsid w:val="10C71B1B"/>
    <w:rsid w:val="4780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W7admin</dc:creator>
  <cp:lastModifiedBy>knoldus</cp:lastModifiedBy>
  <cp:revision>2</cp:revision>
  <dcterms:created xsi:type="dcterms:W3CDTF">2020-10-07T07:09:00Z</dcterms:created>
  <dcterms:modified xsi:type="dcterms:W3CDTF">2020-10-07T07:09:00Z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