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Georgia" w:hAnsi="Georgia"/>
          <w:b/>
          <w:sz w:val="72"/>
          <w:szCs w:val="72"/>
          <w:u w:val="single"/>
        </w:rPr>
      </w:pPr>
      <w:r>
        <w:rPr>
          <w:rFonts w:ascii="Georgia" w:hAnsi="Georgia"/>
          <w:b/>
          <w:sz w:val="72"/>
          <w:szCs w:val="72"/>
          <w:u w:val="single"/>
        </w:rPr>
        <w:t>Shilpi Saxena</w:t>
      </w:r>
    </w:p>
    <w:p>
      <w:pPr>
        <w:pStyle w:val="Heading1"/>
      </w:pPr>
    </w:p>
    <w:p>
      <w:r>
        <w:t>Mobile: +91 9971035681</w:t>
      </w:r>
    </w:p>
    <w:p>
      <w:r>
        <w:t xml:space="preserve">Email: </w:t>
      </w:r>
      <w:hyperlink r:id="rId5" w:history="1">
        <w:r>
          <w:rPr>
            <w:rStyle w:val="Hyperlink"/>
          </w:rPr>
          <w:t>shilpi.0829@gmail.com</w:t>
        </w:r>
      </w:hyperlink>
    </w:p>
    <w:p>
      <w:pPr>
        <w:rPr>
          <w:rFonts w:ascii="Verdana" w:hAnsi="Verdana"/>
          <w:b/>
          <w:bCs/>
          <w:lang w:val="it-IT"/>
        </w:rPr>
      </w:pPr>
      <w:r>
        <w:t xml:space="preserve">LinkedIn: </w:t>
      </w:r>
      <w:hyperlink r:id="rId6" w:history="1">
        <w:r>
          <w:rPr>
            <w:rStyle w:val="Hyperlink"/>
          </w:rPr>
          <w:t>https://www.linkedin.com/in/shilpi-saxena-442667218</w:t>
        </w:r>
      </w:hyperlink>
    </w:p>
    <w:p>
      <w:pPr>
        <w:rPr>
          <w:rFonts w:ascii="Verdana" w:hAnsi="Verdana"/>
          <w:b/>
          <w:bCs/>
          <w:lang w:val="it-IT"/>
        </w:rPr>
      </w:pPr>
    </w:p>
    <w:p>
      <w:pPr>
        <w:keepNext/>
        <w:shd w:val="pct25" w:color="000000" w:fill="FFFFFF"/>
        <w:tabs>
          <w:tab w:val="left" w:pos="1560"/>
        </w:tabs>
        <w:rPr>
          <w:rFonts w:ascii="Verdana" w:hAnsi="Verdana"/>
          <w:b/>
          <w:bCs/>
        </w:rPr>
      </w:pPr>
      <w:r>
        <w:rPr>
          <w:rFonts w:ascii="Verdana" w:hAnsi="Verdana"/>
          <w:b/>
          <w:bCs/>
        </w:rPr>
        <w:t xml:space="preserve">   CAREER OBJECTIVE</w:t>
      </w:r>
      <w:r>
        <w:rPr>
          <w:rFonts w:ascii="Verdana" w:hAnsi="Verdana"/>
          <w:b/>
          <w:bCs/>
        </w:rPr>
        <w:tab/>
      </w:r>
    </w:p>
    <w:p>
      <w:pPr>
        <w:jc w:val="both"/>
        <w:rPr>
          <w:rFonts w:ascii="Verdana" w:hAnsi="Verdana"/>
          <w:b/>
          <w:bCs/>
        </w:rPr>
      </w:pPr>
    </w:p>
    <w:p>
      <w:pPr>
        <w:jc w:val="both"/>
        <w:rPr>
          <w:rFonts w:ascii="Verdana" w:hAnsi="Verdana"/>
        </w:rPr>
      </w:pPr>
      <w:r>
        <w:rPr>
          <w:rFonts w:ascii="Verdana" w:hAnsi="Verdana"/>
        </w:rPr>
        <w:t xml:space="preserve">Seeking a position in an esteemed organization, which will provide me with an </w:t>
      </w:r>
      <w:r>
        <w:rPr>
          <w:rFonts w:ascii="Verdana" w:hAnsi="Verdana"/>
        </w:rPr>
        <w:t>opportunity to demonstrate my development skills and enable me to contribute effectively in meeting organizational goals.</w:t>
      </w:r>
    </w:p>
    <w:p>
      <w:pPr>
        <w:pStyle w:val="BodyText"/>
        <w:tabs>
          <w:tab w:val="left" w:pos="360"/>
        </w:tabs>
        <w:jc w:val="both"/>
        <w:rPr>
          <w:rFonts w:ascii="Verdana" w:hAnsi="Verdana"/>
          <w:sz w:val="20"/>
          <w:szCs w:val="20"/>
        </w:rPr>
      </w:pPr>
    </w:p>
    <w:p>
      <w:pPr>
        <w:keepNext/>
        <w:shd w:val="pct25" w:color="000000" w:fill="FFFFFF"/>
        <w:rPr>
          <w:rFonts w:ascii="Verdana" w:hAnsi="Verdana"/>
          <w:b/>
          <w:bCs/>
        </w:rPr>
      </w:pPr>
      <w:r>
        <w:rPr>
          <w:rFonts w:ascii="Verdana" w:hAnsi="Verdana"/>
          <w:b/>
          <w:bCs/>
        </w:rPr>
        <w:t xml:space="preserve">   PROFESSIONAL SUMMARY</w:t>
      </w:r>
    </w:p>
    <w:p>
      <w:pPr>
        <w:rPr>
          <w:rFonts w:ascii="Verdana" w:hAnsi="Verdana"/>
        </w:rPr>
      </w:pPr>
    </w:p>
    <w:p>
      <w:pPr>
        <w:pStyle w:val="BodyText"/>
        <w:numPr>
          <w:ilvl w:val="0"/>
          <w:numId w:val="1"/>
        </w:numPr>
        <w:tabs>
          <w:tab w:val="left" w:pos="360"/>
        </w:tabs>
        <w:spacing w:after="0"/>
        <w:jc w:val="both"/>
        <w:rPr>
          <w:rFonts w:ascii="Verdana" w:hAnsi="Verdana"/>
          <w:b/>
          <w:bCs/>
        </w:rPr>
      </w:pPr>
      <w:r>
        <w:rPr>
          <w:rFonts w:ascii="Verdana" w:hAnsi="Verdana"/>
          <w:b/>
          <w:sz w:val="20"/>
          <w:szCs w:val="20"/>
          <w:lang w:val="en-IN"/>
        </w:rPr>
        <w:t>7.</w:t>
      </w:r>
      <w:r>
        <w:rPr>
          <w:rFonts w:hAnsi="Verdana"/>
          <w:b/>
          <w:sz w:val="20"/>
          <w:szCs w:val="20"/>
          <w:lang w:val="en-US"/>
        </w:rPr>
        <w:t>10</w:t>
      </w:r>
      <w:r>
        <w:rPr>
          <w:rFonts w:ascii="Verdana" w:hAnsi="Verdana"/>
          <w:b/>
          <w:sz w:val="20"/>
          <w:szCs w:val="20"/>
        </w:rPr>
        <w:t xml:space="preserve"> years </w:t>
      </w:r>
      <w:r>
        <w:rPr>
          <w:rFonts w:ascii="Verdana" w:hAnsi="Verdana"/>
          <w:sz w:val="20"/>
          <w:szCs w:val="20"/>
        </w:rPr>
        <w:t xml:space="preserve">of IT experience in </w:t>
      </w:r>
      <w:r>
        <w:rPr>
          <w:rFonts w:ascii="Verdana" w:hAnsi="Verdana"/>
          <w:b/>
          <w:sz w:val="20"/>
          <w:szCs w:val="20"/>
        </w:rPr>
        <w:t>Product and Service based organizations</w:t>
      </w:r>
      <w:r>
        <w:rPr>
          <w:rFonts w:ascii="Verdana" w:hAnsi="Verdana"/>
          <w:sz w:val="20"/>
          <w:szCs w:val="20"/>
        </w:rPr>
        <w:t xml:space="preserve"> </w:t>
      </w:r>
      <w:r>
        <w:rPr>
          <w:rFonts w:ascii="Verdana" w:hAnsi="Verdana"/>
          <w:sz w:val="20"/>
          <w:szCs w:val="20"/>
        </w:rPr>
        <w:t xml:space="preserve">on technologies </w:t>
      </w:r>
      <w:r>
        <w:rPr>
          <w:rFonts w:ascii="Verdana" w:hAnsi="Verdana"/>
          <w:b/>
          <w:bCs/>
          <w:sz w:val="20"/>
          <w:szCs w:val="20"/>
        </w:rPr>
        <w:t>Java/J2EE, Spring Framework, JDk-1.8, and Spring Boot</w:t>
      </w:r>
    </w:p>
    <w:p>
      <w:pPr>
        <w:pStyle w:val="BodyText"/>
        <w:numPr>
          <w:ilvl w:val="0"/>
          <w:numId w:val="1"/>
        </w:numPr>
        <w:tabs>
          <w:tab w:val="left" w:pos="360"/>
        </w:tabs>
        <w:spacing w:after="0"/>
        <w:jc w:val="both"/>
        <w:rPr>
          <w:rFonts w:ascii="Verdana" w:hAnsi="Verdana"/>
          <w:sz w:val="20"/>
          <w:szCs w:val="20"/>
        </w:rPr>
      </w:pPr>
      <w:r>
        <w:rPr>
          <w:rFonts w:ascii="Verdana" w:hAnsi="Verdana"/>
          <w:sz w:val="20"/>
          <w:szCs w:val="20"/>
        </w:rPr>
        <w:t xml:space="preserve">Currently working in </w:t>
      </w:r>
      <w:r>
        <w:rPr>
          <w:rFonts w:ascii="Verdana" w:hAnsi="Verdana"/>
          <w:b/>
          <w:sz w:val="20"/>
          <w:szCs w:val="20"/>
        </w:rPr>
        <w:t xml:space="preserve">Wipro Technologies (Previously Alight Solutions), </w:t>
      </w:r>
      <w:r>
        <w:rPr>
          <w:rFonts w:ascii="Verdana" w:hAnsi="Verdana"/>
          <w:sz w:val="20"/>
          <w:szCs w:val="20"/>
        </w:rPr>
        <w:t xml:space="preserve">Noida since November 2017 </w:t>
      </w:r>
    </w:p>
    <w:p>
      <w:pPr>
        <w:pStyle w:val="BodyText"/>
        <w:numPr>
          <w:ilvl w:val="0"/>
          <w:numId w:val="1"/>
        </w:numPr>
        <w:tabs>
          <w:tab w:val="left" w:pos="360"/>
        </w:tabs>
        <w:spacing w:after="0"/>
        <w:jc w:val="both"/>
        <w:rPr>
          <w:rFonts w:ascii="Verdana" w:hAnsi="Verdana"/>
        </w:rPr>
      </w:pPr>
      <w:r>
        <w:rPr>
          <w:rFonts w:ascii="Verdana" w:hAnsi="Verdana"/>
          <w:sz w:val="20"/>
          <w:szCs w:val="20"/>
          <w:lang w:val="en-IN"/>
        </w:rPr>
        <w:t>Previously worked with</w:t>
      </w:r>
      <w:r>
        <w:rPr>
          <w:rFonts w:ascii="Verdana" w:hAnsi="Verdana"/>
          <w:b/>
          <w:sz w:val="20"/>
          <w:szCs w:val="20"/>
          <w:lang w:val="en-IN"/>
        </w:rPr>
        <w:t xml:space="preserve"> Tech Mahindra, Noida</w:t>
      </w:r>
      <w:r>
        <w:rPr>
          <w:rFonts w:ascii="Verdana" w:hAnsi="Verdana"/>
          <w:b/>
          <w:sz w:val="20"/>
          <w:szCs w:val="20"/>
          <w:lang w:val="en-IN"/>
        </w:rPr>
        <w:t xml:space="preserve"> as Software Engineer for 3.</w:t>
      </w:r>
      <w:r>
        <w:rPr>
          <w:rFonts w:hAnsi="Verdana"/>
          <w:b/>
          <w:sz w:val="20"/>
          <w:szCs w:val="20"/>
          <w:lang w:val="en-US"/>
        </w:rPr>
        <w:t>11</w:t>
      </w:r>
      <w:r>
        <w:rPr>
          <w:rFonts w:ascii="Verdana" w:hAnsi="Verdana"/>
          <w:b/>
          <w:sz w:val="20"/>
          <w:szCs w:val="20"/>
          <w:lang w:val="en-IN"/>
        </w:rPr>
        <w:t xml:space="preserve"> years</w:t>
      </w:r>
    </w:p>
    <w:p>
      <w:pPr>
        <w:pStyle w:val="BodyText"/>
        <w:numPr>
          <w:ilvl w:val="0"/>
          <w:numId w:val="1"/>
        </w:numPr>
        <w:tabs>
          <w:tab w:val="left" w:pos="360"/>
        </w:tabs>
        <w:spacing w:after="0"/>
        <w:jc w:val="both"/>
        <w:rPr>
          <w:rFonts w:ascii="Verdana" w:hAnsi="Verdana"/>
        </w:rPr>
      </w:pPr>
      <w:r>
        <w:rPr>
          <w:rFonts w:ascii="Verdana" w:hAnsi="Verdana"/>
          <w:sz w:val="20"/>
          <w:szCs w:val="20"/>
          <w:lang w:val="en-IN"/>
        </w:rPr>
        <w:t xml:space="preserve">Experience in Agile </w:t>
      </w:r>
      <w:r>
        <w:rPr>
          <w:rFonts w:ascii="Verdana" w:hAnsi="Verdana"/>
          <w:sz w:val="20"/>
          <w:szCs w:val="20"/>
          <w:lang w:val="en-IN"/>
        </w:rPr>
        <w:t>methodology (</w:t>
      </w:r>
      <w:r>
        <w:rPr>
          <w:rFonts w:ascii="Verdana" w:hAnsi="Verdana"/>
          <w:sz w:val="20"/>
          <w:szCs w:val="20"/>
          <w:lang w:val="en-IN"/>
        </w:rPr>
        <w:t>SCRUM)</w:t>
      </w:r>
    </w:p>
    <w:p>
      <w:pPr>
        <w:rPr>
          <w:rFonts w:ascii="Verdana" w:hAnsi="Verdana"/>
        </w:rPr>
      </w:pPr>
    </w:p>
    <w:p>
      <w:pPr>
        <w:rPr>
          <w:rFonts w:ascii="Verdana" w:hAnsi="Verdana"/>
        </w:rPr>
      </w:pPr>
    </w:p>
    <w:p>
      <w:pPr>
        <w:keepNext/>
        <w:shd w:val="pct25" w:color="000000" w:fill="FFFFFF"/>
        <w:tabs>
          <w:tab w:val="left" w:pos="1560"/>
        </w:tabs>
        <w:rPr>
          <w:rFonts w:ascii="Verdana" w:hAnsi="Verdana"/>
          <w:b/>
          <w:bCs/>
        </w:rPr>
      </w:pPr>
      <w:r>
        <w:rPr>
          <w:rFonts w:ascii="Verdana" w:hAnsi="Verdana"/>
          <w:b/>
          <w:bCs/>
        </w:rPr>
        <w:t xml:space="preserve">   AWARDS AND ACHIEVEMENTS</w:t>
      </w:r>
      <w:r>
        <w:rPr>
          <w:rFonts w:ascii="Verdana" w:hAnsi="Verdana"/>
          <w:b/>
          <w:bCs/>
        </w:rPr>
        <w:tab/>
      </w:r>
    </w:p>
    <w:p>
      <w:pPr>
        <w:rPr>
          <w:rFonts w:ascii="Verdana" w:hAnsi="Verdana"/>
          <w:b/>
          <w:bCs/>
        </w:rPr>
      </w:pPr>
    </w:p>
    <w:p>
      <w:pPr>
        <w:numPr>
          <w:ilvl w:val="0"/>
          <w:numId w:val="1"/>
        </w:numPr>
        <w:rPr>
          <w:rFonts w:ascii="Verdana" w:hAnsi="Verdana"/>
        </w:rPr>
      </w:pPr>
      <w:r>
        <w:rPr>
          <w:rFonts w:ascii="Verdana" w:hAnsi="Verdana"/>
        </w:rPr>
        <w:t xml:space="preserve">Bravo and Pat on the back awards from </w:t>
      </w:r>
      <w:r>
        <w:rPr>
          <w:rFonts w:ascii="Verdana" w:hAnsi="Verdana"/>
          <w:b/>
        </w:rPr>
        <w:t>Tech Mahindra, Noida</w:t>
      </w:r>
    </w:p>
    <w:p>
      <w:pPr>
        <w:numPr>
          <w:ilvl w:val="0"/>
          <w:numId w:val="1"/>
        </w:numPr>
        <w:rPr>
          <w:rFonts w:ascii="Verdana" w:hAnsi="Verdana"/>
          <w:b/>
        </w:rPr>
      </w:pPr>
      <w:r>
        <w:rPr>
          <w:rFonts w:ascii="Verdana" w:hAnsi="Verdana"/>
        </w:rPr>
        <w:t>Shimmer Awar</w:t>
      </w:r>
      <w:r>
        <w:rPr>
          <w:rFonts w:ascii="Verdana" w:hAnsi="Verdana"/>
        </w:rPr>
        <w:t xml:space="preserve">d from </w:t>
      </w:r>
      <w:r>
        <w:rPr>
          <w:rFonts w:ascii="Verdana" w:hAnsi="Verdana"/>
          <w:b/>
        </w:rPr>
        <w:t>Wipro</w:t>
      </w:r>
    </w:p>
    <w:p>
      <w:pPr>
        <w:ind w:firstLine="720"/>
        <w:jc w:val="both"/>
        <w:rPr>
          <w:rFonts w:ascii="Verdana" w:hAnsi="Verdana"/>
        </w:rPr>
      </w:pPr>
    </w:p>
    <w:p>
      <w:pPr>
        <w:rPr>
          <w:rFonts w:ascii="Verdana" w:hAnsi="Verdana"/>
        </w:rPr>
      </w:pPr>
    </w:p>
    <w:p>
      <w:pPr>
        <w:keepNext/>
        <w:shd w:val="pct25" w:color="000000" w:fill="FFFFFF"/>
        <w:tabs>
          <w:tab w:val="left" w:pos="1560"/>
        </w:tabs>
        <w:rPr>
          <w:rFonts w:ascii="Verdana" w:hAnsi="Verdana"/>
          <w:b/>
          <w:bCs/>
        </w:rPr>
      </w:pPr>
      <w:r>
        <w:rPr>
          <w:rFonts w:ascii="Verdana" w:hAnsi="Verdana"/>
          <w:b/>
          <w:bCs/>
        </w:rPr>
        <w:t xml:space="preserve">   TECHNICAL SKILLS </w:t>
      </w:r>
      <w:r>
        <w:rPr>
          <w:rFonts w:ascii="Verdana" w:hAnsi="Verdana"/>
          <w:b/>
          <w:bCs/>
        </w:rPr>
        <w:tab/>
      </w:r>
    </w:p>
    <w:p>
      <w:pPr>
        <w:ind w:left="720"/>
        <w:jc w:val="both"/>
        <w:rPr>
          <w:rFonts w:ascii="Verdana" w:hAnsi="Verdana"/>
          <w:bCs/>
        </w:rPr>
      </w:pPr>
    </w:p>
    <w:tbl>
      <w:tblPr>
        <w:tblStyle w:val="TableGrid"/>
        <w:tblW w:w="10206" w:type="dxa"/>
        <w:tblLayout w:type="fixed"/>
        <w:tblLook w:val="04A0"/>
      </w:tblPr>
      <w:tblGrid>
        <w:gridCol w:w="3153"/>
        <w:gridCol w:w="7053"/>
      </w:tblGrid>
      <w:tr>
        <w:tblPrEx>
          <w:tblW w:w="10206" w:type="dxa"/>
          <w:tblLayout w:type="fixed"/>
          <w:tblLook w:val="04A0"/>
        </w:tblPrEx>
        <w:trPr>
          <w:trHeight w:val="982"/>
        </w:trPr>
        <w:tc>
          <w:tcPr>
            <w:tcW w:w="3153" w:type="dxa"/>
          </w:tcPr>
          <w:p>
            <w:pPr>
              <w:rPr>
                <w:rFonts w:ascii="Verdana" w:hAnsi="Verdana"/>
                <w:b/>
                <w:lang w:val="en-IN"/>
              </w:rPr>
            </w:pPr>
            <w:r>
              <w:rPr>
                <w:rFonts w:ascii="Verdana" w:hAnsi="Verdana"/>
                <w:b/>
                <w:lang w:val="en-IN"/>
              </w:rPr>
              <w:t>Programming Technology</w:t>
            </w:r>
          </w:p>
          <w:p>
            <w:pPr>
              <w:tabs>
                <w:tab w:val="left" w:pos="930"/>
              </w:tabs>
              <w:rPr>
                <w:rFonts w:ascii="Verdana" w:hAnsi="Verdana"/>
                <w:b/>
                <w:lang w:val="en-IN"/>
              </w:rPr>
            </w:pPr>
            <w:r>
              <w:rPr>
                <w:rFonts w:ascii="Verdana" w:hAnsi="Verdana"/>
                <w:b/>
                <w:lang w:val="en-IN"/>
              </w:rPr>
              <w:t>&amp; Framework</w:t>
            </w:r>
          </w:p>
        </w:tc>
        <w:tc>
          <w:tcPr>
            <w:tcW w:w="7053" w:type="dxa"/>
          </w:tcPr>
          <w:p>
            <w:pPr>
              <w:rPr>
                <w:rFonts w:ascii="Verdana" w:hAnsi="Verdana"/>
                <w:bCs/>
                <w:lang w:val="en-IN"/>
              </w:rPr>
            </w:pPr>
            <w:r>
              <w:rPr>
                <w:rFonts w:ascii="Verdana" w:hAnsi="Verdana"/>
                <w:bCs/>
                <w:lang w:val="en-IN"/>
              </w:rPr>
              <w:t>Java/J2EE, Servlets, Spring 3.8(IOC, A</w:t>
            </w:r>
            <w:r>
              <w:rPr>
                <w:rFonts w:ascii="Verdana" w:hAnsi="Verdana"/>
                <w:bCs/>
                <w:lang w:val="en-IN"/>
              </w:rPr>
              <w:t>OP</w:t>
            </w:r>
            <w:r>
              <w:rPr>
                <w:rFonts w:ascii="Verdana" w:hAnsi="Verdana"/>
                <w:bCs/>
                <w:lang w:val="en-IN"/>
              </w:rPr>
              <w:t>, MVC, Web-flow), Webservices</w:t>
            </w:r>
            <w:r>
              <w:rPr>
                <w:rFonts w:ascii="Verdana" w:hAnsi="Verdana"/>
                <w:bCs/>
                <w:lang w:val="en-IN"/>
              </w:rPr>
              <w:t>-SOAP&amp;</w:t>
            </w:r>
            <w:r>
              <w:rPr>
                <w:rFonts w:ascii="Verdana" w:hAnsi="Verdana"/>
                <w:bCs/>
                <w:lang w:val="en-IN"/>
              </w:rPr>
              <w:t>REST, HTML</w:t>
            </w:r>
            <w:r>
              <w:rPr>
                <w:rFonts w:ascii="Verdana" w:hAnsi="Verdana"/>
                <w:bCs/>
                <w:lang w:val="en-IN"/>
              </w:rPr>
              <w:t xml:space="preserve">,CSS, SQL, Spring Boot- Micro Services using Spring Cloud- (Feign, </w:t>
            </w:r>
            <w:r>
              <w:rPr>
                <w:rFonts w:ascii="Verdana" w:hAnsi="Verdana"/>
                <w:bCs/>
                <w:lang w:val="en-IN"/>
              </w:rPr>
              <w:t>Zuul</w:t>
            </w:r>
            <w:r>
              <w:rPr>
                <w:rFonts w:ascii="Verdana" w:hAnsi="Verdana"/>
                <w:bCs/>
                <w:lang w:val="en-IN"/>
              </w:rPr>
              <w:t xml:space="preserve">, Docker Container), </w:t>
            </w:r>
            <w:r>
              <w:rPr>
                <w:rFonts w:ascii="Verdana" w:hAnsi="Verdana"/>
                <w:bCs/>
                <w:lang w:val="en-IN"/>
              </w:rPr>
              <w:t>Junit, Mockito</w:t>
            </w:r>
            <w:r>
              <w:rPr>
                <w:rFonts w:ascii="Verdana" w:hAnsi="Verdana"/>
                <w:bCs/>
                <w:lang w:val="en-IN"/>
              </w:rPr>
              <w:t xml:space="preserve">, </w:t>
            </w:r>
            <w:r>
              <w:rPr>
                <w:rFonts w:ascii="Verdana" w:hAnsi="Verdana"/>
                <w:bCs/>
                <w:lang w:val="en-IN"/>
              </w:rPr>
              <w:t>Wiremock</w:t>
            </w:r>
          </w:p>
        </w:tc>
      </w:tr>
      <w:tr>
        <w:tblPrEx>
          <w:tblW w:w="10206" w:type="dxa"/>
          <w:tblLayout w:type="fixed"/>
          <w:tblLook w:val="04A0"/>
        </w:tblPrEx>
        <w:tc>
          <w:tcPr>
            <w:tcW w:w="3153" w:type="dxa"/>
          </w:tcPr>
          <w:p>
            <w:pPr>
              <w:tabs>
                <w:tab w:val="left" w:pos="930"/>
              </w:tabs>
              <w:rPr>
                <w:rFonts w:ascii="Verdana" w:hAnsi="Verdana"/>
                <w:b/>
                <w:lang w:val="en-IN"/>
              </w:rPr>
            </w:pPr>
            <w:r>
              <w:rPr>
                <w:rFonts w:ascii="Verdana" w:hAnsi="Verdana"/>
                <w:b/>
                <w:lang w:val="en-IN"/>
              </w:rPr>
              <w:t>IDE</w:t>
            </w:r>
          </w:p>
        </w:tc>
        <w:tc>
          <w:tcPr>
            <w:tcW w:w="7053" w:type="dxa"/>
          </w:tcPr>
          <w:p>
            <w:pPr>
              <w:rPr>
                <w:rFonts w:ascii="Verdana" w:hAnsi="Verdana"/>
                <w:bCs/>
                <w:lang w:val="en-IN"/>
              </w:rPr>
            </w:pPr>
            <w:r>
              <w:rPr>
                <w:rFonts w:ascii="Verdana" w:hAnsi="Verdana"/>
                <w:bCs/>
                <w:lang w:val="en-IN"/>
              </w:rPr>
              <w:t>Eclipse, STS</w:t>
            </w:r>
          </w:p>
        </w:tc>
      </w:tr>
      <w:tr>
        <w:tblPrEx>
          <w:tblW w:w="10206" w:type="dxa"/>
          <w:tblLayout w:type="fixed"/>
          <w:tblLook w:val="04A0"/>
        </w:tblPrEx>
        <w:tc>
          <w:tcPr>
            <w:tcW w:w="3153" w:type="dxa"/>
          </w:tcPr>
          <w:p>
            <w:pPr>
              <w:rPr>
                <w:rFonts w:ascii="Verdana" w:hAnsi="Verdana"/>
                <w:bCs/>
                <w:lang w:val="en-IN"/>
              </w:rPr>
            </w:pPr>
            <w:r>
              <w:rPr>
                <w:rFonts w:ascii="Verdana" w:hAnsi="Verdana"/>
                <w:b/>
                <w:lang w:val="en-IN"/>
              </w:rPr>
              <w:t>Tools and utilities</w:t>
            </w:r>
          </w:p>
        </w:tc>
        <w:tc>
          <w:tcPr>
            <w:tcW w:w="7053" w:type="dxa"/>
          </w:tcPr>
          <w:p>
            <w:pPr>
              <w:rPr>
                <w:rFonts w:ascii="Verdana" w:hAnsi="Verdana"/>
                <w:bCs/>
                <w:lang w:val="en-IN"/>
              </w:rPr>
            </w:pPr>
            <w:r>
              <w:rPr>
                <w:rFonts w:ascii="Verdana" w:hAnsi="Verdana"/>
                <w:bCs/>
                <w:lang w:val="en-IN"/>
              </w:rPr>
              <w:t>TOAD, JIRA, Oracle SQL Developer, Putty, Docker, Gradle</w:t>
            </w:r>
          </w:p>
        </w:tc>
      </w:tr>
      <w:tr>
        <w:tblPrEx>
          <w:tblW w:w="10206" w:type="dxa"/>
          <w:tblLayout w:type="fixed"/>
          <w:tblLook w:val="04A0"/>
        </w:tblPrEx>
        <w:tc>
          <w:tcPr>
            <w:tcW w:w="3153" w:type="dxa"/>
          </w:tcPr>
          <w:p>
            <w:pPr>
              <w:rPr>
                <w:rFonts w:ascii="Verdana" w:hAnsi="Verdana"/>
                <w:bCs/>
                <w:lang w:val="en-IN"/>
              </w:rPr>
            </w:pPr>
            <w:r>
              <w:rPr>
                <w:rFonts w:ascii="Verdana" w:hAnsi="Verdana"/>
                <w:b/>
                <w:lang w:val="en-IN"/>
              </w:rPr>
              <w:t>Database</w:t>
            </w:r>
          </w:p>
        </w:tc>
        <w:tc>
          <w:tcPr>
            <w:tcW w:w="7053" w:type="dxa"/>
          </w:tcPr>
          <w:p>
            <w:pPr>
              <w:rPr>
                <w:rFonts w:ascii="Verdana" w:hAnsi="Verdana"/>
                <w:bCs/>
                <w:lang w:val="en-IN"/>
              </w:rPr>
            </w:pPr>
            <w:r>
              <w:rPr>
                <w:rFonts w:ascii="Verdana" w:hAnsi="Verdana"/>
                <w:bCs/>
                <w:lang w:val="en-IN"/>
              </w:rPr>
              <w:t>Oracle 11i</w:t>
            </w:r>
          </w:p>
        </w:tc>
      </w:tr>
      <w:tr>
        <w:tblPrEx>
          <w:tblW w:w="10206" w:type="dxa"/>
          <w:tblLayout w:type="fixed"/>
          <w:tblLook w:val="04A0"/>
        </w:tblPrEx>
        <w:tc>
          <w:tcPr>
            <w:tcW w:w="3153" w:type="dxa"/>
          </w:tcPr>
          <w:p>
            <w:pPr>
              <w:rPr>
                <w:rFonts w:ascii="Verdana" w:hAnsi="Verdana"/>
                <w:b/>
                <w:lang w:val="en-IN"/>
              </w:rPr>
            </w:pPr>
            <w:r>
              <w:rPr>
                <w:rFonts w:ascii="Verdana" w:hAnsi="Verdana"/>
                <w:b/>
                <w:lang w:val="en-IN"/>
              </w:rPr>
              <w:t>Operating System</w:t>
            </w:r>
          </w:p>
        </w:tc>
        <w:tc>
          <w:tcPr>
            <w:tcW w:w="7053" w:type="dxa"/>
          </w:tcPr>
          <w:p>
            <w:pPr>
              <w:rPr>
                <w:rFonts w:ascii="Verdana" w:hAnsi="Verdana"/>
                <w:bCs/>
                <w:lang w:val="en-IN"/>
              </w:rPr>
            </w:pPr>
            <w:r>
              <w:rPr>
                <w:rFonts w:ascii="Verdana" w:hAnsi="Verdana"/>
                <w:bCs/>
                <w:lang w:val="en-IN"/>
              </w:rPr>
              <w:t>Windows, Linux</w:t>
            </w:r>
          </w:p>
        </w:tc>
      </w:tr>
      <w:tr>
        <w:tblPrEx>
          <w:tblW w:w="10206" w:type="dxa"/>
          <w:tblLayout w:type="fixed"/>
          <w:tblLook w:val="04A0"/>
        </w:tblPrEx>
        <w:tc>
          <w:tcPr>
            <w:tcW w:w="3153" w:type="dxa"/>
          </w:tcPr>
          <w:p>
            <w:pPr>
              <w:rPr>
                <w:rFonts w:ascii="Verdana" w:hAnsi="Verdana"/>
                <w:bCs/>
                <w:lang w:val="en-IN"/>
              </w:rPr>
            </w:pPr>
            <w:r>
              <w:rPr>
                <w:rFonts w:ascii="Verdana" w:hAnsi="Verdana"/>
                <w:b/>
                <w:lang w:val="en-IN"/>
              </w:rPr>
              <w:t>Version Control</w:t>
            </w:r>
          </w:p>
        </w:tc>
        <w:tc>
          <w:tcPr>
            <w:tcW w:w="7053" w:type="dxa"/>
          </w:tcPr>
          <w:p>
            <w:pPr>
              <w:rPr>
                <w:rFonts w:ascii="Verdana" w:hAnsi="Verdana"/>
                <w:bCs/>
                <w:lang w:val="en-IN"/>
              </w:rPr>
            </w:pPr>
            <w:r>
              <w:rPr>
                <w:rFonts w:ascii="Verdana" w:hAnsi="Verdana"/>
                <w:bCs/>
                <w:lang w:val="en-IN"/>
              </w:rPr>
              <w:t>Tortoise GIT, Tortoise SVN</w:t>
            </w:r>
          </w:p>
        </w:tc>
      </w:tr>
      <w:tr>
        <w:tblPrEx>
          <w:tblW w:w="10206" w:type="dxa"/>
          <w:tblLayout w:type="fixed"/>
          <w:tblLook w:val="04A0"/>
        </w:tblPrEx>
        <w:tc>
          <w:tcPr>
            <w:tcW w:w="3153" w:type="dxa"/>
          </w:tcPr>
          <w:p>
            <w:pPr>
              <w:rPr>
                <w:rFonts w:ascii="Verdana" w:hAnsi="Verdana"/>
                <w:b/>
                <w:lang w:val="en-IN"/>
              </w:rPr>
            </w:pPr>
            <w:r>
              <w:rPr>
                <w:rFonts w:ascii="Verdana" w:hAnsi="Verdana"/>
                <w:b/>
                <w:lang w:val="en-IN"/>
              </w:rPr>
              <w:t>Web Server</w:t>
            </w:r>
          </w:p>
        </w:tc>
        <w:tc>
          <w:tcPr>
            <w:tcW w:w="7053" w:type="dxa"/>
          </w:tcPr>
          <w:p>
            <w:pPr>
              <w:rPr>
                <w:rFonts w:ascii="Verdana" w:hAnsi="Verdana"/>
                <w:bCs/>
                <w:lang w:val="en-IN"/>
              </w:rPr>
            </w:pPr>
            <w:r>
              <w:rPr>
                <w:rFonts w:ascii="Verdana" w:hAnsi="Verdana"/>
                <w:bCs/>
                <w:lang w:val="en-IN"/>
              </w:rPr>
              <w:t>Apache Tomcat</w:t>
            </w:r>
          </w:p>
        </w:tc>
      </w:tr>
      <w:tr>
        <w:tblPrEx>
          <w:tblW w:w="10206" w:type="dxa"/>
          <w:tblLayout w:type="fixed"/>
          <w:tblLook w:val="04A0"/>
        </w:tblPrEx>
        <w:tc>
          <w:tcPr>
            <w:tcW w:w="3153" w:type="dxa"/>
          </w:tcPr>
          <w:p>
            <w:pPr>
              <w:rPr>
                <w:rFonts w:ascii="Verdana" w:hAnsi="Verdana"/>
                <w:b/>
                <w:lang w:val="en-IN"/>
              </w:rPr>
            </w:pPr>
            <w:r>
              <w:rPr>
                <w:rFonts w:ascii="Verdana" w:hAnsi="Verdana"/>
                <w:b/>
                <w:lang w:val="en-IN"/>
              </w:rPr>
              <w:t>Other Frameworks</w:t>
            </w:r>
          </w:p>
        </w:tc>
        <w:tc>
          <w:tcPr>
            <w:tcW w:w="7053" w:type="dxa"/>
          </w:tcPr>
          <w:p>
            <w:pPr>
              <w:rPr>
                <w:rFonts w:ascii="Verdana" w:hAnsi="Verdana"/>
                <w:bCs/>
                <w:lang w:val="en-IN"/>
              </w:rPr>
            </w:pPr>
            <w:r>
              <w:rPr>
                <w:rFonts w:ascii="Verdana" w:hAnsi="Verdana"/>
                <w:bCs/>
                <w:lang w:val="en-IN"/>
              </w:rPr>
              <w:t xml:space="preserve">Liferay </w:t>
            </w:r>
          </w:p>
        </w:tc>
      </w:tr>
      <w:tr>
        <w:tblPrEx>
          <w:tblW w:w="10206" w:type="dxa"/>
          <w:tblLayout w:type="fixed"/>
          <w:tblLook w:val="04A0"/>
        </w:tblPrEx>
        <w:tc>
          <w:tcPr>
            <w:tcW w:w="3153" w:type="dxa"/>
          </w:tcPr>
          <w:p>
            <w:pPr>
              <w:rPr>
                <w:rFonts w:ascii="Verdana" w:hAnsi="Verdana"/>
                <w:b/>
                <w:lang w:val="en-IN"/>
              </w:rPr>
            </w:pPr>
            <w:r>
              <w:rPr>
                <w:rFonts w:ascii="Verdana" w:hAnsi="Verdana"/>
                <w:b/>
                <w:lang w:val="en-IN"/>
              </w:rPr>
              <w:t>Software Methodology</w:t>
            </w:r>
          </w:p>
        </w:tc>
        <w:tc>
          <w:tcPr>
            <w:tcW w:w="7053" w:type="dxa"/>
          </w:tcPr>
          <w:p>
            <w:pPr>
              <w:rPr>
                <w:rFonts w:ascii="Verdana" w:hAnsi="Verdana"/>
                <w:bCs/>
                <w:lang w:val="en-IN"/>
              </w:rPr>
            </w:pPr>
            <w:r>
              <w:rPr>
                <w:rFonts w:ascii="Verdana" w:hAnsi="Verdana"/>
                <w:bCs/>
                <w:lang w:val="en-IN"/>
              </w:rPr>
              <w:t>Agile</w:t>
            </w:r>
          </w:p>
        </w:tc>
      </w:tr>
    </w:tbl>
    <w:p>
      <w:pPr>
        <w:tabs>
          <w:tab w:val="left" w:pos="1980"/>
        </w:tabs>
        <w:ind w:left="720"/>
        <w:jc w:val="both"/>
        <w:rPr>
          <w:rFonts w:ascii="Verdana" w:hAnsi="Verdana"/>
          <w:bCs/>
        </w:rPr>
      </w:pPr>
      <w:r>
        <w:rPr>
          <w:rFonts w:ascii="Verdana" w:hAnsi="Verdana"/>
          <w:bCs/>
        </w:rPr>
        <w:tab/>
      </w: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tabs>
          <w:tab w:val="left" w:pos="1980"/>
        </w:tabs>
        <w:ind w:left="720"/>
        <w:jc w:val="both"/>
        <w:rPr>
          <w:rFonts w:ascii="Verdana" w:hAnsi="Verdana"/>
          <w:bCs/>
        </w:rPr>
      </w:pPr>
    </w:p>
    <w:p>
      <w:pPr>
        <w:ind w:left="720"/>
        <w:jc w:val="both"/>
        <w:rPr>
          <w:rFonts w:ascii="Verdana" w:hAnsi="Verdana"/>
          <w:bCs/>
        </w:rPr>
      </w:pPr>
    </w:p>
    <w:p>
      <w:pPr>
        <w:keepNext/>
        <w:shd w:val="pct25" w:color="000000" w:fill="FFFFFF"/>
        <w:rPr>
          <w:rFonts w:ascii="Verdana" w:hAnsi="Verdana"/>
          <w:b/>
          <w:bCs/>
        </w:rPr>
      </w:pPr>
      <w:r>
        <w:rPr>
          <w:rFonts w:ascii="Verdana" w:hAnsi="Verdana"/>
          <w:b/>
          <w:bCs/>
        </w:rPr>
        <w:t xml:space="preserve">  WORK EXPERIENCE AND PROJECT</w:t>
      </w:r>
    </w:p>
    <w:p>
      <w:pPr>
        <w:jc w:val="both"/>
        <w:rPr>
          <w:rFonts w:ascii="Verdana" w:hAnsi="Verdana" w:cs="Arial"/>
        </w:rPr>
      </w:pPr>
    </w:p>
    <w:p>
      <w:pPr>
        <w:jc w:val="both"/>
        <w:rPr>
          <w:rFonts w:ascii="Verdana" w:hAnsi="Verdana" w:cs="Arial"/>
        </w:rPr>
      </w:pPr>
    </w:p>
    <w:tbl>
      <w:tblPr>
        <w:tblStyle w:val="TableGrid"/>
        <w:tblW w:w="0" w:type="auto"/>
        <w:tblLook w:val="04A0"/>
      </w:tblPr>
      <w:tblGrid>
        <w:gridCol w:w="2235"/>
        <w:gridCol w:w="7756"/>
      </w:tblGrid>
      <w:tr>
        <w:tblPrEx>
          <w:tblW w:w="0" w:type="auto"/>
          <w:tblLook w:val="04A0"/>
        </w:tblPrEx>
        <w:tc>
          <w:tcPr>
            <w:tcW w:w="2268" w:type="dxa"/>
          </w:tcPr>
          <w:p>
            <w:pPr>
              <w:rPr>
                <w:rFonts w:ascii="Verdana" w:hAnsi="Verdana"/>
              </w:rPr>
            </w:pPr>
            <w:r>
              <w:rPr>
                <w:rFonts w:ascii="Verdana" w:hAnsi="Verdana"/>
                <w:b/>
                <w:bCs/>
              </w:rPr>
              <w:t xml:space="preserve">Project </w:t>
            </w:r>
            <w:r>
              <w:rPr>
                <w:rFonts w:ascii="Verdana" w:hAnsi="Verdana"/>
                <w:b/>
                <w:bCs/>
              </w:rPr>
              <w:t>1</w:t>
            </w:r>
          </w:p>
        </w:tc>
        <w:tc>
          <w:tcPr>
            <w:tcW w:w="7938" w:type="dxa"/>
          </w:tcPr>
          <w:p>
            <w:pPr>
              <w:rPr>
                <w:rFonts w:ascii="Verdana" w:hAnsi="Verdana"/>
              </w:rPr>
            </w:pPr>
            <w:r>
              <w:rPr>
                <w:rFonts w:ascii="Verdana" w:hAnsi="Verdana"/>
                <w:b/>
                <w:lang w:val="en-IN"/>
              </w:rPr>
              <w:t>UPN Retiree</w:t>
            </w:r>
          </w:p>
        </w:tc>
      </w:tr>
      <w:tr>
        <w:tblPrEx>
          <w:tblW w:w="0" w:type="auto"/>
          <w:tblLook w:val="04A0"/>
        </w:tblPrEx>
        <w:tc>
          <w:tcPr>
            <w:tcW w:w="2268" w:type="dxa"/>
          </w:tcPr>
          <w:p>
            <w:pPr>
              <w:rPr>
                <w:rFonts w:ascii="Verdana" w:hAnsi="Verdana"/>
                <w:b/>
                <w:bCs/>
              </w:rPr>
            </w:pPr>
            <w:r>
              <w:rPr>
                <w:rFonts w:ascii="Verdana" w:hAnsi="Verdana"/>
                <w:b/>
                <w:bCs/>
              </w:rPr>
              <w:t>Description</w:t>
            </w:r>
          </w:p>
        </w:tc>
        <w:tc>
          <w:tcPr>
            <w:tcW w:w="7938" w:type="dxa"/>
          </w:tcPr>
          <w:p>
            <w:pPr>
              <w:rPr>
                <w:rFonts w:ascii="Verdana" w:hAnsi="Verdana"/>
                <w:bCs/>
                <w:lang w:val="en-IN"/>
              </w:rPr>
            </w:pPr>
            <w:r>
              <w:rPr>
                <w:rFonts w:ascii="Verdana" w:hAnsi="Verdana"/>
              </w:rPr>
              <w:t>UPN Retiree is a retirement benefits administration product offered by clients to its Employees. It is client customizable and can cater to any organization.</w:t>
            </w:r>
          </w:p>
          <w:p>
            <w:pPr>
              <w:rPr>
                <w:rFonts w:ascii="Verdana" w:hAnsi="Verdana"/>
                <w:b/>
                <w:lang w:val="en-IN"/>
              </w:rPr>
            </w:pPr>
          </w:p>
        </w:tc>
      </w:tr>
      <w:tr>
        <w:tblPrEx>
          <w:tblW w:w="0" w:type="auto"/>
          <w:tblLook w:val="04A0"/>
        </w:tblPrEx>
        <w:trPr>
          <w:trHeight w:val="368"/>
        </w:trPr>
        <w:tc>
          <w:tcPr>
            <w:tcW w:w="2268" w:type="dxa"/>
          </w:tcPr>
          <w:p>
            <w:pPr>
              <w:rPr>
                <w:rFonts w:ascii="Verdana" w:hAnsi="Verdana"/>
              </w:rPr>
            </w:pPr>
            <w:r>
              <w:rPr>
                <w:rFonts w:ascii="Verdana" w:hAnsi="Verdana"/>
                <w:b/>
                <w:bCs/>
                <w:lang w:val="en-IN"/>
              </w:rPr>
              <w:t>Environment</w:t>
            </w:r>
            <w:r>
              <w:rPr>
                <w:rFonts w:ascii="Verdana" w:hAnsi="Verdana"/>
                <w:b/>
              </w:rPr>
              <w:t xml:space="preserve"> </w:t>
            </w:r>
          </w:p>
        </w:tc>
        <w:tc>
          <w:tcPr>
            <w:tcW w:w="7938" w:type="dxa"/>
          </w:tcPr>
          <w:p>
            <w:pPr>
              <w:rPr>
                <w:rFonts w:ascii="Verdana" w:hAnsi="Verdana"/>
              </w:rPr>
            </w:pPr>
            <w:r>
              <w:rPr>
                <w:rFonts w:ascii="Verdana" w:hAnsi="Verdana"/>
                <w:bCs/>
                <w:lang w:val="en-IN"/>
              </w:rPr>
              <w:t>Microservices,</w:t>
            </w:r>
            <w:r>
              <w:rPr>
                <w:rFonts w:ascii="Verdana" w:hAnsi="Verdana"/>
                <w:bCs/>
                <w:lang w:val="en-IN"/>
              </w:rPr>
              <w:t xml:space="preserve"> </w:t>
            </w:r>
            <w:r>
              <w:rPr>
                <w:rFonts w:ascii="Verdana" w:hAnsi="Verdana"/>
                <w:bCs/>
                <w:lang w:val="en-IN"/>
              </w:rPr>
              <w:t>SpringBoot</w:t>
            </w:r>
            <w:r>
              <w:rPr>
                <w:rFonts w:ascii="Verdana" w:hAnsi="Verdana"/>
                <w:bCs/>
                <w:lang w:val="en-IN"/>
              </w:rPr>
              <w:t xml:space="preserve">, Spring, Docker, </w:t>
            </w:r>
            <w:r>
              <w:rPr>
                <w:rFonts w:ascii="Verdana" w:hAnsi="Verdana"/>
                <w:bCs/>
                <w:lang w:val="en-IN"/>
              </w:rPr>
              <w:t>Zuul</w:t>
            </w:r>
            <w:r>
              <w:rPr>
                <w:rFonts w:ascii="Verdana" w:hAnsi="Verdana"/>
                <w:bCs/>
                <w:lang w:val="en-IN"/>
              </w:rPr>
              <w:t>, Gradle</w:t>
            </w:r>
          </w:p>
          <w:p>
            <w:pPr>
              <w:rPr>
                <w:rFonts w:ascii="Verdana" w:hAnsi="Verdana"/>
              </w:rPr>
            </w:pPr>
          </w:p>
        </w:tc>
      </w:tr>
      <w:tr>
        <w:tblPrEx>
          <w:tblW w:w="0" w:type="auto"/>
          <w:tblLook w:val="04A0"/>
        </w:tblPrEx>
        <w:tc>
          <w:tcPr>
            <w:tcW w:w="2268" w:type="dxa"/>
          </w:tcPr>
          <w:p>
            <w:pPr>
              <w:rPr>
                <w:rFonts w:ascii="Verdana" w:hAnsi="Verdana"/>
              </w:rPr>
            </w:pPr>
            <w:r>
              <w:rPr>
                <w:rFonts w:ascii="Verdana" w:hAnsi="Verdana"/>
                <w:b/>
                <w:bCs/>
              </w:rPr>
              <w:t>Client</w:t>
            </w:r>
          </w:p>
        </w:tc>
        <w:tc>
          <w:tcPr>
            <w:tcW w:w="7938" w:type="dxa"/>
          </w:tcPr>
          <w:p>
            <w:pPr>
              <w:rPr>
                <w:rFonts w:ascii="Verdana" w:hAnsi="Verdana"/>
              </w:rPr>
            </w:pPr>
            <w:r>
              <w:rPr>
                <w:rFonts w:ascii="Verdana" w:hAnsi="Verdana"/>
              </w:rPr>
              <w:t>more than 150 US clients including fortune 500 companies</w:t>
            </w:r>
          </w:p>
          <w:p>
            <w:pPr>
              <w:rPr>
                <w:rFonts w:ascii="Verdana" w:hAnsi="Verdana"/>
              </w:rPr>
            </w:pPr>
          </w:p>
        </w:tc>
      </w:tr>
      <w:tr>
        <w:tblPrEx>
          <w:tblW w:w="0" w:type="auto"/>
          <w:tblLook w:val="04A0"/>
        </w:tblPrEx>
        <w:tc>
          <w:tcPr>
            <w:tcW w:w="2268" w:type="dxa"/>
          </w:tcPr>
          <w:p>
            <w:pPr>
              <w:rPr>
                <w:rFonts w:ascii="Verdana" w:hAnsi="Verdana"/>
              </w:rPr>
            </w:pPr>
            <w:r>
              <w:rPr>
                <w:rFonts w:ascii="Verdana" w:hAnsi="Verdana"/>
                <w:b/>
                <w:lang w:val="en-IN"/>
              </w:rPr>
              <w:t>Contributions</w:t>
            </w:r>
          </w:p>
        </w:tc>
        <w:tc>
          <w:tcPr>
            <w:tcW w:w="7938" w:type="dxa"/>
          </w:tcPr>
          <w:p>
            <w:pPr>
              <w:pStyle w:val="ListParagraph"/>
              <w:numPr>
                <w:ilvl w:val="0"/>
                <w:numId w:val="8"/>
              </w:numPr>
              <w:rPr>
                <w:rFonts w:ascii="Verdana" w:hAnsi="Verdana"/>
                <w:bCs/>
                <w:lang w:val="en-IN"/>
              </w:rPr>
            </w:pPr>
            <w:r>
              <w:rPr>
                <w:rFonts w:ascii="Verdana" w:hAnsi="Verdana"/>
                <w:bCs/>
                <w:lang w:val="en-IN"/>
              </w:rPr>
              <w:t>Requirement understanding, development, feature enhancement/client customization, bug fixing</w:t>
            </w:r>
          </w:p>
          <w:p>
            <w:pPr>
              <w:pStyle w:val="ListParagraph"/>
              <w:numPr>
                <w:ilvl w:val="0"/>
                <w:numId w:val="8"/>
              </w:numPr>
              <w:rPr>
                <w:rFonts w:ascii="Verdana" w:hAnsi="Verdana"/>
                <w:bCs/>
                <w:lang w:val="en-IN"/>
              </w:rPr>
            </w:pPr>
            <w:r>
              <w:rPr>
                <w:rFonts w:ascii="Verdana" w:hAnsi="Verdana"/>
                <w:bCs/>
                <w:lang w:val="en-IN"/>
              </w:rPr>
              <w:t>Worked on overall design and implementation of product feature</w:t>
            </w:r>
          </w:p>
          <w:p>
            <w:pPr>
              <w:pStyle w:val="ListParagraph"/>
              <w:numPr>
                <w:ilvl w:val="0"/>
                <w:numId w:val="8"/>
              </w:numPr>
              <w:rPr>
                <w:rFonts w:ascii="Verdana" w:hAnsi="Verdana"/>
                <w:bCs/>
                <w:lang w:val="en-IN"/>
              </w:rPr>
            </w:pPr>
            <w:r>
              <w:rPr>
                <w:rFonts w:ascii="Verdana" w:hAnsi="Verdana"/>
                <w:bCs/>
                <w:lang w:val="en-IN"/>
              </w:rPr>
              <w:t>Involved in high-level and low-level design discussion and reviews</w:t>
            </w:r>
          </w:p>
          <w:p>
            <w:pPr>
              <w:pStyle w:val="ListParagraph"/>
              <w:numPr>
                <w:ilvl w:val="0"/>
                <w:numId w:val="8"/>
              </w:numPr>
              <w:rPr>
                <w:rFonts w:ascii="Verdana" w:hAnsi="Verdana"/>
                <w:bCs/>
                <w:lang w:val="en-IN"/>
              </w:rPr>
            </w:pPr>
            <w:r>
              <w:rPr>
                <w:rFonts w:ascii="Verdana" w:hAnsi="Verdana"/>
                <w:bCs/>
                <w:lang w:val="en-IN"/>
              </w:rPr>
              <w:t>Show and Tell of feature developed to sponsors</w:t>
            </w:r>
          </w:p>
          <w:p>
            <w:pPr>
              <w:pStyle w:val="ListParagraph"/>
              <w:numPr>
                <w:ilvl w:val="0"/>
                <w:numId w:val="8"/>
              </w:numPr>
              <w:rPr>
                <w:rFonts w:ascii="Verdana" w:hAnsi="Verdana"/>
                <w:bCs/>
                <w:lang w:val="en-IN"/>
              </w:rPr>
            </w:pPr>
            <w:r>
              <w:rPr>
                <w:rFonts w:ascii="Verdana" w:hAnsi="Verdana"/>
                <w:bCs/>
                <w:lang w:val="en-IN"/>
              </w:rPr>
              <w:t>Provide info share to development and QA teams</w:t>
            </w:r>
          </w:p>
          <w:p>
            <w:pPr>
              <w:pStyle w:val="ListParagraph"/>
              <w:numPr>
                <w:ilvl w:val="0"/>
                <w:numId w:val="8"/>
              </w:numPr>
              <w:rPr>
                <w:rFonts w:ascii="Verdana" w:hAnsi="Verdana"/>
                <w:bCs/>
                <w:lang w:val="en-IN"/>
              </w:rPr>
            </w:pPr>
            <w:r>
              <w:rPr>
                <w:rFonts w:ascii="Verdana" w:hAnsi="Verdana"/>
                <w:bCs/>
                <w:lang w:val="en-IN"/>
              </w:rPr>
              <w:t>Provided training to support teams</w:t>
            </w:r>
          </w:p>
        </w:tc>
      </w:tr>
    </w:tbl>
    <w:p>
      <w:pPr>
        <w:jc w:val="both"/>
        <w:rPr>
          <w:rFonts w:ascii="Verdana" w:hAnsi="Verdana"/>
        </w:rPr>
      </w:pPr>
    </w:p>
    <w:p>
      <w:pPr>
        <w:jc w:val="both"/>
        <w:outlineLvl w:val="0"/>
        <w:rPr>
          <w:rFonts w:ascii="Verdana" w:hAnsi="Verdana"/>
          <w:b/>
        </w:rPr>
      </w:pPr>
    </w:p>
    <w:tbl>
      <w:tblPr>
        <w:tblStyle w:val="TableGrid"/>
        <w:tblW w:w="0" w:type="auto"/>
        <w:tblLook w:val="04A0"/>
      </w:tblPr>
      <w:tblGrid>
        <w:gridCol w:w="2235"/>
        <w:gridCol w:w="7756"/>
      </w:tblGrid>
      <w:tr>
        <w:tblPrEx>
          <w:tblW w:w="0" w:type="auto"/>
          <w:tblLook w:val="04A0"/>
        </w:tblPrEx>
        <w:tc>
          <w:tcPr>
            <w:tcW w:w="2268" w:type="dxa"/>
          </w:tcPr>
          <w:p>
            <w:pPr>
              <w:rPr>
                <w:rFonts w:ascii="Verdana" w:hAnsi="Verdana"/>
              </w:rPr>
            </w:pPr>
            <w:r>
              <w:rPr>
                <w:rFonts w:ascii="Verdana" w:hAnsi="Verdana"/>
                <w:b/>
                <w:bCs/>
              </w:rPr>
              <w:t xml:space="preserve">Project </w:t>
            </w:r>
            <w:r>
              <w:rPr>
                <w:rFonts w:ascii="Verdana" w:hAnsi="Verdana"/>
                <w:b/>
                <w:bCs/>
              </w:rPr>
              <w:t>2</w:t>
            </w:r>
          </w:p>
        </w:tc>
        <w:tc>
          <w:tcPr>
            <w:tcW w:w="7938" w:type="dxa"/>
          </w:tcPr>
          <w:p>
            <w:pPr>
              <w:rPr>
                <w:rFonts w:ascii="Verdana" w:hAnsi="Verdana"/>
              </w:rPr>
            </w:pPr>
            <w:r>
              <w:rPr>
                <w:rFonts w:ascii="Verdana" w:hAnsi="Verdana"/>
                <w:b/>
                <w:lang w:val="en-IN"/>
              </w:rPr>
              <w:t>Upoint</w:t>
            </w:r>
            <w:r>
              <w:rPr>
                <w:rFonts w:ascii="Verdana" w:hAnsi="Verdana"/>
                <w:b/>
                <w:lang w:val="en-IN"/>
              </w:rPr>
              <w:t xml:space="preserve"> HR Portal</w:t>
            </w:r>
          </w:p>
        </w:tc>
      </w:tr>
      <w:tr>
        <w:tblPrEx>
          <w:tblW w:w="0" w:type="auto"/>
          <w:tblLook w:val="04A0"/>
        </w:tblPrEx>
        <w:tc>
          <w:tcPr>
            <w:tcW w:w="2268" w:type="dxa"/>
          </w:tcPr>
          <w:p>
            <w:pPr>
              <w:rPr>
                <w:rFonts w:ascii="Verdana" w:hAnsi="Verdana"/>
                <w:b/>
                <w:bCs/>
              </w:rPr>
            </w:pPr>
            <w:r>
              <w:rPr>
                <w:rFonts w:ascii="Verdana" w:hAnsi="Verdana"/>
                <w:b/>
                <w:bCs/>
              </w:rPr>
              <w:t>Description</w:t>
            </w:r>
          </w:p>
        </w:tc>
        <w:tc>
          <w:tcPr>
            <w:tcW w:w="7938" w:type="dxa"/>
          </w:tcPr>
          <w:p>
            <w:pPr>
              <w:rPr>
                <w:rFonts w:ascii="Verdana" w:hAnsi="Verdana"/>
                <w:bCs/>
                <w:lang w:val="en-IN"/>
              </w:rPr>
            </w:pPr>
            <w:r>
              <w:rPr>
                <w:rFonts w:ascii="Verdana" w:hAnsi="Verdana"/>
              </w:rPr>
              <w:t>Upoint</w:t>
            </w:r>
            <w:r>
              <w:rPr>
                <w:rFonts w:ascii="Verdana" w:hAnsi="Verdana"/>
              </w:rPr>
              <w:t xml:space="preserve"> is Alight’s propriety HR portal that brings all of HR content together in a single application </w:t>
            </w:r>
            <w:r>
              <w:rPr>
                <w:rFonts w:ascii="Verdana" w:hAnsi="Verdana"/>
              </w:rPr>
              <w:t xml:space="preserve">and gives employee a single point of entry for everything they need- from their 401(k) balance, health benefits and information for the company’s wellness program or career </w:t>
            </w:r>
            <w:r>
              <w:rPr>
                <w:rFonts w:ascii="Verdana" w:hAnsi="Verdana"/>
              </w:rPr>
              <w:t>oppurtunities</w:t>
            </w:r>
          </w:p>
          <w:p>
            <w:pPr>
              <w:rPr>
                <w:rFonts w:ascii="Verdana" w:hAnsi="Verdana"/>
                <w:b/>
                <w:lang w:val="en-IN"/>
              </w:rPr>
            </w:pPr>
          </w:p>
        </w:tc>
      </w:tr>
      <w:tr>
        <w:tblPrEx>
          <w:tblW w:w="0" w:type="auto"/>
          <w:tblLook w:val="04A0"/>
        </w:tblPrEx>
        <w:trPr>
          <w:trHeight w:val="368"/>
        </w:trPr>
        <w:tc>
          <w:tcPr>
            <w:tcW w:w="2268" w:type="dxa"/>
          </w:tcPr>
          <w:p>
            <w:pPr>
              <w:rPr>
                <w:rFonts w:ascii="Verdana" w:hAnsi="Verdana"/>
              </w:rPr>
            </w:pPr>
            <w:r>
              <w:rPr>
                <w:rFonts w:ascii="Verdana" w:hAnsi="Verdana"/>
                <w:b/>
                <w:bCs/>
                <w:lang w:val="en-IN"/>
              </w:rPr>
              <w:t>Environment</w:t>
            </w:r>
            <w:r>
              <w:rPr>
                <w:rFonts w:ascii="Verdana" w:hAnsi="Verdana"/>
                <w:b/>
              </w:rPr>
              <w:t xml:space="preserve"> </w:t>
            </w:r>
          </w:p>
        </w:tc>
        <w:tc>
          <w:tcPr>
            <w:tcW w:w="7938" w:type="dxa"/>
          </w:tcPr>
          <w:p>
            <w:pPr>
              <w:rPr>
                <w:rFonts w:ascii="Verdana" w:hAnsi="Verdana"/>
              </w:rPr>
            </w:pPr>
            <w:r>
              <w:rPr>
                <w:rFonts w:ascii="Verdana" w:hAnsi="Verdana"/>
                <w:bCs/>
                <w:lang w:val="en-IN"/>
              </w:rPr>
              <w:t>Java, J2EE- JSP, Servlet, Spring MVC, Liferay Tooling, Apache Tomcat,</w:t>
            </w:r>
            <w:r>
              <w:rPr>
                <w:rFonts w:ascii="Verdana" w:hAnsi="Verdana"/>
                <w:bCs/>
                <w:lang w:val="en-IN"/>
              </w:rPr>
              <w:t xml:space="preserve"> </w:t>
            </w:r>
            <w:r>
              <w:rPr>
                <w:rFonts w:ascii="Verdana" w:hAnsi="Verdana"/>
                <w:bCs/>
                <w:lang w:val="en-IN"/>
              </w:rPr>
              <w:t xml:space="preserve">Spring </w:t>
            </w:r>
            <w:r>
              <w:rPr>
                <w:rFonts w:ascii="Verdana" w:hAnsi="Verdana"/>
                <w:bCs/>
                <w:lang w:val="en-IN"/>
              </w:rPr>
              <w:t>webflow</w:t>
            </w:r>
            <w:r>
              <w:rPr>
                <w:rFonts w:ascii="Verdana" w:hAnsi="Verdana"/>
              </w:rPr>
              <w:t xml:space="preserve"> </w:t>
            </w:r>
          </w:p>
        </w:tc>
      </w:tr>
      <w:tr>
        <w:tblPrEx>
          <w:tblW w:w="0" w:type="auto"/>
          <w:tblLook w:val="04A0"/>
        </w:tblPrEx>
        <w:tc>
          <w:tcPr>
            <w:tcW w:w="2268" w:type="dxa"/>
          </w:tcPr>
          <w:p>
            <w:pPr>
              <w:rPr>
                <w:rFonts w:ascii="Verdana" w:hAnsi="Verdana"/>
              </w:rPr>
            </w:pPr>
            <w:r>
              <w:rPr>
                <w:rFonts w:ascii="Verdana" w:hAnsi="Verdana"/>
                <w:b/>
                <w:bCs/>
              </w:rPr>
              <w:t>Client</w:t>
            </w:r>
          </w:p>
        </w:tc>
        <w:tc>
          <w:tcPr>
            <w:tcW w:w="7938" w:type="dxa"/>
          </w:tcPr>
          <w:p>
            <w:pPr>
              <w:rPr>
                <w:rFonts w:ascii="Verdana" w:hAnsi="Verdana"/>
              </w:rPr>
            </w:pPr>
            <w:r>
              <w:rPr>
                <w:rFonts w:ascii="Verdana" w:hAnsi="Verdana"/>
              </w:rPr>
              <w:t>more than 150 US clients including fortune 500 companies</w:t>
            </w:r>
          </w:p>
          <w:p>
            <w:pPr>
              <w:rPr>
                <w:rFonts w:ascii="Verdana" w:hAnsi="Verdana"/>
              </w:rPr>
            </w:pPr>
          </w:p>
        </w:tc>
      </w:tr>
      <w:tr>
        <w:tblPrEx>
          <w:tblW w:w="0" w:type="auto"/>
          <w:tblLook w:val="04A0"/>
        </w:tblPrEx>
        <w:tc>
          <w:tcPr>
            <w:tcW w:w="2268" w:type="dxa"/>
          </w:tcPr>
          <w:p>
            <w:pPr>
              <w:rPr>
                <w:rFonts w:ascii="Verdana" w:hAnsi="Verdana"/>
              </w:rPr>
            </w:pPr>
            <w:r>
              <w:rPr>
                <w:rFonts w:ascii="Verdana" w:hAnsi="Verdana"/>
                <w:b/>
                <w:lang w:val="en-IN"/>
              </w:rPr>
              <w:t>Contributions</w:t>
            </w:r>
          </w:p>
        </w:tc>
        <w:tc>
          <w:tcPr>
            <w:tcW w:w="7938" w:type="dxa"/>
          </w:tcPr>
          <w:p>
            <w:pPr>
              <w:pStyle w:val="ListParagraph"/>
              <w:numPr>
                <w:ilvl w:val="0"/>
                <w:numId w:val="8"/>
              </w:numPr>
              <w:rPr>
                <w:rFonts w:ascii="Verdana" w:hAnsi="Verdana"/>
                <w:bCs/>
                <w:lang w:val="en-IN"/>
              </w:rPr>
            </w:pPr>
            <w:r>
              <w:rPr>
                <w:rFonts w:ascii="Verdana" w:hAnsi="Verdana"/>
                <w:bCs/>
                <w:lang w:val="en-IN"/>
              </w:rPr>
              <w:t>Requirement understanding, development, feature enhancement/client customization, bug fixing</w:t>
            </w:r>
          </w:p>
          <w:p>
            <w:pPr>
              <w:pStyle w:val="ListParagraph"/>
              <w:numPr>
                <w:ilvl w:val="0"/>
                <w:numId w:val="8"/>
              </w:numPr>
              <w:rPr>
                <w:rFonts w:ascii="Verdana" w:hAnsi="Verdana"/>
                <w:bCs/>
                <w:lang w:val="en-IN"/>
              </w:rPr>
            </w:pPr>
            <w:r>
              <w:rPr>
                <w:rFonts w:ascii="Verdana" w:hAnsi="Verdana"/>
                <w:bCs/>
                <w:lang w:val="en-IN"/>
              </w:rPr>
              <w:t>Show and Tell of feature developed to sponsors</w:t>
            </w:r>
          </w:p>
          <w:p>
            <w:pPr>
              <w:pStyle w:val="ListParagraph"/>
              <w:numPr>
                <w:ilvl w:val="0"/>
                <w:numId w:val="8"/>
              </w:numPr>
              <w:rPr>
                <w:rFonts w:ascii="Verdana" w:hAnsi="Verdana"/>
                <w:bCs/>
                <w:lang w:val="en-IN"/>
              </w:rPr>
            </w:pPr>
            <w:r>
              <w:rPr>
                <w:rFonts w:ascii="Verdana" w:hAnsi="Verdana"/>
                <w:bCs/>
                <w:lang w:val="en-IN"/>
              </w:rPr>
              <w:t>Provide info share to development and QA teams</w:t>
            </w:r>
          </w:p>
          <w:p>
            <w:pPr>
              <w:pStyle w:val="ListParagraph"/>
              <w:numPr>
                <w:ilvl w:val="0"/>
                <w:numId w:val="8"/>
              </w:numPr>
              <w:rPr>
                <w:rFonts w:ascii="Verdana" w:hAnsi="Verdana"/>
                <w:bCs/>
                <w:lang w:val="en-IN"/>
              </w:rPr>
            </w:pPr>
            <w:r>
              <w:rPr>
                <w:rFonts w:ascii="Verdana" w:hAnsi="Verdana"/>
                <w:bCs/>
                <w:lang w:val="en-IN"/>
              </w:rPr>
              <w:t>Provided training to support teams</w:t>
            </w:r>
          </w:p>
        </w:tc>
      </w:tr>
    </w:tbl>
    <w:p>
      <w:pPr>
        <w:jc w:val="both"/>
        <w:outlineLvl w:val="0"/>
        <w:rPr>
          <w:rFonts w:ascii="Verdana" w:hAnsi="Verdana"/>
          <w:b/>
          <w:u w:val="single"/>
        </w:rPr>
      </w:pPr>
    </w:p>
    <w:p>
      <w:pPr>
        <w:jc w:val="both"/>
        <w:outlineLvl w:val="0"/>
        <w:rPr>
          <w:rFonts w:ascii="Verdana" w:hAnsi="Verdana"/>
          <w:b/>
        </w:rPr>
      </w:pPr>
    </w:p>
    <w:tbl>
      <w:tblPr>
        <w:tblStyle w:val="TableGrid"/>
        <w:tblW w:w="0" w:type="auto"/>
        <w:tblLook w:val="04A0"/>
      </w:tblPr>
      <w:tblGrid>
        <w:gridCol w:w="2235"/>
        <w:gridCol w:w="7756"/>
      </w:tblGrid>
      <w:tr>
        <w:tblPrEx>
          <w:tblW w:w="0" w:type="auto"/>
          <w:tblLook w:val="04A0"/>
        </w:tblPrEx>
        <w:tc>
          <w:tcPr>
            <w:tcW w:w="2268" w:type="dxa"/>
          </w:tcPr>
          <w:p>
            <w:pPr>
              <w:rPr>
                <w:rFonts w:ascii="Verdana" w:hAnsi="Verdana"/>
              </w:rPr>
            </w:pPr>
            <w:r>
              <w:rPr>
                <w:rFonts w:ascii="Verdana" w:hAnsi="Verdana"/>
                <w:b/>
                <w:bCs/>
              </w:rPr>
              <w:t xml:space="preserve">Project </w:t>
            </w:r>
            <w:r>
              <w:rPr>
                <w:rFonts w:ascii="Verdana" w:hAnsi="Verdana"/>
                <w:b/>
                <w:bCs/>
              </w:rPr>
              <w:t>3</w:t>
            </w:r>
          </w:p>
        </w:tc>
        <w:tc>
          <w:tcPr>
            <w:tcW w:w="7938" w:type="dxa"/>
          </w:tcPr>
          <w:p>
            <w:pPr>
              <w:rPr>
                <w:rFonts w:ascii="Verdana" w:hAnsi="Verdana"/>
              </w:rPr>
            </w:pPr>
            <w:r>
              <w:rPr>
                <w:rFonts w:ascii="Verdana" w:hAnsi="Verdana"/>
                <w:b/>
                <w:lang w:val="en-IN"/>
              </w:rPr>
              <w:t>ITAMAC 2000 (International Transit Accounting and</w:t>
            </w:r>
            <w:r>
              <w:rPr>
                <w:rFonts w:ascii="Verdana" w:hAnsi="Verdana"/>
                <w:b/>
                <w:lang w:val="en-IN"/>
              </w:rPr>
              <w:t xml:space="preserve"> </w:t>
            </w:r>
            <w:r>
              <w:rPr>
                <w:rFonts w:ascii="Verdana" w:hAnsi="Verdana"/>
                <w:b/>
                <w:lang w:val="en-IN"/>
              </w:rPr>
              <w:t>Maintenance of Calls)</w:t>
            </w:r>
          </w:p>
        </w:tc>
      </w:tr>
      <w:tr>
        <w:tblPrEx>
          <w:tblW w:w="0" w:type="auto"/>
          <w:tblLook w:val="04A0"/>
        </w:tblPrEx>
        <w:tc>
          <w:tcPr>
            <w:tcW w:w="2268" w:type="dxa"/>
          </w:tcPr>
          <w:p>
            <w:pPr>
              <w:rPr>
                <w:rFonts w:ascii="Verdana" w:hAnsi="Verdana"/>
                <w:b/>
                <w:bCs/>
              </w:rPr>
            </w:pPr>
            <w:r>
              <w:rPr>
                <w:rFonts w:ascii="Verdana" w:hAnsi="Verdana"/>
                <w:b/>
                <w:bCs/>
              </w:rPr>
              <w:t>Description</w:t>
            </w:r>
          </w:p>
        </w:tc>
        <w:tc>
          <w:tcPr>
            <w:tcW w:w="7938" w:type="dxa"/>
          </w:tcPr>
          <w:p>
            <w:pPr>
              <w:rPr>
                <w:rFonts w:ascii="Verdana" w:hAnsi="Verdana"/>
                <w:bCs/>
                <w:lang w:val="en-IN"/>
              </w:rPr>
            </w:pPr>
            <w:r>
              <w:rPr>
                <w:rFonts w:ascii="Verdana" w:hAnsi="Verdana"/>
                <w:bCs/>
                <w:lang w:val="en-IN"/>
              </w:rPr>
              <w:t>ITAMAC is a primary source of data used to support the basic ISO functions of service improvement, management and traffic engineering. ITAMAC collects call detail records from the international gateway switches on every attempt to seize an international trunk. These call detail records are processed to create outputs that provide views of transit traffic, network performance and trunk outages. ITAMAC creates daily, weekly and monthly reports along with monthly interfaces to financial, settlements and performance systems. In addition, databases are updated on a weekly basis to provide users access for ad-hoc queries.</w:t>
            </w:r>
          </w:p>
          <w:p>
            <w:pPr>
              <w:rPr>
                <w:rFonts w:ascii="Verdana" w:hAnsi="Verdana"/>
                <w:b/>
                <w:lang w:val="en-IN"/>
              </w:rPr>
            </w:pPr>
          </w:p>
        </w:tc>
      </w:tr>
      <w:tr>
        <w:tblPrEx>
          <w:tblW w:w="0" w:type="auto"/>
          <w:tblLook w:val="04A0"/>
        </w:tblPrEx>
        <w:trPr>
          <w:trHeight w:val="368"/>
        </w:trPr>
        <w:tc>
          <w:tcPr>
            <w:tcW w:w="2268" w:type="dxa"/>
          </w:tcPr>
          <w:p>
            <w:pPr>
              <w:rPr>
                <w:rFonts w:ascii="Verdana" w:hAnsi="Verdana"/>
              </w:rPr>
            </w:pPr>
            <w:r>
              <w:rPr>
                <w:rFonts w:ascii="Verdana" w:hAnsi="Verdana"/>
                <w:b/>
                <w:bCs/>
                <w:lang w:val="en-IN"/>
              </w:rPr>
              <w:t>Environment</w:t>
            </w:r>
            <w:r>
              <w:rPr>
                <w:rFonts w:ascii="Verdana" w:hAnsi="Verdana"/>
                <w:b/>
              </w:rPr>
              <w:t xml:space="preserve"> </w:t>
            </w:r>
          </w:p>
        </w:tc>
        <w:tc>
          <w:tcPr>
            <w:tcW w:w="7938" w:type="dxa"/>
          </w:tcPr>
          <w:p>
            <w:pPr>
              <w:rPr>
                <w:rFonts w:ascii="Verdana" w:hAnsi="Verdana"/>
              </w:rPr>
            </w:pPr>
            <w:r>
              <w:rPr>
                <w:rFonts w:ascii="Verdana" w:hAnsi="Verdana"/>
                <w:bCs/>
                <w:lang w:val="en-IN"/>
              </w:rPr>
              <w:t>Java, J2EE- JSP, Servlet, Spring MVC, Apache Tomcat, Linux Server</w:t>
            </w:r>
            <w:r>
              <w:rPr>
                <w:rFonts w:ascii="Verdana" w:hAnsi="Verdana"/>
                <w:bCs/>
                <w:lang w:val="en-IN"/>
              </w:rPr>
              <w:t>, Oracle 11i</w:t>
            </w:r>
          </w:p>
        </w:tc>
      </w:tr>
      <w:tr>
        <w:tblPrEx>
          <w:tblW w:w="0" w:type="auto"/>
          <w:tblLook w:val="04A0"/>
        </w:tblPrEx>
        <w:tc>
          <w:tcPr>
            <w:tcW w:w="2268" w:type="dxa"/>
          </w:tcPr>
          <w:p>
            <w:pPr>
              <w:rPr>
                <w:rFonts w:ascii="Verdana" w:hAnsi="Verdana"/>
              </w:rPr>
            </w:pPr>
            <w:r>
              <w:rPr>
                <w:rFonts w:ascii="Verdana" w:hAnsi="Verdana"/>
                <w:b/>
                <w:bCs/>
              </w:rPr>
              <w:t>Client</w:t>
            </w:r>
          </w:p>
        </w:tc>
        <w:tc>
          <w:tcPr>
            <w:tcW w:w="7938" w:type="dxa"/>
          </w:tcPr>
          <w:p>
            <w:pPr>
              <w:rPr>
                <w:rFonts w:ascii="Verdana" w:hAnsi="Verdana"/>
              </w:rPr>
            </w:pPr>
            <w:r>
              <w:rPr>
                <w:rFonts w:ascii="Verdana" w:hAnsi="Verdana"/>
              </w:rPr>
              <w:t>AT&amp;T</w:t>
            </w:r>
          </w:p>
        </w:tc>
      </w:tr>
      <w:tr>
        <w:tblPrEx>
          <w:tblW w:w="0" w:type="auto"/>
          <w:tblLook w:val="04A0"/>
        </w:tblPrEx>
        <w:tc>
          <w:tcPr>
            <w:tcW w:w="2268" w:type="dxa"/>
          </w:tcPr>
          <w:p>
            <w:pPr>
              <w:rPr>
                <w:rFonts w:ascii="Verdana" w:hAnsi="Verdana"/>
              </w:rPr>
            </w:pPr>
            <w:r>
              <w:rPr>
                <w:rFonts w:ascii="Verdana" w:hAnsi="Verdana"/>
                <w:b/>
                <w:lang w:val="en-IN"/>
              </w:rPr>
              <w:t>Contributions</w:t>
            </w:r>
          </w:p>
        </w:tc>
        <w:tc>
          <w:tcPr>
            <w:tcW w:w="7938" w:type="dxa"/>
          </w:tcPr>
          <w:p>
            <w:pPr>
              <w:pStyle w:val="ListParagraph"/>
              <w:numPr>
                <w:ilvl w:val="0"/>
                <w:numId w:val="8"/>
              </w:numPr>
              <w:rPr>
                <w:rFonts w:ascii="Verdana" w:hAnsi="Verdana"/>
                <w:bCs/>
                <w:lang w:val="en-IN"/>
              </w:rPr>
            </w:pPr>
            <w:r>
              <w:rPr>
                <w:rFonts w:ascii="Verdana" w:hAnsi="Verdana"/>
                <w:bCs/>
                <w:lang w:val="en-IN"/>
              </w:rPr>
              <w:t>D</w:t>
            </w:r>
            <w:r>
              <w:rPr>
                <w:rFonts w:ascii="Verdana" w:hAnsi="Verdana"/>
                <w:bCs/>
                <w:lang w:val="en-IN"/>
              </w:rPr>
              <w:t>evelopment, feature enhancement/client customization, bug fixing</w:t>
            </w:r>
          </w:p>
          <w:p>
            <w:pPr>
              <w:numPr>
                <w:ilvl w:val="0"/>
                <w:numId w:val="8"/>
              </w:numPr>
              <w:rPr>
                <w:rFonts w:ascii="Verdana" w:hAnsi="Verdana"/>
                <w:bCs/>
                <w:lang w:val="en-IN"/>
              </w:rPr>
            </w:pPr>
            <w:r>
              <w:rPr>
                <w:rFonts w:ascii="Verdana" w:hAnsi="Verdana"/>
                <w:bCs/>
                <w:lang w:val="en-IN"/>
              </w:rPr>
              <w:t>Responsible for process improvement</w:t>
            </w:r>
          </w:p>
          <w:p>
            <w:pPr>
              <w:pStyle w:val="ListParagraph"/>
              <w:numPr>
                <w:ilvl w:val="0"/>
                <w:numId w:val="8"/>
              </w:numPr>
              <w:rPr>
                <w:rFonts w:ascii="Verdana" w:hAnsi="Verdana"/>
                <w:bCs/>
                <w:lang w:val="en-IN"/>
              </w:rPr>
            </w:pPr>
            <w:r>
              <w:rPr>
                <w:rFonts w:ascii="Verdana" w:hAnsi="Verdana"/>
                <w:bCs/>
                <w:lang w:val="en-IN"/>
              </w:rPr>
              <w:t>Provided training to support teams</w:t>
            </w:r>
          </w:p>
        </w:tc>
      </w:tr>
    </w:tbl>
    <w:p>
      <w:pPr>
        <w:jc w:val="both"/>
        <w:outlineLvl w:val="0"/>
        <w:rPr>
          <w:rFonts w:ascii="Verdana" w:hAnsi="Verdana"/>
          <w:b/>
          <w:u w:val="single"/>
        </w:rPr>
      </w:pPr>
    </w:p>
    <w:tbl>
      <w:tblPr>
        <w:tblStyle w:val="TableGrid"/>
        <w:tblW w:w="0" w:type="auto"/>
        <w:tblLook w:val="04A0"/>
      </w:tblPr>
      <w:tblGrid>
        <w:gridCol w:w="2235"/>
        <w:gridCol w:w="7756"/>
      </w:tblGrid>
      <w:tr>
        <w:tblPrEx>
          <w:tblW w:w="0" w:type="auto"/>
          <w:tblLook w:val="04A0"/>
        </w:tblPrEx>
        <w:tc>
          <w:tcPr>
            <w:tcW w:w="2268" w:type="dxa"/>
          </w:tcPr>
          <w:p>
            <w:pPr>
              <w:rPr>
                <w:rFonts w:ascii="Verdana" w:hAnsi="Verdana"/>
              </w:rPr>
            </w:pPr>
            <w:r>
              <w:rPr>
                <w:rFonts w:ascii="Verdana" w:hAnsi="Verdana"/>
                <w:b/>
                <w:bCs/>
              </w:rPr>
              <w:t xml:space="preserve">Project </w:t>
            </w:r>
            <w:r>
              <w:rPr>
                <w:rFonts w:ascii="Verdana" w:hAnsi="Verdana"/>
                <w:b/>
                <w:bCs/>
              </w:rPr>
              <w:t>4</w:t>
            </w:r>
          </w:p>
        </w:tc>
        <w:tc>
          <w:tcPr>
            <w:tcW w:w="7938" w:type="dxa"/>
          </w:tcPr>
          <w:p>
            <w:pPr>
              <w:rPr>
                <w:rFonts w:ascii="Verdana" w:hAnsi="Verdana"/>
                <w:b/>
                <w:lang w:val="en-IN"/>
              </w:rPr>
            </w:pPr>
            <w:r>
              <w:rPr>
                <w:rFonts w:ascii="Verdana" w:hAnsi="Verdana"/>
                <w:b/>
                <w:lang w:val="en-IN"/>
              </w:rPr>
              <w:t>INSP (International Network Services Provisioning)</w:t>
            </w:r>
          </w:p>
          <w:p>
            <w:pPr>
              <w:rPr>
                <w:rFonts w:ascii="Verdana" w:hAnsi="Verdana"/>
              </w:rPr>
            </w:pPr>
          </w:p>
        </w:tc>
      </w:tr>
      <w:tr>
        <w:tblPrEx>
          <w:tblW w:w="0" w:type="auto"/>
          <w:tblLook w:val="04A0"/>
        </w:tblPrEx>
        <w:tc>
          <w:tcPr>
            <w:tcW w:w="2268" w:type="dxa"/>
          </w:tcPr>
          <w:p>
            <w:pPr>
              <w:rPr>
                <w:rFonts w:ascii="Verdana" w:hAnsi="Verdana"/>
                <w:b/>
                <w:bCs/>
              </w:rPr>
            </w:pPr>
            <w:r>
              <w:rPr>
                <w:rFonts w:ascii="Verdana" w:hAnsi="Verdana"/>
                <w:b/>
                <w:bCs/>
              </w:rPr>
              <w:t>Description</w:t>
            </w:r>
          </w:p>
        </w:tc>
        <w:tc>
          <w:tcPr>
            <w:tcW w:w="7938" w:type="dxa"/>
          </w:tcPr>
          <w:p>
            <w:pPr>
              <w:rPr>
                <w:rFonts w:ascii="Verdana" w:hAnsi="Verdana"/>
                <w:bCs/>
                <w:lang w:val="en-IN"/>
              </w:rPr>
            </w:pPr>
            <w:r>
              <w:rPr>
                <w:rFonts w:ascii="Verdana" w:hAnsi="Verdana"/>
                <w:bCs/>
                <w:lang w:val="en-IN"/>
              </w:rPr>
              <w:t>INSP supports the International Switched Services provisioning process by providing an inventory of the AT&amp;T International Long Distance Network.</w:t>
            </w:r>
          </w:p>
          <w:p>
            <w:pPr>
              <w:autoSpaceDE w:val="0"/>
              <w:autoSpaceDN w:val="0"/>
              <w:adjustRightInd w:val="0"/>
              <w:rPr>
                <w:rFonts w:ascii="Verdana" w:hAnsi="Verdana"/>
                <w:bCs/>
                <w:lang w:val="en-IN"/>
              </w:rPr>
            </w:pPr>
            <w:r>
              <w:rPr>
                <w:rFonts w:ascii="Verdana" w:hAnsi="Verdana"/>
                <w:bCs/>
                <w:lang w:val="en-IN"/>
              </w:rPr>
              <w:t>INSP expedites and automates the delivery of international trunk subgroups, routes, circuits and facilities to the international provisioning through interfaces to other systems. It provisions International Trunk Subgroups, Routes, Circuits and Facilities via Interfaces to Domestic Provisioning Systems and provides status for all International Trunk Subgroups, Routes, Circuits and Facility Orders.</w:t>
            </w:r>
          </w:p>
          <w:p>
            <w:pPr>
              <w:rPr>
                <w:rFonts w:ascii="Verdana" w:hAnsi="Verdana"/>
                <w:b/>
                <w:lang w:val="en-IN"/>
              </w:rPr>
            </w:pPr>
          </w:p>
        </w:tc>
      </w:tr>
      <w:tr>
        <w:tblPrEx>
          <w:tblW w:w="0" w:type="auto"/>
          <w:tblLook w:val="04A0"/>
        </w:tblPrEx>
        <w:trPr>
          <w:trHeight w:val="368"/>
        </w:trPr>
        <w:tc>
          <w:tcPr>
            <w:tcW w:w="2268" w:type="dxa"/>
          </w:tcPr>
          <w:p>
            <w:pPr>
              <w:rPr>
                <w:rFonts w:ascii="Verdana" w:hAnsi="Verdana"/>
              </w:rPr>
            </w:pPr>
            <w:r>
              <w:rPr>
                <w:rFonts w:ascii="Verdana" w:hAnsi="Verdana"/>
                <w:b/>
                <w:bCs/>
                <w:lang w:val="en-IN"/>
              </w:rPr>
              <w:t>Environment</w:t>
            </w:r>
            <w:r>
              <w:rPr>
                <w:rFonts w:ascii="Verdana" w:hAnsi="Verdana"/>
                <w:b/>
              </w:rPr>
              <w:t xml:space="preserve"> </w:t>
            </w:r>
          </w:p>
        </w:tc>
        <w:tc>
          <w:tcPr>
            <w:tcW w:w="7938" w:type="dxa"/>
          </w:tcPr>
          <w:p>
            <w:pPr>
              <w:rPr>
                <w:rFonts w:ascii="Verdana" w:hAnsi="Verdana"/>
              </w:rPr>
            </w:pPr>
            <w:r>
              <w:rPr>
                <w:rFonts w:ascii="Verdana" w:hAnsi="Verdana"/>
                <w:bCs/>
                <w:lang w:val="en-IN"/>
              </w:rPr>
              <w:t>Java, J2EE- JSP, Servlet, Spring MVC,  Apache Tomcat,</w:t>
            </w:r>
            <w:r>
              <w:rPr>
                <w:rFonts w:ascii="Verdana" w:hAnsi="Verdana"/>
                <w:bCs/>
                <w:lang w:val="en-IN"/>
              </w:rPr>
              <w:t xml:space="preserve"> Oracle 11i</w:t>
            </w:r>
          </w:p>
        </w:tc>
      </w:tr>
      <w:tr>
        <w:tblPrEx>
          <w:tblW w:w="0" w:type="auto"/>
          <w:tblLook w:val="04A0"/>
        </w:tblPrEx>
        <w:tc>
          <w:tcPr>
            <w:tcW w:w="2268" w:type="dxa"/>
          </w:tcPr>
          <w:p>
            <w:pPr>
              <w:rPr>
                <w:rFonts w:ascii="Verdana" w:hAnsi="Verdana"/>
              </w:rPr>
            </w:pPr>
            <w:r>
              <w:rPr>
                <w:rFonts w:ascii="Verdana" w:hAnsi="Verdana"/>
                <w:b/>
                <w:bCs/>
              </w:rPr>
              <w:t>Client</w:t>
            </w:r>
          </w:p>
        </w:tc>
        <w:tc>
          <w:tcPr>
            <w:tcW w:w="7938" w:type="dxa"/>
          </w:tcPr>
          <w:p>
            <w:pPr>
              <w:rPr>
                <w:rFonts w:ascii="Verdana" w:hAnsi="Verdana"/>
              </w:rPr>
            </w:pPr>
            <w:r>
              <w:rPr>
                <w:rFonts w:ascii="Verdana" w:hAnsi="Verdana"/>
              </w:rPr>
              <w:t>AT&amp;T</w:t>
            </w:r>
          </w:p>
        </w:tc>
      </w:tr>
      <w:tr>
        <w:tblPrEx>
          <w:tblW w:w="0" w:type="auto"/>
          <w:tblLook w:val="04A0"/>
        </w:tblPrEx>
        <w:tc>
          <w:tcPr>
            <w:tcW w:w="2268" w:type="dxa"/>
          </w:tcPr>
          <w:p>
            <w:pPr>
              <w:rPr>
                <w:rFonts w:ascii="Verdana" w:hAnsi="Verdana"/>
              </w:rPr>
            </w:pPr>
            <w:r>
              <w:rPr>
                <w:rFonts w:ascii="Verdana" w:hAnsi="Verdana"/>
                <w:b/>
                <w:lang w:val="en-IN"/>
              </w:rPr>
              <w:t>Contributions</w:t>
            </w:r>
          </w:p>
        </w:tc>
        <w:tc>
          <w:tcPr>
            <w:tcW w:w="7938" w:type="dxa"/>
          </w:tcPr>
          <w:p>
            <w:pPr>
              <w:pStyle w:val="ListParagraph"/>
              <w:numPr>
                <w:ilvl w:val="0"/>
                <w:numId w:val="8"/>
              </w:numPr>
              <w:rPr>
                <w:rFonts w:ascii="Verdana" w:hAnsi="Verdana"/>
                <w:bCs/>
                <w:lang w:val="en-IN"/>
              </w:rPr>
            </w:pPr>
            <w:r>
              <w:rPr>
                <w:rFonts w:ascii="Verdana" w:hAnsi="Verdana"/>
                <w:bCs/>
                <w:lang w:val="en-IN"/>
              </w:rPr>
              <w:t>F</w:t>
            </w:r>
            <w:r>
              <w:rPr>
                <w:rFonts w:ascii="Verdana" w:hAnsi="Verdana"/>
                <w:bCs/>
                <w:lang w:val="en-IN"/>
              </w:rPr>
              <w:t>eature enhancement/client customization, bug fixing</w:t>
            </w:r>
          </w:p>
          <w:p>
            <w:pPr>
              <w:numPr>
                <w:ilvl w:val="0"/>
                <w:numId w:val="8"/>
              </w:numPr>
              <w:rPr>
                <w:rFonts w:ascii="Verdana" w:hAnsi="Verdana"/>
                <w:bCs/>
                <w:lang w:val="en-IN"/>
              </w:rPr>
            </w:pPr>
            <w:r>
              <w:rPr>
                <w:rFonts w:ascii="Verdana" w:hAnsi="Verdana"/>
                <w:bCs/>
                <w:lang w:val="en-IN"/>
              </w:rPr>
              <w:t>Responsible for process improvement</w:t>
            </w:r>
          </w:p>
          <w:p>
            <w:pPr>
              <w:numPr>
                <w:ilvl w:val="0"/>
                <w:numId w:val="8"/>
              </w:numPr>
              <w:rPr>
                <w:rFonts w:ascii="Verdana" w:hAnsi="Verdana"/>
                <w:bCs/>
                <w:lang w:val="en-IN"/>
              </w:rPr>
            </w:pPr>
            <w:r>
              <w:rPr>
                <w:rFonts w:ascii="Verdana" w:hAnsi="Verdana"/>
                <w:bCs/>
                <w:lang w:val="en-IN"/>
              </w:rPr>
              <w:t>Knowledge transfer sessions within team</w:t>
            </w:r>
          </w:p>
          <w:p>
            <w:pPr>
              <w:rPr>
                <w:rFonts w:ascii="Verdana" w:hAnsi="Verdana"/>
                <w:bCs/>
                <w:lang w:val="en-IN"/>
              </w:rPr>
            </w:pPr>
          </w:p>
        </w:tc>
      </w:tr>
      <w:bookmarkStart w:id="0" w:name="OLE_LINK2"/>
      <w:bookmarkStart w:id="1" w:name="OLE_LINK1"/>
    </w:tbl>
    <w:p>
      <w:pPr>
        <w:rPr>
          <w:rFonts w:ascii="Verdana" w:hAnsi="Verdana"/>
          <w:bCs/>
          <w:lang w:val="en-IN"/>
        </w:rPr>
      </w:pPr>
    </w:p>
    <w:p>
      <w:pPr>
        <w:rPr>
          <w:rFonts w:ascii="Verdana" w:hAnsi="Verdana"/>
        </w:rPr>
      </w:pPr>
      <w:r>
        <w:rPr>
          <w:rFonts w:ascii="Verdana" w:hAnsi="Verdana"/>
          <w:bCs/>
          <w:lang w:val="en-IN"/>
        </w:rPr>
        <w:tab/>
      </w:r>
      <w:r>
        <w:rPr>
          <w:rFonts w:ascii="Verdana" w:hAnsi="Verdana"/>
          <w:bCs/>
          <w:lang w:val="en-IN"/>
        </w:rPr>
        <w:tab/>
      </w:r>
      <w:r>
        <w:rPr>
          <w:rFonts w:ascii="Verdana" w:hAnsi="Verdana"/>
          <w:bCs/>
          <w:lang w:val="en-IN"/>
        </w:rPr>
        <w:t xml:space="preserve">    </w:t>
      </w:r>
      <w:bookmarkEnd w:id="0"/>
      <w:bookmarkEnd w:id="1"/>
    </w:p>
    <w:p>
      <w:pPr>
        <w:keepNext/>
        <w:shd w:val="pct25" w:color="000000" w:fill="FFFFFF"/>
        <w:tabs>
          <w:tab w:val="left" w:pos="3165"/>
          <w:tab w:val="left" w:pos="8190"/>
        </w:tabs>
        <w:rPr>
          <w:rFonts w:ascii="Verdana" w:hAnsi="Verdana"/>
          <w:b/>
          <w:bCs/>
        </w:rPr>
      </w:pPr>
      <w:r>
        <w:rPr>
          <w:rFonts w:ascii="Verdana" w:hAnsi="Verdana"/>
          <w:b/>
          <w:bCs/>
        </w:rPr>
        <w:t xml:space="preserve">  Other Initiatives/ Capabilities</w:t>
      </w:r>
    </w:p>
    <w:p>
      <w:pPr>
        <w:rPr>
          <w:rFonts w:ascii="Verdana" w:hAnsi="Verdana"/>
          <w:b/>
          <w:bCs/>
        </w:rPr>
      </w:pPr>
    </w:p>
    <w:p>
      <w:pPr>
        <w:tabs>
          <w:tab w:val="left" w:pos="6480"/>
        </w:tabs>
        <w:jc w:val="both"/>
        <w:rPr>
          <w:rFonts w:ascii="Verdana" w:hAnsi="Verdana"/>
          <w:bCs/>
        </w:rPr>
      </w:pPr>
      <w:r>
        <w:rPr>
          <w:rFonts w:ascii="Verdana" w:hAnsi="Verdana"/>
          <w:bCs/>
        </w:rPr>
        <w:t>Knowledge Sharing Sessions – I have been involved in organizing KT sessions to new team members and also between other teams</w:t>
      </w:r>
    </w:p>
    <w:p>
      <w:pPr>
        <w:tabs>
          <w:tab w:val="left" w:pos="6480"/>
        </w:tabs>
        <w:jc w:val="both"/>
        <w:rPr>
          <w:rFonts w:ascii="Verdana" w:hAnsi="Verdana"/>
          <w:bCs/>
        </w:rPr>
      </w:pPr>
    </w:p>
    <w:p>
      <w:pPr>
        <w:tabs>
          <w:tab w:val="left" w:pos="6480"/>
        </w:tabs>
        <w:jc w:val="both"/>
        <w:rPr>
          <w:rFonts w:ascii="Verdana" w:hAnsi="Verdana"/>
          <w:bCs/>
        </w:rPr>
      </w:pPr>
      <w:r>
        <w:rPr>
          <w:rFonts w:ascii="Verdana" w:hAnsi="Verdana"/>
          <w:bCs/>
        </w:rPr>
        <w:t xml:space="preserve">Team Building Activities – I have taken initiative in organizing team </w:t>
      </w:r>
      <w:r>
        <w:rPr>
          <w:rFonts w:ascii="Verdana" w:hAnsi="Verdana"/>
          <w:bCs/>
        </w:rPr>
        <w:t>building activities between teams</w:t>
      </w:r>
    </w:p>
    <w:p>
      <w:pPr>
        <w:tabs>
          <w:tab w:val="left" w:pos="6480"/>
        </w:tabs>
        <w:jc w:val="both"/>
        <w:rPr>
          <w:rFonts w:ascii="Verdana" w:hAnsi="Verdana"/>
          <w:bCs/>
        </w:rPr>
      </w:pPr>
    </w:p>
    <w:p>
      <w:pPr>
        <w:tabs>
          <w:tab w:val="left" w:pos="6480"/>
        </w:tabs>
        <w:jc w:val="both"/>
        <w:rPr>
          <w:rFonts w:ascii="Verdana" w:hAnsi="Verdana"/>
          <w:bCs/>
        </w:rPr>
      </w:pPr>
    </w:p>
    <w:p>
      <w:pPr>
        <w:tabs>
          <w:tab w:val="left" w:pos="6480"/>
        </w:tabs>
        <w:jc w:val="both"/>
        <w:rPr>
          <w:rFonts w:ascii="Verdana" w:hAnsi="Verdana"/>
          <w:bCs/>
        </w:rPr>
      </w:pPr>
    </w:p>
    <w:p>
      <w:pPr>
        <w:keepNext/>
        <w:shd w:val="pct25" w:color="000000" w:fill="FFFFFF"/>
        <w:rPr>
          <w:rFonts w:ascii="Verdana" w:hAnsi="Verdana"/>
          <w:b/>
          <w:bCs/>
        </w:rPr>
      </w:pPr>
      <w:r>
        <w:rPr>
          <w:rFonts w:ascii="Verdana" w:hAnsi="Verdana"/>
          <w:b/>
          <w:bCs/>
        </w:rPr>
        <w:t xml:space="preserve">   ACADEMIC QUALIFICATION</w:t>
      </w:r>
    </w:p>
    <w:p>
      <w:pPr>
        <w:pStyle w:val="Heading1"/>
        <w:widowControl w:val="0"/>
        <w:tabs>
          <w:tab w:val="left" w:pos="10440"/>
        </w:tabs>
        <w:autoSpaceDE w:val="0"/>
        <w:autoSpaceDN w:val="0"/>
        <w:adjustRightInd w:val="0"/>
      </w:pPr>
      <w:r>
        <w:tab/>
      </w:r>
    </w:p>
    <w:p>
      <w:pPr>
        <w:pStyle w:val="BodyText"/>
        <w:numPr>
          <w:ilvl w:val="0"/>
          <w:numId w:val="4"/>
        </w:numPr>
        <w:tabs>
          <w:tab w:val="left" w:pos="360"/>
        </w:tabs>
        <w:spacing w:after="0"/>
        <w:jc w:val="both"/>
        <w:rPr>
          <w:rFonts w:ascii="Verdana" w:hAnsi="Verdana"/>
          <w:sz w:val="20"/>
          <w:szCs w:val="20"/>
        </w:rPr>
      </w:pPr>
      <w:r>
        <w:rPr>
          <w:rFonts w:ascii="Verdana" w:hAnsi="Verdana"/>
          <w:b/>
          <w:sz w:val="20"/>
          <w:szCs w:val="20"/>
        </w:rPr>
        <w:t xml:space="preserve">Graduation: </w:t>
      </w:r>
      <w:r>
        <w:rPr>
          <w:rFonts w:ascii="Verdana" w:hAnsi="Verdana"/>
          <w:b/>
          <w:sz w:val="20"/>
          <w:szCs w:val="20"/>
        </w:rPr>
        <w:t>B.Tech</w:t>
      </w:r>
      <w:r>
        <w:rPr>
          <w:rFonts w:ascii="Verdana" w:hAnsi="Verdana"/>
          <w:b/>
          <w:sz w:val="20"/>
          <w:szCs w:val="20"/>
        </w:rPr>
        <w:t xml:space="preserve"> (ECE) </w:t>
      </w:r>
      <w:r>
        <w:rPr>
          <w:rFonts w:ascii="Verdana" w:hAnsi="Verdana"/>
          <w:sz w:val="20"/>
          <w:szCs w:val="20"/>
        </w:rPr>
        <w:t>from Uttar Pradesh Technical University with 67.98% in 2013</w:t>
      </w:r>
    </w:p>
    <w:p>
      <w:pPr>
        <w:pStyle w:val="ListParagraph1"/>
        <w:ind w:left="0"/>
        <w:rPr>
          <w:rFonts w:ascii="Verdana" w:hAnsi="Verdana"/>
          <w:lang w:val="en-IN"/>
        </w:rPr>
      </w:pPr>
    </w:p>
    <w:p>
      <w:pPr>
        <w:pStyle w:val="ListParagraph1"/>
        <w:ind w:left="0"/>
        <w:rPr>
          <w:rFonts w:ascii="Verdana" w:hAnsi="Verdana"/>
          <w:lang w:val="en-IN"/>
        </w:rPr>
      </w:pPr>
    </w:p>
    <w:p>
      <w:pPr>
        <w:keepNext/>
        <w:shd w:val="pct25" w:color="000000" w:fill="FFFFFF"/>
        <w:tabs>
          <w:tab w:val="left" w:pos="3165"/>
          <w:tab w:val="left" w:pos="8190"/>
        </w:tabs>
        <w:rPr>
          <w:rFonts w:ascii="Verdana" w:hAnsi="Verdana"/>
          <w:b/>
          <w:bCs/>
        </w:rPr>
      </w:pPr>
      <w:r>
        <w:rPr>
          <w:rFonts w:ascii="Verdana" w:hAnsi="Verdana"/>
          <w:b/>
          <w:bCs/>
        </w:rPr>
        <w:t xml:space="preserve">  PERS</w:t>
      </w:r>
      <w:r>
        <w:rPr>
          <w:rFonts w:ascii="Verdana" w:hAnsi="Verdana"/>
          <w:b/>
          <w:bCs/>
        </w:rPr>
        <w:t xml:space="preserve">ONAL INFORMATION   </w:t>
      </w:r>
      <w:r>
        <w:rPr>
          <w:rFonts w:ascii="Verdana" w:hAnsi="Verdana"/>
          <w:b/>
          <w:bCs/>
        </w:rPr>
        <w:tab/>
      </w:r>
    </w:p>
    <w:p>
      <w:pPr>
        <w:rPr>
          <w:rFonts w:ascii="Verdana" w:hAnsi="Verdana"/>
          <w:b/>
          <w:bCs/>
        </w:rPr>
      </w:pPr>
    </w:p>
    <w:tbl>
      <w:tblPr>
        <w:tblW w:w="10080" w:type="dxa"/>
        <w:tblLayout w:type="fixed"/>
        <w:tblLook w:val="04A0"/>
      </w:tblPr>
      <w:tblGrid>
        <w:gridCol w:w="2624"/>
        <w:gridCol w:w="312"/>
        <w:gridCol w:w="7144"/>
      </w:tblGrid>
      <w:tr>
        <w:tblPrEx>
          <w:tblW w:w="10080" w:type="dxa"/>
          <w:tblLayout w:type="fixed"/>
          <w:tblLook w:val="04A0"/>
        </w:tblPrEx>
        <w:trPr>
          <w:trHeight w:val="305"/>
        </w:trPr>
        <w:tc>
          <w:tcPr>
            <w:tcW w:w="2624" w:type="dxa"/>
          </w:tcPr>
          <w:p>
            <w:pPr>
              <w:rPr>
                <w:rFonts w:ascii="Verdana" w:hAnsi="Verdana"/>
                <w:bCs/>
              </w:rPr>
            </w:pPr>
            <w:r>
              <w:rPr>
                <w:rFonts w:ascii="Verdana" w:hAnsi="Verdana"/>
              </w:rPr>
              <w:t>Nationality</w:t>
            </w:r>
          </w:p>
        </w:tc>
        <w:tc>
          <w:tcPr>
            <w:tcW w:w="312" w:type="dxa"/>
          </w:tcPr>
          <w:p>
            <w:pPr>
              <w:rPr>
                <w:rFonts w:ascii="Verdana" w:hAnsi="Verdana"/>
                <w:b/>
                <w:bCs/>
              </w:rPr>
            </w:pPr>
            <w:r>
              <w:rPr>
                <w:rFonts w:ascii="Verdana" w:hAnsi="Verdana"/>
                <w:b/>
                <w:bCs/>
              </w:rPr>
              <w:t>:</w:t>
            </w:r>
          </w:p>
        </w:tc>
        <w:tc>
          <w:tcPr>
            <w:tcW w:w="7144" w:type="dxa"/>
          </w:tcPr>
          <w:p>
            <w:pPr>
              <w:rPr>
                <w:rFonts w:ascii="Verdana" w:hAnsi="Verdana"/>
              </w:rPr>
            </w:pPr>
            <w:r>
              <w:rPr>
                <w:rFonts w:ascii="Verdana" w:hAnsi="Verdana"/>
              </w:rPr>
              <w:t>Indian</w:t>
            </w:r>
          </w:p>
        </w:tc>
      </w:tr>
      <w:tr>
        <w:tblPrEx>
          <w:tblW w:w="10080" w:type="dxa"/>
          <w:tblLayout w:type="fixed"/>
          <w:tblLook w:val="04A0"/>
        </w:tblPrEx>
        <w:trPr>
          <w:trHeight w:val="305"/>
        </w:trPr>
        <w:tc>
          <w:tcPr>
            <w:tcW w:w="2624" w:type="dxa"/>
          </w:tcPr>
          <w:p>
            <w:pPr>
              <w:rPr>
                <w:rFonts w:ascii="Verdana" w:hAnsi="Verdana"/>
              </w:rPr>
            </w:pPr>
            <w:r>
              <w:rPr>
                <w:rFonts w:ascii="Verdana" w:hAnsi="Verdana"/>
              </w:rPr>
              <w:t xml:space="preserve">Languages </w:t>
            </w:r>
            <w:r>
              <w:rPr>
                <w:rFonts w:ascii="Verdana" w:hAnsi="Verdana"/>
              </w:rPr>
              <w:t>Known</w:t>
            </w:r>
          </w:p>
        </w:tc>
        <w:tc>
          <w:tcPr>
            <w:tcW w:w="312" w:type="dxa"/>
          </w:tcPr>
          <w:p>
            <w:pPr>
              <w:rPr>
                <w:rFonts w:ascii="Verdana" w:hAnsi="Verdana"/>
                <w:b/>
                <w:bCs/>
              </w:rPr>
            </w:pPr>
            <w:r>
              <w:rPr>
                <w:rFonts w:ascii="Verdana" w:hAnsi="Verdana"/>
                <w:b/>
                <w:bCs/>
              </w:rPr>
              <w:t>:</w:t>
            </w:r>
          </w:p>
        </w:tc>
        <w:tc>
          <w:tcPr>
            <w:tcW w:w="7144" w:type="dxa"/>
          </w:tcPr>
          <w:p>
            <w:pPr>
              <w:rPr>
                <w:rFonts w:ascii="Verdana" w:hAnsi="Verdana"/>
              </w:rPr>
            </w:pPr>
            <w:r>
              <w:rPr>
                <w:rFonts w:ascii="Verdana" w:hAnsi="Verdana"/>
              </w:rPr>
              <w:t>Hindi, English, French(Elementary)</w:t>
            </w:r>
          </w:p>
        </w:tc>
      </w:tr>
      <w:tr>
        <w:tblPrEx>
          <w:tblW w:w="10080" w:type="dxa"/>
          <w:tblLayout w:type="fixed"/>
          <w:tblLook w:val="04A0"/>
        </w:tblPrEx>
        <w:trPr>
          <w:trHeight w:val="305"/>
        </w:trPr>
        <w:tc>
          <w:tcPr>
            <w:tcW w:w="2624" w:type="dxa"/>
          </w:tcPr>
          <w:p>
            <w:pPr>
              <w:rPr>
                <w:rFonts w:ascii="Verdana" w:hAnsi="Verdana"/>
              </w:rPr>
            </w:pPr>
            <w:r>
              <w:rPr>
                <w:rFonts w:ascii="Verdana" w:hAnsi="Verdana"/>
              </w:rPr>
              <w:t>Permanent Address</w:t>
            </w:r>
          </w:p>
        </w:tc>
        <w:tc>
          <w:tcPr>
            <w:tcW w:w="312" w:type="dxa"/>
          </w:tcPr>
          <w:p>
            <w:pPr>
              <w:rPr>
                <w:rFonts w:ascii="Verdana" w:hAnsi="Verdana"/>
                <w:b/>
                <w:bCs/>
              </w:rPr>
            </w:pPr>
            <w:r>
              <w:rPr>
                <w:rFonts w:ascii="Verdana" w:hAnsi="Verdana"/>
                <w:b/>
                <w:bCs/>
              </w:rPr>
              <w:t>:</w:t>
            </w:r>
          </w:p>
        </w:tc>
        <w:tc>
          <w:tcPr>
            <w:tcW w:w="7144" w:type="dxa"/>
          </w:tcPr>
          <w:p>
            <w:pPr>
              <w:rPr>
                <w:rFonts w:ascii="Verdana" w:hAnsi="Verdana"/>
              </w:rPr>
            </w:pPr>
            <w:r>
              <w:rPr>
                <w:rFonts w:ascii="Verdana" w:hAnsi="Verdana"/>
              </w:rPr>
              <w:t>Noida – 201307, India</w:t>
            </w:r>
          </w:p>
          <w:p>
            <w:pPr>
              <w:rPr>
                <w:rFonts w:ascii="Verdana" w:hAnsi="Verdana"/>
              </w:rPr>
            </w:pPr>
          </w:p>
          <w:p>
            <w:pPr>
              <w:rPr>
                <w:rFonts w:ascii="Verdana" w:hAnsi="Verdana"/>
              </w:rPr>
            </w:pPr>
          </w:p>
          <w:p>
            <w:pPr>
              <w:rPr>
                <w:rFonts w:ascii="Verdana" w:hAnsi="Verdana"/>
              </w:rPr>
            </w:pPr>
          </w:p>
        </w:tc>
      </w:tr>
    </w:tbl>
    <w:p>
      <w:pPr>
        <w:keepNext/>
        <w:shd w:val="pct25" w:color="000000" w:fill="FFFFFF"/>
        <w:tabs>
          <w:tab w:val="left" w:pos="3165"/>
          <w:tab w:val="left" w:pos="8190"/>
        </w:tabs>
        <w:rPr>
          <w:rFonts w:ascii="Verdana" w:hAnsi="Verdana"/>
          <w:b/>
          <w:bCs/>
        </w:rPr>
      </w:pPr>
      <w:r>
        <w:rPr>
          <w:rFonts w:ascii="Verdana" w:hAnsi="Verdana"/>
          <w:b/>
          <w:bCs/>
        </w:rPr>
        <w:t xml:space="preserve">  DECLARATION</w:t>
      </w:r>
    </w:p>
    <w:p>
      <w:pPr>
        <w:rPr>
          <w:rFonts w:ascii="Verdana" w:hAnsi="Verdana"/>
          <w:b/>
          <w:bCs/>
        </w:rPr>
      </w:pPr>
    </w:p>
    <w:p>
      <w:pPr>
        <w:tabs>
          <w:tab w:val="left" w:pos="6480"/>
        </w:tabs>
        <w:jc w:val="both"/>
        <w:rPr>
          <w:rFonts w:ascii="Verdana" w:hAnsi="Verdana"/>
          <w:bCs/>
        </w:rPr>
      </w:pPr>
      <w:r>
        <w:rPr>
          <w:rFonts w:ascii="Verdana" w:hAnsi="Verdana"/>
          <w:bCs/>
        </w:rPr>
        <w:t xml:space="preserve">I hereby declare that the above information is true to the </w:t>
      </w:r>
      <w:r>
        <w:rPr>
          <w:rFonts w:ascii="Verdana" w:hAnsi="Verdana"/>
          <w:bCs/>
        </w:rPr>
        <w:t>best of my knowledge.</w:t>
      </w:r>
    </w:p>
    <w:p>
      <w:pPr>
        <w:tabs>
          <w:tab w:val="left" w:pos="6480"/>
        </w:tabs>
        <w:jc w:val="both"/>
        <w:rPr>
          <w:rFonts w:ascii="Verdana" w:hAnsi="Verdana"/>
          <w:bCs/>
        </w:rPr>
      </w:pPr>
    </w:p>
    <w:p>
      <w:pPr>
        <w:tabs>
          <w:tab w:val="left" w:pos="6480"/>
        </w:tabs>
        <w:jc w:val="both"/>
        <w:rPr>
          <w:rFonts w:ascii="Verdana" w:hAnsi="Verdana"/>
          <w:bCs/>
        </w:rPr>
      </w:pPr>
    </w:p>
    <w:p>
      <w:pPr>
        <w:tabs>
          <w:tab w:val="left" w:pos="6480"/>
        </w:tabs>
        <w:jc w:val="both"/>
        <w:rPr>
          <w:rFonts w:ascii="Verdana" w:hAnsi="Verdana"/>
          <w:bCs/>
        </w:rPr>
      </w:pPr>
      <w:r>
        <w:rPr>
          <w:rFonts w:ascii="Verdana" w:hAnsi="Verdana"/>
          <w:bCs/>
        </w:rPr>
        <w:t>Thanks,</w:t>
      </w:r>
    </w:p>
    <w:p>
      <w:pPr>
        <w:tabs>
          <w:tab w:val="left" w:pos="6480"/>
        </w:tabs>
        <w:jc w:val="both"/>
        <w:rPr>
          <w:lang w:val="en-IN"/>
        </w:rPr>
      </w:pPr>
      <w:r>
        <w:rPr>
          <w:rFonts w:ascii="Verdana" w:hAnsi="Verdana"/>
          <w:bCs/>
        </w:rPr>
        <w:t>Shilpi Saxena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headerReference w:type="default" r:id="rId8"/>
      <w:footerReference w:type="default" r:id="rId9"/>
      <w:type w:val="continuous"/>
      <w:pgSz w:w="12240" w:h="15840" w:orient="portrait"/>
      <w:pgMar w:top="900" w:right="1080" w:bottom="1440" w:left="1170" w:header="158"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Verdana">
    <w:altName w:val="Verdana"/>
    <w:panose1 w:val="020B0604030000040204"/>
    <w:charset w:val="00"/>
    <w:family w:val="swiss"/>
    <w:pitch w:val="variable"/>
    <w:sig w:usb0="A00006FF" w:usb1="4000205B" w:usb2="0000001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5255"/>
        <w:tab w:val="right" w:pos="10511"/>
      </w:tabs>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5255"/>
        <w:tab w:val="right" w:pos="1051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D0189FC0"/>
    <w:lvl w:ilvl="0">
      <w:start w:val="1"/>
      <w:numFmt w:val="bullet"/>
      <w:lvlText w:val="*"/>
      <w:lvlJc w:val="left"/>
    </w:lvl>
  </w:abstractNum>
  <w:abstractNum w:abstractNumId="1">
    <w:nsid w:val="00000001"/>
    <w:multiLevelType w:val="multilevel"/>
    <w:tmpl w:val="10E600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1FD156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singleLevel"/>
    <w:tmpl w:val="5989F359"/>
    <w:lvl w:ilvl="0">
      <w:start w:val="1"/>
      <w:numFmt w:val="bullet"/>
      <w:lvlText w:val=""/>
      <w:lvlJc w:val="left"/>
      <w:pPr>
        <w:ind w:left="420" w:hanging="420"/>
      </w:pPr>
      <w:rPr>
        <w:rFonts w:ascii="Wingdings" w:hAnsi="Wingdings" w:hint="default"/>
      </w:rPr>
    </w:lvl>
  </w:abstractNum>
  <w:abstractNum w:abstractNumId="4">
    <w:nsid w:val="00000004"/>
    <w:multiLevelType w:val="multilevel"/>
    <w:tmpl w:val="6B990E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C4CC6B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0000006"/>
    <w:multiLevelType w:val="hybridMultilevel"/>
    <w:tmpl w:val="A8EC083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0000007"/>
    <w:multiLevelType w:val="hybridMultilevel"/>
    <w:tmpl w:val="A39648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lvlOverride w:ilvl="0">
      <w:lvl w:ilvl="0">
        <w:start w:val="1"/>
        <w:numFmt w:val="bullet"/>
        <w:lvlText w:val=""/>
        <w:lvlJc w:val="left"/>
        <w:rPr>
          <w:rFonts w:ascii="Wingdings" w:hAnsi="Wingdings" w:hint="default"/>
          <w:sz w:val="29"/>
        </w:rPr>
      </w:lvl>
    </w:lvlOverride>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b4106a22-1058-4855-bfab-99b544b7267d"/>
    <w:uiPriority w:val="9"/>
    <w:qFormat/>
    <w:pPr>
      <w:keepNext/>
      <w:outlineLvl w:val="0"/>
    </w:pPr>
    <w:rPr>
      <w:rFonts w:ascii="Verdana" w:hAnsi="Verdana"/>
      <w:b/>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odyText">
    <w:name w:val="Body Text"/>
    <w:basedOn w:val="Normal"/>
    <w:link w:val="BodyTextChar"/>
    <w:qFormat/>
    <w:pPr>
      <w:spacing w:after="120"/>
    </w:pPr>
    <w:rPr>
      <w:rFonts w:eastAsia="SimSun"/>
      <w:sz w:val="24"/>
      <w:szCs w:val="24"/>
      <w:lang w:eastAsia="zh-CN"/>
    </w:rPr>
  </w:style>
  <w:style w:type="character" w:styleId="Hyperlink">
    <w:name w:val="Hyperlink"/>
    <w:qFormat/>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b4106a22-1058-4855-bfab-99b544b7267d">
    <w:name w:val="Heading 1 Char_b4106a22-1058-4855-bfab-99b544b7267d"/>
    <w:basedOn w:val="DefaultParagraphFont"/>
    <w:link w:val="Heading1"/>
    <w:qFormat/>
    <w:rPr>
      <w:rFonts w:ascii="Verdana" w:eastAsia="Times New Roman" w:hAnsi="Verdana" w:cs="Times New Roman"/>
      <w:b/>
      <w:sz w:val="20"/>
      <w:szCs w:val="20"/>
      <w:lang w:val="en-US"/>
    </w:rPr>
  </w:style>
  <w:style w:type="character" w:customStyle="1" w:styleId="skills">
    <w:name w:val="skills"/>
    <w:basedOn w:val="DefaultParagraphFont"/>
    <w:qFormat/>
  </w:style>
  <w:style w:type="character" w:customStyle="1" w:styleId="skillsettitle1">
    <w:name w:val="skillsettitle1"/>
    <w:qFormat/>
    <w:rPr>
      <w:b/>
      <w:bCs/>
    </w:rPr>
  </w:style>
  <w:style w:type="character" w:customStyle="1" w:styleId="BodyTextChar">
    <w:name w:val="Body Text Char"/>
    <w:basedOn w:val="DefaultParagraphFont"/>
    <w:link w:val="BodyText"/>
    <w:qFormat/>
    <w:rPr>
      <w:rFonts w:ascii="Times New Roman" w:eastAsia="SimSun" w:hAnsi="Times New Roman" w:cs="Times New Roman"/>
      <w:sz w:val="24"/>
      <w:szCs w:val="24"/>
      <w:lang w:val="en-US" w:eastAsia="zh-CN"/>
    </w:rPr>
  </w:style>
  <w:style w:type="paragraph" w:customStyle="1" w:styleId="ListParagraph1">
    <w:name w:val="List Paragraph1"/>
    <w:basedOn w:val="Normal"/>
    <w:uiPriority w:val="34"/>
    <w:qFormat/>
    <w:pPr>
      <w:ind w:left="720"/>
    </w:pPr>
  </w:style>
  <w:style w:type="paragraph" w:styleId="ListParagraph">
    <w:name w:val="List Paragraph"/>
    <w:basedOn w:val="Normal"/>
    <w:uiPriority w:val="34"/>
    <w:qFormat/>
    <w:pPr>
      <w:ind w:left="720"/>
      <w:contextualSpacing/>
    </w:pPr>
  </w:style>
  <w:style w:type="paragraph" w:customStyle="1" w:styleId="TextLeft">
    <w:name w:val="TextLeft"/>
    <w:basedOn w:val="Normal"/>
    <w:next w:val="Normal"/>
    <w:uiPriority w:val="4"/>
    <w:qFormat/>
    <w:pPr>
      <w:spacing w:line="288" w:lineRule="auto"/>
      <w:jc w:val="right"/>
    </w:pPr>
    <w:rPr>
      <w:rFonts w:ascii="Calibri" w:eastAsia="Calibri" w:hAnsi="Calibri" w:cs="宋体"/>
      <w:color w:val="404040"/>
      <w:sz w:val="22"/>
      <w:szCs w:val="24"/>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hilpi.0829@gmail.com" TargetMode="External" /><Relationship Id="rId6" Type="http://schemas.openxmlformats.org/officeDocument/2006/relationships/hyperlink" Target="https://www.linkedin.com/in/shilpi-saxena-442667218" TargetMode="External" /><Relationship Id="rId7" Type="http://schemas.openxmlformats.org/officeDocument/2006/relationships/image" Target="https://rdxfootmark.naukri.com/v2/track/openCv?trackingInfo=a3bf9b2c4e044cdc7ad336d7bb5d28a6134f530e18705c4458440321091b5b58140d110a1645585f1b4d58515c424154181c084b281e010303071848515f0055580f1b425c4c01090340281e0103150b164851581543124a4b485d4637071f1b5b58170a10014042595858564d465d4507144359090f59431209175144410c595f5049100a1105035d4a1e500558191b150415405e5e0f5743161b5c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4528</Characters>
  <Application>Microsoft Office Word</Application>
  <DocSecurity>0</DocSecurity>
  <Lines>0</Lines>
  <Paragraphs>197</Paragraphs>
  <ScaleCrop>false</ScaleCrop>
  <Company>AT&amp;T</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 saxena</dc:creator>
  <cp:lastModifiedBy>GM1901</cp:lastModifiedBy>
  <cp:revision>2</cp:revision>
  <dcterms:created xsi:type="dcterms:W3CDTF">2021-10-06T11:59:28Z</dcterms:created>
  <dcterms:modified xsi:type="dcterms:W3CDTF">2021-10-06T11:59:28Z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9d14e74d143148d09b051310ddd27226</vt:lpwstr>
  </property>
  <property fmtid="{D5CDD505-2E9C-101B-9397-08002B2CF9AE}" pid="3" name="KSOProductBuildVer">
    <vt:lpwstr>1033-10.2.0.5908</vt:lpwstr>
  </property>
</Properties>
</file>