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D52A9" w14:textId="607417C7" w:rsidR="00195E6A" w:rsidRPr="00195E6A" w:rsidRDefault="00195E6A" w:rsidP="0046096C">
      <w:pPr>
        <w:ind w:left="720" w:hanging="360"/>
        <w:rPr>
          <w:b/>
          <w:bCs/>
          <w:sz w:val="36"/>
          <w:szCs w:val="36"/>
          <w:u w:val="single"/>
        </w:rPr>
      </w:pPr>
      <w:r w:rsidRPr="00195E6A">
        <w:rPr>
          <w:b/>
          <w:bCs/>
          <w:sz w:val="36"/>
          <w:szCs w:val="36"/>
          <w:u w:val="single"/>
        </w:rPr>
        <w:t>Medical History</w:t>
      </w:r>
    </w:p>
    <w:p w14:paraId="42BE56A8" w14:textId="6F0AFF33" w:rsidR="006D69C1" w:rsidRPr="0046096C" w:rsidRDefault="006D69C1" w:rsidP="0046096C">
      <w:pPr>
        <w:pStyle w:val="NormalWeb"/>
        <w:numPr>
          <w:ilvl w:val="0"/>
          <w:numId w:val="6"/>
        </w:numPr>
        <w:rPr>
          <w:rFonts w:asciiTheme="minorHAnsi" w:hAnsiTheme="minorHAnsi"/>
        </w:rPr>
      </w:pPr>
      <w:r w:rsidRPr="0046096C">
        <w:rPr>
          <w:rStyle w:val="Strong"/>
          <w:rFonts w:asciiTheme="minorHAnsi" w:eastAsiaTheme="majorEastAsia" w:hAnsiTheme="minorHAnsi"/>
          <w:sz w:val="28"/>
          <w:szCs w:val="28"/>
          <w:u w:val="single"/>
        </w:rPr>
        <w:t>Thyroxine</w:t>
      </w:r>
      <w:r w:rsidRPr="0046096C">
        <w:rPr>
          <w:rFonts w:asciiTheme="minorHAnsi" w:hAnsiTheme="minorHAnsi"/>
          <w:sz w:val="28"/>
          <w:szCs w:val="28"/>
          <w:u w:val="single"/>
        </w:rPr>
        <w:t>,</w:t>
      </w:r>
      <w:r w:rsidRPr="0046096C">
        <w:rPr>
          <w:rFonts w:asciiTheme="minorHAnsi" w:hAnsiTheme="minorHAnsi"/>
        </w:rPr>
        <w:t xml:space="preserve"> also known as </w:t>
      </w:r>
      <w:r w:rsidRPr="0046096C">
        <w:rPr>
          <w:rStyle w:val="Strong"/>
          <w:rFonts w:asciiTheme="minorHAnsi" w:eastAsiaTheme="majorEastAsia" w:hAnsiTheme="minorHAnsi"/>
        </w:rPr>
        <w:t>T4</w:t>
      </w:r>
      <w:r w:rsidRPr="0046096C">
        <w:rPr>
          <w:rFonts w:asciiTheme="minorHAnsi" w:hAnsiTheme="minorHAnsi"/>
        </w:rPr>
        <w:t>, is a crucial hormone secreted by the thyroid gland. Here’s why it’s important:</w:t>
      </w:r>
    </w:p>
    <w:p w14:paraId="1B0F5103" w14:textId="77777777" w:rsidR="006D69C1" w:rsidRPr="0046096C" w:rsidRDefault="006D69C1" w:rsidP="006D69C1">
      <w:pPr>
        <w:pStyle w:val="NormalWeb"/>
        <w:numPr>
          <w:ilvl w:val="0"/>
          <w:numId w:val="2"/>
        </w:numPr>
        <w:rPr>
          <w:rFonts w:asciiTheme="minorHAnsi" w:hAnsiTheme="minorHAnsi"/>
        </w:rPr>
      </w:pPr>
      <w:r w:rsidRPr="0046096C">
        <w:rPr>
          <w:rStyle w:val="Strong"/>
          <w:rFonts w:asciiTheme="minorHAnsi" w:eastAsiaTheme="majorEastAsia" w:hAnsiTheme="minorHAnsi"/>
        </w:rPr>
        <w:t>Metabolism</w:t>
      </w:r>
      <w:r w:rsidRPr="0046096C">
        <w:rPr>
          <w:rFonts w:asciiTheme="minorHAnsi" w:hAnsiTheme="minorHAnsi"/>
        </w:rPr>
        <w:t>: Thyroxine plays a central role in controlling the speed of your body’s metabolism. It influences how efficiently your body converts the food you eat into energy.</w:t>
      </w:r>
    </w:p>
    <w:p w14:paraId="35A39BBC" w14:textId="77777777" w:rsidR="006D69C1" w:rsidRPr="0046096C" w:rsidRDefault="006D69C1" w:rsidP="006D69C1">
      <w:pPr>
        <w:pStyle w:val="NormalWeb"/>
        <w:numPr>
          <w:ilvl w:val="0"/>
          <w:numId w:val="2"/>
        </w:numPr>
        <w:rPr>
          <w:rFonts w:asciiTheme="minorHAnsi" w:hAnsiTheme="minorHAnsi"/>
        </w:rPr>
      </w:pPr>
      <w:r w:rsidRPr="0046096C">
        <w:rPr>
          <w:rStyle w:val="Strong"/>
          <w:rFonts w:asciiTheme="minorHAnsi" w:eastAsiaTheme="majorEastAsia" w:hAnsiTheme="minorHAnsi"/>
        </w:rPr>
        <w:t>Brain Development</w:t>
      </w:r>
      <w:r w:rsidRPr="0046096C">
        <w:rPr>
          <w:rFonts w:asciiTheme="minorHAnsi" w:hAnsiTheme="minorHAnsi"/>
        </w:rPr>
        <w:t>: In infants, thyroxine is critical for brain development.</w:t>
      </w:r>
    </w:p>
    <w:p w14:paraId="609A4540" w14:textId="77777777" w:rsidR="006D69C1" w:rsidRPr="0046096C" w:rsidRDefault="006D69C1" w:rsidP="006D69C1">
      <w:pPr>
        <w:pStyle w:val="NormalWeb"/>
        <w:numPr>
          <w:ilvl w:val="0"/>
          <w:numId w:val="2"/>
        </w:numPr>
        <w:rPr>
          <w:rFonts w:asciiTheme="minorHAnsi" w:hAnsiTheme="minorHAnsi"/>
        </w:rPr>
      </w:pPr>
      <w:r w:rsidRPr="0046096C">
        <w:rPr>
          <w:rStyle w:val="Strong"/>
          <w:rFonts w:asciiTheme="minorHAnsi" w:eastAsiaTheme="majorEastAsia" w:hAnsiTheme="minorHAnsi"/>
        </w:rPr>
        <w:t>Heart and Muscle Function</w:t>
      </w:r>
      <w:r w:rsidRPr="0046096C">
        <w:rPr>
          <w:rFonts w:asciiTheme="minorHAnsi" w:hAnsiTheme="minorHAnsi"/>
        </w:rPr>
        <w:t>: Thyroxine affects heart rate and muscle function.</w:t>
      </w:r>
    </w:p>
    <w:p w14:paraId="195F8CCE" w14:textId="77777777" w:rsidR="006D69C1" w:rsidRPr="0046096C" w:rsidRDefault="006D69C1" w:rsidP="006D69C1">
      <w:pPr>
        <w:pStyle w:val="NormalWeb"/>
        <w:numPr>
          <w:ilvl w:val="0"/>
          <w:numId w:val="2"/>
        </w:numPr>
        <w:rPr>
          <w:rFonts w:asciiTheme="minorHAnsi" w:hAnsiTheme="minorHAnsi"/>
        </w:rPr>
      </w:pPr>
      <w:r w:rsidRPr="0046096C">
        <w:rPr>
          <w:rStyle w:val="Strong"/>
          <w:rFonts w:asciiTheme="minorHAnsi" w:eastAsiaTheme="majorEastAsia" w:hAnsiTheme="minorHAnsi"/>
        </w:rPr>
        <w:t>Bone Maintenance</w:t>
      </w:r>
      <w:r w:rsidRPr="0046096C">
        <w:rPr>
          <w:rFonts w:asciiTheme="minorHAnsi" w:hAnsiTheme="minorHAnsi"/>
        </w:rPr>
        <w:t>: It contributes to maintaining healthy bones.</w:t>
      </w:r>
    </w:p>
    <w:p w14:paraId="01A98B8A" w14:textId="432A286E" w:rsidR="006D69C1" w:rsidRPr="0046096C" w:rsidRDefault="006D69C1" w:rsidP="006D69C1">
      <w:pPr>
        <w:pStyle w:val="NormalWeb"/>
        <w:rPr>
          <w:rFonts w:asciiTheme="minorHAnsi" w:hAnsiTheme="minorHAnsi"/>
        </w:rPr>
      </w:pPr>
      <w:r w:rsidRPr="0046096C">
        <w:rPr>
          <w:rFonts w:asciiTheme="minorHAnsi" w:hAnsiTheme="minorHAnsi"/>
        </w:rPr>
        <w:t xml:space="preserve">Remember, thyroxine works in conjunction with another thyroid hormone called </w:t>
      </w:r>
      <w:r w:rsidRPr="0046096C">
        <w:rPr>
          <w:rStyle w:val="Strong"/>
          <w:rFonts w:asciiTheme="minorHAnsi" w:eastAsiaTheme="majorEastAsia" w:hAnsiTheme="minorHAnsi"/>
        </w:rPr>
        <w:t>triiodothyronine (T3)</w:t>
      </w:r>
      <w:r w:rsidRPr="0046096C">
        <w:rPr>
          <w:rFonts w:asciiTheme="minorHAnsi" w:hAnsiTheme="minorHAnsi"/>
        </w:rPr>
        <w:t xml:space="preserve">. </w:t>
      </w:r>
      <w:r w:rsidRPr="0046096C">
        <w:rPr>
          <w:rFonts w:asciiTheme="minorHAnsi" w:eastAsiaTheme="majorEastAsia" w:hAnsiTheme="minorHAnsi"/>
        </w:rPr>
        <w:t>Together, they regulate various physiological processes in your body</w:t>
      </w:r>
      <w:r w:rsidRPr="0046096C">
        <w:rPr>
          <w:rFonts w:asciiTheme="minorHAnsi" w:hAnsiTheme="minorHAnsi"/>
        </w:rPr>
        <w:t>.</w:t>
      </w:r>
    </w:p>
    <w:p w14:paraId="22CB5126" w14:textId="77777777" w:rsidR="006D69C1" w:rsidRPr="0046096C" w:rsidRDefault="006D69C1" w:rsidP="006D69C1">
      <w:pPr>
        <w:pStyle w:val="NormalWeb"/>
        <w:rPr>
          <w:rFonts w:asciiTheme="minorHAnsi" w:hAnsiTheme="minorHAnsi"/>
        </w:rPr>
      </w:pPr>
    </w:p>
    <w:p w14:paraId="11CA173F" w14:textId="4216EFEA" w:rsidR="006D69C1" w:rsidRPr="0046096C" w:rsidRDefault="006D69C1" w:rsidP="006D69C1">
      <w:pPr>
        <w:pStyle w:val="NormalWeb"/>
        <w:rPr>
          <w:rFonts w:asciiTheme="minorHAnsi" w:hAnsiTheme="minorHAnsi"/>
        </w:rPr>
      </w:pPr>
      <w:r w:rsidRPr="0046096C">
        <w:rPr>
          <w:rStyle w:val="Strong"/>
          <w:rFonts w:asciiTheme="minorHAnsi" w:eastAsiaTheme="majorEastAsia" w:hAnsiTheme="minorHAnsi"/>
          <w:sz w:val="28"/>
          <w:szCs w:val="28"/>
        </w:rPr>
        <w:t xml:space="preserve">2. </w:t>
      </w:r>
      <w:r w:rsidRPr="0046096C">
        <w:rPr>
          <w:rFonts w:asciiTheme="minorHAnsi" w:hAnsiTheme="minorHAnsi"/>
          <w:b/>
          <w:bCs/>
          <w:sz w:val="28"/>
          <w:szCs w:val="28"/>
          <w:u w:val="single"/>
        </w:rPr>
        <w:t>Antithyroid medications</w:t>
      </w:r>
      <w:r w:rsidRPr="0046096C">
        <w:rPr>
          <w:rFonts w:asciiTheme="minorHAnsi" w:hAnsiTheme="minorHAnsi"/>
          <w:sz w:val="28"/>
          <w:szCs w:val="28"/>
        </w:rPr>
        <w:t xml:space="preserve"> </w:t>
      </w:r>
      <w:r w:rsidRPr="0046096C">
        <w:rPr>
          <w:rFonts w:asciiTheme="minorHAnsi" w:hAnsiTheme="minorHAnsi"/>
        </w:rPr>
        <w:t xml:space="preserve">are used to treat an </w:t>
      </w:r>
      <w:r w:rsidRPr="0046096C">
        <w:rPr>
          <w:rFonts w:asciiTheme="minorHAnsi" w:hAnsiTheme="minorHAnsi"/>
          <w:b/>
          <w:bCs/>
        </w:rPr>
        <w:t>overactive thyroid gland</w:t>
      </w:r>
      <w:r w:rsidRPr="0046096C">
        <w:rPr>
          <w:rFonts w:asciiTheme="minorHAnsi" w:hAnsiTheme="minorHAnsi"/>
        </w:rPr>
        <w:t xml:space="preserve"> (hyperthyroidism). Here’s what you need to know:</w:t>
      </w:r>
    </w:p>
    <w:p w14:paraId="10EA81FD" w14:textId="77777777" w:rsidR="006D69C1" w:rsidRPr="006D69C1" w:rsidRDefault="006D69C1" w:rsidP="006D69C1">
      <w:pPr>
        <w:numPr>
          <w:ilvl w:val="0"/>
          <w:numId w:val="4"/>
        </w:numPr>
        <w:spacing w:before="100" w:beforeAutospacing="1" w:after="100" w:afterAutospacing="1" w:line="240" w:lineRule="auto"/>
        <w:rPr>
          <w:rFonts w:eastAsia="Times New Roman" w:cs="Times New Roman"/>
          <w:kern w:val="0"/>
          <w:lang w:eastAsia="en-CA"/>
          <w14:ligatures w14:val="none"/>
        </w:rPr>
      </w:pPr>
      <w:r w:rsidRPr="006D69C1">
        <w:rPr>
          <w:rFonts w:eastAsia="Times New Roman" w:cs="Times New Roman"/>
          <w:b/>
          <w:bCs/>
          <w:kern w:val="0"/>
          <w:lang w:eastAsia="en-CA"/>
          <w14:ligatures w14:val="none"/>
        </w:rPr>
        <w:t>Types of Antithyroid Drugs</w:t>
      </w:r>
      <w:r w:rsidRPr="006D69C1">
        <w:rPr>
          <w:rFonts w:eastAsia="Times New Roman" w:cs="Times New Roman"/>
          <w:kern w:val="0"/>
          <w:lang w:eastAsia="en-CA"/>
          <w14:ligatures w14:val="none"/>
        </w:rPr>
        <w:t>:</w:t>
      </w:r>
    </w:p>
    <w:p w14:paraId="0F897FEF" w14:textId="04C82C5F" w:rsidR="006D69C1" w:rsidRPr="006D69C1" w:rsidRDefault="006D69C1" w:rsidP="006D69C1">
      <w:pPr>
        <w:numPr>
          <w:ilvl w:val="1"/>
          <w:numId w:val="4"/>
        </w:numPr>
        <w:spacing w:before="100" w:beforeAutospacing="1" w:after="100" w:afterAutospacing="1" w:line="240" w:lineRule="auto"/>
        <w:rPr>
          <w:rFonts w:eastAsia="Times New Roman" w:cs="Times New Roman"/>
          <w:kern w:val="0"/>
          <w:lang w:eastAsia="en-CA"/>
          <w14:ligatures w14:val="none"/>
        </w:rPr>
      </w:pPr>
      <w:r w:rsidRPr="006D69C1">
        <w:rPr>
          <w:rFonts w:eastAsia="Times New Roman" w:cs="Times New Roman"/>
          <w:b/>
          <w:bCs/>
          <w:kern w:val="0"/>
          <w:lang w:eastAsia="en-CA"/>
          <w14:ligatures w14:val="none"/>
        </w:rPr>
        <w:t>Carbimazole</w:t>
      </w:r>
      <w:r w:rsidRPr="006D69C1">
        <w:rPr>
          <w:rFonts w:eastAsia="Times New Roman" w:cs="Times New Roman"/>
          <w:kern w:val="0"/>
          <w:lang w:eastAsia="en-CA"/>
          <w14:ligatures w14:val="none"/>
        </w:rPr>
        <w:t xml:space="preserve">: The </w:t>
      </w:r>
      <w:r w:rsidRPr="0046096C">
        <w:rPr>
          <w:rFonts w:eastAsia="Times New Roman" w:cs="Times New Roman"/>
          <w:kern w:val="0"/>
          <w:lang w:eastAsia="en-CA"/>
          <w14:ligatures w14:val="none"/>
        </w:rPr>
        <w:t>most used</w:t>
      </w:r>
      <w:r w:rsidRPr="006D69C1">
        <w:rPr>
          <w:rFonts w:eastAsia="Times New Roman" w:cs="Times New Roman"/>
          <w:kern w:val="0"/>
          <w:lang w:eastAsia="en-CA"/>
          <w14:ligatures w14:val="none"/>
        </w:rPr>
        <w:t xml:space="preserve"> antithyroid medicine in the UK.</w:t>
      </w:r>
    </w:p>
    <w:p w14:paraId="28FDB011" w14:textId="77777777" w:rsidR="006D69C1" w:rsidRPr="006D69C1" w:rsidRDefault="006D69C1" w:rsidP="006D69C1">
      <w:pPr>
        <w:numPr>
          <w:ilvl w:val="1"/>
          <w:numId w:val="4"/>
        </w:numPr>
        <w:spacing w:before="100" w:beforeAutospacing="1" w:after="100" w:afterAutospacing="1" w:line="240" w:lineRule="auto"/>
        <w:rPr>
          <w:rFonts w:eastAsia="Times New Roman" w:cs="Times New Roman"/>
          <w:kern w:val="0"/>
          <w:lang w:eastAsia="en-CA"/>
          <w14:ligatures w14:val="none"/>
        </w:rPr>
      </w:pPr>
      <w:r w:rsidRPr="006D69C1">
        <w:rPr>
          <w:rFonts w:eastAsia="Times New Roman" w:cs="Times New Roman"/>
          <w:b/>
          <w:bCs/>
          <w:kern w:val="0"/>
          <w:lang w:eastAsia="en-CA"/>
          <w14:ligatures w14:val="none"/>
        </w:rPr>
        <w:t>Methimazole</w:t>
      </w:r>
      <w:r w:rsidRPr="006D69C1">
        <w:rPr>
          <w:rFonts w:eastAsia="Times New Roman" w:cs="Times New Roman"/>
          <w:kern w:val="0"/>
          <w:lang w:eastAsia="en-CA"/>
          <w14:ligatures w14:val="none"/>
        </w:rPr>
        <w:t>: Used in the US.</w:t>
      </w:r>
    </w:p>
    <w:p w14:paraId="27585784" w14:textId="77777777" w:rsidR="006D69C1" w:rsidRPr="006D69C1" w:rsidRDefault="006D69C1" w:rsidP="006D69C1">
      <w:pPr>
        <w:numPr>
          <w:ilvl w:val="1"/>
          <w:numId w:val="4"/>
        </w:numPr>
        <w:spacing w:before="100" w:beforeAutospacing="1" w:after="100" w:afterAutospacing="1" w:line="240" w:lineRule="auto"/>
        <w:rPr>
          <w:rFonts w:eastAsia="Times New Roman" w:cs="Times New Roman"/>
          <w:kern w:val="0"/>
          <w:lang w:eastAsia="en-CA"/>
          <w14:ligatures w14:val="none"/>
        </w:rPr>
      </w:pPr>
      <w:r w:rsidRPr="006D69C1">
        <w:rPr>
          <w:rFonts w:eastAsia="Times New Roman" w:cs="Times New Roman"/>
          <w:b/>
          <w:bCs/>
          <w:kern w:val="0"/>
          <w:lang w:eastAsia="en-CA"/>
          <w14:ligatures w14:val="none"/>
        </w:rPr>
        <w:t>Propylthiouracil (PTU)</w:t>
      </w:r>
      <w:r w:rsidRPr="006D69C1">
        <w:rPr>
          <w:rFonts w:eastAsia="Times New Roman" w:cs="Times New Roman"/>
          <w:kern w:val="0"/>
          <w:lang w:eastAsia="en-CA"/>
          <w14:ligatures w14:val="none"/>
        </w:rPr>
        <w:t>: An alternative to carbimazole, especially if there are side effects.</w:t>
      </w:r>
    </w:p>
    <w:p w14:paraId="0322268B" w14:textId="77777777" w:rsidR="006D69C1" w:rsidRPr="006D69C1" w:rsidRDefault="006D69C1" w:rsidP="006D69C1">
      <w:pPr>
        <w:numPr>
          <w:ilvl w:val="1"/>
          <w:numId w:val="4"/>
        </w:numPr>
        <w:spacing w:before="100" w:beforeAutospacing="1" w:after="100" w:afterAutospacing="1" w:line="240" w:lineRule="auto"/>
        <w:rPr>
          <w:rFonts w:eastAsia="Times New Roman" w:cs="Times New Roman"/>
          <w:kern w:val="0"/>
          <w:lang w:eastAsia="en-CA"/>
          <w14:ligatures w14:val="none"/>
        </w:rPr>
      </w:pPr>
      <w:r w:rsidRPr="006D69C1">
        <w:rPr>
          <w:rFonts w:eastAsia="Times New Roman" w:cs="Times New Roman"/>
          <w:b/>
          <w:bCs/>
          <w:kern w:val="0"/>
          <w:lang w:eastAsia="en-CA"/>
          <w14:ligatures w14:val="none"/>
        </w:rPr>
        <w:t>Potassium perchlorate</w:t>
      </w:r>
      <w:r w:rsidRPr="006D69C1">
        <w:rPr>
          <w:rFonts w:eastAsia="Times New Roman" w:cs="Times New Roman"/>
          <w:kern w:val="0"/>
          <w:lang w:eastAsia="en-CA"/>
          <w14:ligatures w14:val="none"/>
        </w:rPr>
        <w:t>: Less common.</w:t>
      </w:r>
    </w:p>
    <w:p w14:paraId="502D4FD4" w14:textId="77777777" w:rsidR="006D69C1" w:rsidRPr="006D69C1" w:rsidRDefault="006D69C1" w:rsidP="006D69C1">
      <w:pPr>
        <w:numPr>
          <w:ilvl w:val="0"/>
          <w:numId w:val="4"/>
        </w:numPr>
        <w:spacing w:before="100" w:beforeAutospacing="1" w:after="100" w:afterAutospacing="1" w:line="240" w:lineRule="auto"/>
        <w:rPr>
          <w:rFonts w:eastAsia="Times New Roman" w:cs="Times New Roman"/>
          <w:kern w:val="0"/>
          <w:lang w:eastAsia="en-CA"/>
          <w14:ligatures w14:val="none"/>
        </w:rPr>
      </w:pPr>
      <w:r w:rsidRPr="006D69C1">
        <w:rPr>
          <w:rFonts w:eastAsia="Times New Roman" w:cs="Times New Roman"/>
          <w:b/>
          <w:bCs/>
          <w:kern w:val="0"/>
          <w:lang w:eastAsia="en-CA"/>
          <w14:ligatures w14:val="none"/>
        </w:rPr>
        <w:t>How They Work</w:t>
      </w:r>
      <w:r w:rsidRPr="006D69C1">
        <w:rPr>
          <w:rFonts w:eastAsia="Times New Roman" w:cs="Times New Roman"/>
          <w:kern w:val="0"/>
          <w:lang w:eastAsia="en-CA"/>
          <w14:ligatures w14:val="none"/>
        </w:rPr>
        <w:t>:</w:t>
      </w:r>
    </w:p>
    <w:p w14:paraId="755C4DBC" w14:textId="77777777" w:rsidR="006D69C1" w:rsidRPr="006D69C1" w:rsidRDefault="006D69C1" w:rsidP="006D69C1">
      <w:pPr>
        <w:numPr>
          <w:ilvl w:val="1"/>
          <w:numId w:val="4"/>
        </w:numPr>
        <w:spacing w:before="100" w:beforeAutospacing="1" w:after="100" w:afterAutospacing="1" w:line="240" w:lineRule="auto"/>
        <w:rPr>
          <w:rFonts w:eastAsia="Times New Roman" w:cs="Times New Roman"/>
          <w:kern w:val="0"/>
          <w:lang w:eastAsia="en-CA"/>
          <w14:ligatures w14:val="none"/>
        </w:rPr>
      </w:pPr>
      <w:r w:rsidRPr="006D69C1">
        <w:rPr>
          <w:rFonts w:eastAsia="Times New Roman" w:cs="Times New Roman"/>
          <w:kern w:val="0"/>
          <w:lang w:eastAsia="en-CA"/>
          <w14:ligatures w14:val="none"/>
        </w:rPr>
        <w:t>Thyroxine (T4) is a hormone produced by the thyroid gland. It regulates metabolism.</w:t>
      </w:r>
    </w:p>
    <w:p w14:paraId="711F0E58" w14:textId="77777777" w:rsidR="006D69C1" w:rsidRPr="006D69C1" w:rsidRDefault="006D69C1" w:rsidP="006D69C1">
      <w:pPr>
        <w:numPr>
          <w:ilvl w:val="1"/>
          <w:numId w:val="4"/>
        </w:numPr>
        <w:spacing w:before="100" w:beforeAutospacing="1" w:after="100" w:afterAutospacing="1" w:line="240" w:lineRule="auto"/>
        <w:rPr>
          <w:rFonts w:eastAsia="Times New Roman" w:cs="Times New Roman"/>
          <w:kern w:val="0"/>
          <w:lang w:eastAsia="en-CA"/>
          <w14:ligatures w14:val="none"/>
        </w:rPr>
      </w:pPr>
      <w:r w:rsidRPr="006D69C1">
        <w:rPr>
          <w:rFonts w:eastAsia="Times New Roman" w:cs="Times New Roman"/>
          <w:kern w:val="0"/>
          <w:lang w:eastAsia="en-CA"/>
          <w14:ligatures w14:val="none"/>
        </w:rPr>
        <w:t>Antithyroid drugs reduce hormone release by the thyroid gland.</w:t>
      </w:r>
    </w:p>
    <w:p w14:paraId="4F763948" w14:textId="77777777" w:rsidR="006D69C1" w:rsidRPr="006D69C1" w:rsidRDefault="006D69C1" w:rsidP="006D69C1">
      <w:pPr>
        <w:numPr>
          <w:ilvl w:val="1"/>
          <w:numId w:val="4"/>
        </w:numPr>
        <w:spacing w:before="100" w:beforeAutospacing="1" w:after="100" w:afterAutospacing="1" w:line="240" w:lineRule="auto"/>
        <w:rPr>
          <w:rFonts w:eastAsia="Times New Roman" w:cs="Times New Roman"/>
          <w:kern w:val="0"/>
          <w:lang w:eastAsia="en-CA"/>
          <w14:ligatures w14:val="none"/>
        </w:rPr>
      </w:pPr>
      <w:r w:rsidRPr="006D69C1">
        <w:rPr>
          <w:rFonts w:eastAsia="Times New Roman" w:cs="Times New Roman"/>
          <w:kern w:val="0"/>
          <w:lang w:eastAsia="en-CA"/>
          <w14:ligatures w14:val="none"/>
        </w:rPr>
        <w:t>Carbimazole, for example, decreases further thyroxine production.</w:t>
      </w:r>
    </w:p>
    <w:p w14:paraId="05806DFB" w14:textId="77777777" w:rsidR="006D69C1" w:rsidRPr="006D69C1" w:rsidRDefault="006D69C1" w:rsidP="006D69C1">
      <w:pPr>
        <w:numPr>
          <w:ilvl w:val="0"/>
          <w:numId w:val="4"/>
        </w:numPr>
        <w:spacing w:before="100" w:beforeAutospacing="1" w:after="100" w:afterAutospacing="1" w:line="240" w:lineRule="auto"/>
        <w:rPr>
          <w:rFonts w:eastAsia="Times New Roman" w:cs="Times New Roman"/>
          <w:kern w:val="0"/>
          <w:lang w:eastAsia="en-CA"/>
          <w14:ligatures w14:val="none"/>
        </w:rPr>
      </w:pPr>
      <w:r w:rsidRPr="006D69C1">
        <w:rPr>
          <w:rFonts w:eastAsia="Times New Roman" w:cs="Times New Roman"/>
          <w:b/>
          <w:bCs/>
          <w:kern w:val="0"/>
          <w:lang w:eastAsia="en-CA"/>
          <w14:ligatures w14:val="none"/>
        </w:rPr>
        <w:t>Conditions Treated</w:t>
      </w:r>
      <w:r w:rsidRPr="006D69C1">
        <w:rPr>
          <w:rFonts w:eastAsia="Times New Roman" w:cs="Times New Roman"/>
          <w:kern w:val="0"/>
          <w:lang w:eastAsia="en-CA"/>
          <w14:ligatures w14:val="none"/>
        </w:rPr>
        <w:t>:</w:t>
      </w:r>
    </w:p>
    <w:p w14:paraId="2B07DC19" w14:textId="77777777" w:rsidR="006D69C1" w:rsidRPr="006D69C1" w:rsidRDefault="006D69C1" w:rsidP="006D69C1">
      <w:pPr>
        <w:numPr>
          <w:ilvl w:val="1"/>
          <w:numId w:val="4"/>
        </w:numPr>
        <w:spacing w:before="100" w:beforeAutospacing="1" w:after="100" w:afterAutospacing="1" w:line="240" w:lineRule="auto"/>
        <w:rPr>
          <w:rFonts w:eastAsia="Times New Roman" w:cs="Times New Roman"/>
          <w:kern w:val="0"/>
          <w:lang w:eastAsia="en-CA"/>
          <w14:ligatures w14:val="none"/>
        </w:rPr>
      </w:pPr>
      <w:r w:rsidRPr="006D69C1">
        <w:rPr>
          <w:rFonts w:eastAsia="Times New Roman" w:cs="Times New Roman"/>
          <w:b/>
          <w:bCs/>
          <w:kern w:val="0"/>
          <w:lang w:eastAsia="en-CA"/>
          <w14:ligatures w14:val="none"/>
        </w:rPr>
        <w:t>Graves’ disease</w:t>
      </w:r>
      <w:r w:rsidRPr="006D69C1">
        <w:rPr>
          <w:rFonts w:eastAsia="Times New Roman" w:cs="Times New Roman"/>
          <w:kern w:val="0"/>
          <w:lang w:eastAsia="en-CA"/>
          <w14:ligatures w14:val="none"/>
        </w:rPr>
        <w:t>: The most common cause of hyperthyroidism.</w:t>
      </w:r>
    </w:p>
    <w:p w14:paraId="67938179" w14:textId="77777777" w:rsidR="006D69C1" w:rsidRPr="006D69C1" w:rsidRDefault="006D69C1" w:rsidP="006D69C1">
      <w:pPr>
        <w:numPr>
          <w:ilvl w:val="1"/>
          <w:numId w:val="4"/>
        </w:numPr>
        <w:spacing w:before="100" w:beforeAutospacing="1" w:after="100" w:afterAutospacing="1" w:line="240" w:lineRule="auto"/>
        <w:rPr>
          <w:rFonts w:eastAsia="Times New Roman" w:cs="Times New Roman"/>
          <w:kern w:val="0"/>
          <w:lang w:eastAsia="en-CA"/>
          <w14:ligatures w14:val="none"/>
        </w:rPr>
      </w:pPr>
      <w:r w:rsidRPr="006D69C1">
        <w:rPr>
          <w:rFonts w:eastAsia="Times New Roman" w:cs="Times New Roman"/>
          <w:b/>
          <w:bCs/>
          <w:kern w:val="0"/>
          <w:lang w:eastAsia="en-CA"/>
          <w14:ligatures w14:val="none"/>
        </w:rPr>
        <w:t>Severe hyperthyroidism</w:t>
      </w:r>
      <w:r w:rsidRPr="006D69C1">
        <w:rPr>
          <w:rFonts w:eastAsia="Times New Roman" w:cs="Times New Roman"/>
          <w:kern w:val="0"/>
          <w:lang w:eastAsia="en-CA"/>
          <w14:ligatures w14:val="none"/>
        </w:rPr>
        <w:t xml:space="preserve"> (thyrotoxic crisis or thyroid storm).</w:t>
      </w:r>
    </w:p>
    <w:p w14:paraId="20DAE95C" w14:textId="77777777" w:rsidR="006D69C1" w:rsidRPr="006D69C1" w:rsidRDefault="006D69C1" w:rsidP="006D69C1">
      <w:pPr>
        <w:numPr>
          <w:ilvl w:val="1"/>
          <w:numId w:val="4"/>
        </w:numPr>
        <w:spacing w:before="100" w:beforeAutospacing="1" w:after="100" w:afterAutospacing="1" w:line="240" w:lineRule="auto"/>
        <w:rPr>
          <w:rFonts w:eastAsia="Times New Roman" w:cs="Times New Roman"/>
          <w:kern w:val="0"/>
          <w:lang w:eastAsia="en-CA"/>
          <w14:ligatures w14:val="none"/>
        </w:rPr>
      </w:pPr>
      <w:r w:rsidRPr="006D69C1">
        <w:rPr>
          <w:rFonts w:eastAsia="Times New Roman" w:cs="Times New Roman"/>
          <w:kern w:val="0"/>
          <w:lang w:eastAsia="en-CA"/>
          <w14:ligatures w14:val="none"/>
        </w:rPr>
        <w:t>Thyroid nodules that release excess hormones.</w:t>
      </w:r>
    </w:p>
    <w:p w14:paraId="09371F34" w14:textId="77777777" w:rsidR="006D69C1" w:rsidRPr="006D69C1" w:rsidRDefault="006D69C1" w:rsidP="006D69C1">
      <w:pPr>
        <w:numPr>
          <w:ilvl w:val="1"/>
          <w:numId w:val="4"/>
        </w:numPr>
        <w:spacing w:before="100" w:beforeAutospacing="1" w:after="100" w:afterAutospacing="1" w:line="240" w:lineRule="auto"/>
        <w:rPr>
          <w:rFonts w:eastAsia="Times New Roman" w:cs="Times New Roman"/>
          <w:kern w:val="0"/>
          <w:lang w:eastAsia="en-CA"/>
          <w14:ligatures w14:val="none"/>
        </w:rPr>
      </w:pPr>
      <w:r w:rsidRPr="006D69C1">
        <w:rPr>
          <w:rFonts w:eastAsia="Times New Roman" w:cs="Times New Roman"/>
          <w:kern w:val="0"/>
          <w:lang w:eastAsia="en-CA"/>
          <w14:ligatures w14:val="none"/>
        </w:rPr>
        <w:t>Some forms of cancer.</w:t>
      </w:r>
    </w:p>
    <w:p w14:paraId="22B4CAE2" w14:textId="63A28143" w:rsidR="006D69C1" w:rsidRPr="0046096C" w:rsidRDefault="006D69C1" w:rsidP="006D69C1">
      <w:pPr>
        <w:spacing w:before="100" w:beforeAutospacing="1" w:after="100" w:afterAutospacing="1" w:line="240" w:lineRule="auto"/>
        <w:rPr>
          <w:rFonts w:eastAsia="Times New Roman" w:cs="Times New Roman"/>
          <w:kern w:val="0"/>
          <w:lang w:eastAsia="en-CA"/>
          <w14:ligatures w14:val="none"/>
        </w:rPr>
      </w:pPr>
      <w:r w:rsidRPr="006D69C1">
        <w:rPr>
          <w:rFonts w:eastAsia="Times New Roman" w:cs="Times New Roman"/>
          <w:kern w:val="0"/>
          <w:lang w:eastAsia="en-CA"/>
          <w14:ligatures w14:val="none"/>
        </w:rPr>
        <w:t>Remember to consult a qualified doctor for proper evaluation and treatment.</w:t>
      </w:r>
      <w:r w:rsidRPr="0046096C">
        <w:rPr>
          <w:rFonts w:eastAsia="Times New Roman" w:cs="Times New Roman"/>
          <w:kern w:val="0"/>
          <w:lang w:eastAsia="en-CA"/>
          <w14:ligatures w14:val="none"/>
        </w:rPr>
        <w:t xml:space="preserve"> If you experience side effects or signs of infection, seek medical attention promptly.</w:t>
      </w:r>
    </w:p>
    <w:p w14:paraId="60F7112D" w14:textId="77777777" w:rsidR="0046096C" w:rsidRPr="0046096C" w:rsidRDefault="0046096C" w:rsidP="006D69C1">
      <w:pPr>
        <w:spacing w:before="100" w:beforeAutospacing="1" w:after="100" w:afterAutospacing="1" w:line="240" w:lineRule="auto"/>
        <w:rPr>
          <w:rFonts w:eastAsia="Times New Roman" w:cs="Times New Roman"/>
          <w:kern w:val="0"/>
          <w:lang w:eastAsia="en-CA"/>
          <w14:ligatures w14:val="none"/>
        </w:rPr>
      </w:pPr>
    </w:p>
    <w:p w14:paraId="528F5D01" w14:textId="2AC12252" w:rsidR="0046096C" w:rsidRPr="0046096C" w:rsidRDefault="0046096C" w:rsidP="0046096C">
      <w:pPr>
        <w:spacing w:before="100" w:beforeAutospacing="1" w:after="100" w:afterAutospacing="1" w:line="240" w:lineRule="auto"/>
        <w:rPr>
          <w:rFonts w:eastAsia="Times New Roman" w:cs="Times New Roman"/>
          <w:kern w:val="0"/>
          <w:lang w:eastAsia="en-CA"/>
          <w14:ligatures w14:val="none"/>
        </w:rPr>
      </w:pPr>
      <w:r w:rsidRPr="0046096C">
        <w:rPr>
          <w:rFonts w:eastAsia="Times New Roman" w:cs="Times New Roman"/>
          <w:b/>
          <w:bCs/>
          <w:kern w:val="0"/>
          <w:sz w:val="28"/>
          <w:szCs w:val="28"/>
          <w:lang w:eastAsia="en-CA"/>
          <w14:ligatures w14:val="none"/>
        </w:rPr>
        <w:lastRenderedPageBreak/>
        <w:t xml:space="preserve">3.  </w:t>
      </w:r>
      <w:r w:rsidRPr="0046096C">
        <w:rPr>
          <w:rFonts w:eastAsia="Times New Roman" w:cs="Times New Roman"/>
          <w:b/>
          <w:bCs/>
          <w:kern w:val="0"/>
          <w:sz w:val="28"/>
          <w:szCs w:val="28"/>
          <w:u w:val="single"/>
          <w:lang w:eastAsia="en-CA"/>
          <w14:ligatures w14:val="none"/>
        </w:rPr>
        <w:t>Radioactive iodine (I-131)</w:t>
      </w:r>
      <w:r w:rsidRPr="0046096C">
        <w:rPr>
          <w:rFonts w:eastAsia="Times New Roman" w:cs="Times New Roman"/>
          <w:kern w:val="0"/>
          <w:sz w:val="28"/>
          <w:szCs w:val="28"/>
          <w:lang w:eastAsia="en-CA"/>
          <w14:ligatures w14:val="none"/>
        </w:rPr>
        <w:t xml:space="preserve">, </w:t>
      </w:r>
      <w:r w:rsidRPr="0046096C">
        <w:rPr>
          <w:rFonts w:eastAsia="Times New Roman" w:cs="Times New Roman"/>
          <w:kern w:val="0"/>
          <w:lang w:eastAsia="en-CA"/>
          <w14:ligatures w14:val="none"/>
        </w:rPr>
        <w:t xml:space="preserve">also known as </w:t>
      </w:r>
      <w:r w:rsidRPr="0046096C">
        <w:rPr>
          <w:rFonts w:eastAsia="Times New Roman" w:cs="Times New Roman"/>
          <w:b/>
          <w:bCs/>
          <w:kern w:val="0"/>
          <w:lang w:eastAsia="en-CA"/>
          <w14:ligatures w14:val="none"/>
        </w:rPr>
        <w:t>radioiodine I-131</w:t>
      </w:r>
      <w:r w:rsidRPr="0046096C">
        <w:rPr>
          <w:rFonts w:eastAsia="Times New Roman" w:cs="Times New Roman"/>
          <w:kern w:val="0"/>
          <w:lang w:eastAsia="en-CA"/>
          <w14:ligatures w14:val="none"/>
        </w:rPr>
        <w:t>, is a substance used for medical purposes. Here’s how it’s used:</w:t>
      </w:r>
    </w:p>
    <w:p w14:paraId="60EFD27E" w14:textId="77777777" w:rsidR="0046096C" w:rsidRPr="0046096C" w:rsidRDefault="0046096C" w:rsidP="0046096C">
      <w:pPr>
        <w:numPr>
          <w:ilvl w:val="0"/>
          <w:numId w:val="5"/>
        </w:numPr>
        <w:spacing w:before="100" w:beforeAutospacing="1" w:after="100" w:afterAutospacing="1" w:line="240" w:lineRule="auto"/>
        <w:rPr>
          <w:rFonts w:eastAsia="Times New Roman" w:cs="Times New Roman"/>
          <w:kern w:val="0"/>
          <w:lang w:eastAsia="en-CA"/>
          <w14:ligatures w14:val="none"/>
        </w:rPr>
      </w:pPr>
      <w:r w:rsidRPr="0046096C">
        <w:rPr>
          <w:rFonts w:eastAsia="Times New Roman" w:cs="Times New Roman"/>
          <w:b/>
          <w:bCs/>
          <w:kern w:val="0"/>
          <w:lang w:eastAsia="en-CA"/>
          <w14:ligatures w14:val="none"/>
        </w:rPr>
        <w:t>Hyperthyroidism Treatment</w:t>
      </w:r>
      <w:r w:rsidRPr="0046096C">
        <w:rPr>
          <w:rFonts w:eastAsia="Times New Roman" w:cs="Times New Roman"/>
          <w:kern w:val="0"/>
          <w:lang w:eastAsia="en-CA"/>
          <w14:ligatures w14:val="none"/>
        </w:rPr>
        <w:t>:</w:t>
      </w:r>
    </w:p>
    <w:p w14:paraId="6B6B1186" w14:textId="77777777" w:rsidR="0046096C" w:rsidRPr="0046096C" w:rsidRDefault="0046096C" w:rsidP="0046096C">
      <w:pPr>
        <w:numPr>
          <w:ilvl w:val="1"/>
          <w:numId w:val="5"/>
        </w:numPr>
        <w:spacing w:before="100" w:beforeAutospacing="1" w:after="100" w:afterAutospacing="1" w:line="240" w:lineRule="auto"/>
        <w:rPr>
          <w:rFonts w:eastAsia="Times New Roman" w:cs="Times New Roman"/>
          <w:kern w:val="0"/>
          <w:lang w:eastAsia="en-CA"/>
          <w14:ligatures w14:val="none"/>
        </w:rPr>
      </w:pPr>
      <w:r w:rsidRPr="0046096C">
        <w:rPr>
          <w:rFonts w:eastAsia="Times New Roman" w:cs="Times New Roman"/>
          <w:kern w:val="0"/>
          <w:lang w:eastAsia="en-CA"/>
          <w14:ligatures w14:val="none"/>
        </w:rPr>
        <w:t xml:space="preserve">Radioiodine therapy is commonly used to treat an </w:t>
      </w:r>
      <w:r w:rsidRPr="0046096C">
        <w:rPr>
          <w:rFonts w:eastAsia="Times New Roman" w:cs="Times New Roman"/>
          <w:b/>
          <w:bCs/>
          <w:kern w:val="0"/>
          <w:lang w:eastAsia="en-CA"/>
          <w14:ligatures w14:val="none"/>
        </w:rPr>
        <w:t>overactive thyroid</w:t>
      </w:r>
      <w:r w:rsidRPr="0046096C">
        <w:rPr>
          <w:rFonts w:eastAsia="Times New Roman" w:cs="Times New Roman"/>
          <w:kern w:val="0"/>
          <w:lang w:eastAsia="en-CA"/>
          <w14:ligatures w14:val="none"/>
        </w:rPr>
        <w:t xml:space="preserve"> (hyperthyroidism).</w:t>
      </w:r>
    </w:p>
    <w:p w14:paraId="058C3526" w14:textId="77777777" w:rsidR="0046096C" w:rsidRPr="0046096C" w:rsidRDefault="0046096C" w:rsidP="0046096C">
      <w:pPr>
        <w:numPr>
          <w:ilvl w:val="1"/>
          <w:numId w:val="5"/>
        </w:numPr>
        <w:spacing w:before="100" w:beforeAutospacing="1" w:after="100" w:afterAutospacing="1" w:line="240" w:lineRule="auto"/>
        <w:rPr>
          <w:rFonts w:eastAsia="Times New Roman" w:cs="Times New Roman"/>
          <w:kern w:val="0"/>
          <w:lang w:eastAsia="en-CA"/>
          <w14:ligatures w14:val="none"/>
        </w:rPr>
      </w:pPr>
      <w:r w:rsidRPr="0046096C">
        <w:rPr>
          <w:rFonts w:eastAsia="Times New Roman" w:cs="Times New Roman"/>
          <w:kern w:val="0"/>
          <w:lang w:eastAsia="en-CA"/>
          <w14:ligatures w14:val="none"/>
        </w:rPr>
        <w:t xml:space="preserve">When a small dose of radioactive iodine I-131 is </w:t>
      </w:r>
      <w:r w:rsidRPr="0046096C">
        <w:rPr>
          <w:rFonts w:eastAsia="Times New Roman" w:cs="Times New Roman"/>
          <w:b/>
          <w:bCs/>
          <w:kern w:val="0"/>
          <w:lang w:eastAsia="en-CA"/>
          <w14:ligatures w14:val="none"/>
        </w:rPr>
        <w:t>swallowed</w:t>
      </w:r>
      <w:r w:rsidRPr="0046096C">
        <w:rPr>
          <w:rFonts w:eastAsia="Times New Roman" w:cs="Times New Roman"/>
          <w:kern w:val="0"/>
          <w:lang w:eastAsia="en-CA"/>
          <w14:ligatures w14:val="none"/>
        </w:rPr>
        <w:t>, it is absorbed into the bloodstream.</w:t>
      </w:r>
    </w:p>
    <w:p w14:paraId="6EDFA2D5" w14:textId="77777777" w:rsidR="0046096C" w:rsidRPr="0046096C" w:rsidRDefault="0046096C" w:rsidP="0046096C">
      <w:pPr>
        <w:numPr>
          <w:ilvl w:val="1"/>
          <w:numId w:val="5"/>
        </w:numPr>
        <w:spacing w:before="100" w:beforeAutospacing="1" w:after="100" w:afterAutospacing="1" w:line="240" w:lineRule="auto"/>
        <w:rPr>
          <w:rFonts w:eastAsia="Times New Roman" w:cs="Times New Roman"/>
          <w:kern w:val="0"/>
          <w:lang w:eastAsia="en-CA"/>
          <w14:ligatures w14:val="none"/>
        </w:rPr>
      </w:pPr>
      <w:r w:rsidRPr="0046096C">
        <w:rPr>
          <w:rFonts w:eastAsia="Times New Roman" w:cs="Times New Roman"/>
          <w:kern w:val="0"/>
          <w:lang w:eastAsia="en-CA"/>
          <w14:ligatures w14:val="none"/>
        </w:rPr>
        <w:t xml:space="preserve">The isotope is </w:t>
      </w:r>
      <w:r w:rsidRPr="0046096C">
        <w:rPr>
          <w:rFonts w:eastAsia="Times New Roman" w:cs="Times New Roman"/>
          <w:b/>
          <w:bCs/>
          <w:kern w:val="0"/>
          <w:lang w:eastAsia="en-CA"/>
          <w14:ligatures w14:val="none"/>
        </w:rPr>
        <w:t>concentrated by the thyroid gland</w:t>
      </w:r>
      <w:r w:rsidRPr="0046096C">
        <w:rPr>
          <w:rFonts w:eastAsia="Times New Roman" w:cs="Times New Roman"/>
          <w:kern w:val="0"/>
          <w:lang w:eastAsia="en-CA"/>
          <w14:ligatures w14:val="none"/>
        </w:rPr>
        <w:t xml:space="preserve">, where it begins </w:t>
      </w:r>
      <w:r w:rsidRPr="0046096C">
        <w:rPr>
          <w:rFonts w:eastAsia="Times New Roman" w:cs="Times New Roman"/>
          <w:b/>
          <w:bCs/>
          <w:kern w:val="0"/>
          <w:lang w:eastAsia="en-CA"/>
          <w14:ligatures w14:val="none"/>
        </w:rPr>
        <w:t>destroying the gland’s cells</w:t>
      </w:r>
      <w:r w:rsidRPr="0046096C">
        <w:rPr>
          <w:rFonts w:eastAsia="Times New Roman" w:cs="Times New Roman"/>
          <w:kern w:val="0"/>
          <w:lang w:eastAsia="en-CA"/>
          <w14:ligatures w14:val="none"/>
        </w:rPr>
        <w:t>.</w:t>
      </w:r>
    </w:p>
    <w:p w14:paraId="1476AFC8" w14:textId="77777777" w:rsidR="0046096C" w:rsidRPr="0046096C" w:rsidRDefault="0046096C" w:rsidP="0046096C">
      <w:pPr>
        <w:numPr>
          <w:ilvl w:val="1"/>
          <w:numId w:val="5"/>
        </w:numPr>
        <w:spacing w:before="100" w:beforeAutospacing="1" w:after="100" w:afterAutospacing="1" w:line="240" w:lineRule="auto"/>
        <w:rPr>
          <w:rFonts w:eastAsia="Times New Roman" w:cs="Times New Roman"/>
          <w:kern w:val="0"/>
          <w:lang w:eastAsia="en-CA"/>
          <w14:ligatures w14:val="none"/>
        </w:rPr>
      </w:pPr>
      <w:r w:rsidRPr="0046096C">
        <w:rPr>
          <w:rFonts w:eastAsia="Times New Roman" w:cs="Times New Roman"/>
          <w:kern w:val="0"/>
          <w:lang w:eastAsia="en-CA"/>
          <w14:ligatures w14:val="none"/>
        </w:rPr>
        <w:t>This helps regulate thyroid hormone production.</w:t>
      </w:r>
    </w:p>
    <w:p w14:paraId="28423C70" w14:textId="77777777" w:rsidR="0046096C" w:rsidRPr="0046096C" w:rsidRDefault="0046096C" w:rsidP="0046096C">
      <w:pPr>
        <w:numPr>
          <w:ilvl w:val="0"/>
          <w:numId w:val="5"/>
        </w:numPr>
        <w:spacing w:before="100" w:beforeAutospacing="1" w:after="100" w:afterAutospacing="1" w:line="240" w:lineRule="auto"/>
        <w:rPr>
          <w:rFonts w:eastAsia="Times New Roman" w:cs="Times New Roman"/>
          <w:kern w:val="0"/>
          <w:lang w:eastAsia="en-CA"/>
          <w14:ligatures w14:val="none"/>
        </w:rPr>
      </w:pPr>
      <w:r w:rsidRPr="0046096C">
        <w:rPr>
          <w:rFonts w:eastAsia="Times New Roman" w:cs="Times New Roman"/>
          <w:b/>
          <w:bCs/>
          <w:kern w:val="0"/>
          <w:lang w:eastAsia="en-CA"/>
          <w14:ligatures w14:val="none"/>
        </w:rPr>
        <w:t>Thyroid Cancer Treatment</w:t>
      </w:r>
      <w:r w:rsidRPr="0046096C">
        <w:rPr>
          <w:rFonts w:eastAsia="Times New Roman" w:cs="Times New Roman"/>
          <w:kern w:val="0"/>
          <w:lang w:eastAsia="en-CA"/>
          <w14:ligatures w14:val="none"/>
        </w:rPr>
        <w:t>:</w:t>
      </w:r>
    </w:p>
    <w:p w14:paraId="101551AF" w14:textId="77777777" w:rsidR="0046096C" w:rsidRPr="0046096C" w:rsidRDefault="0046096C" w:rsidP="0046096C">
      <w:pPr>
        <w:numPr>
          <w:ilvl w:val="1"/>
          <w:numId w:val="5"/>
        </w:numPr>
        <w:spacing w:before="100" w:beforeAutospacing="1" w:after="100" w:afterAutospacing="1" w:line="240" w:lineRule="auto"/>
        <w:rPr>
          <w:rFonts w:eastAsia="Times New Roman" w:cs="Times New Roman"/>
          <w:kern w:val="0"/>
          <w:lang w:eastAsia="en-CA"/>
          <w14:ligatures w14:val="none"/>
        </w:rPr>
      </w:pPr>
      <w:r w:rsidRPr="0046096C">
        <w:rPr>
          <w:rFonts w:eastAsia="Times New Roman" w:cs="Times New Roman"/>
          <w:kern w:val="0"/>
          <w:lang w:eastAsia="en-CA"/>
          <w14:ligatures w14:val="none"/>
        </w:rPr>
        <w:t xml:space="preserve">Radioactive iodine I-131 is also used to </w:t>
      </w:r>
      <w:r w:rsidRPr="0046096C">
        <w:rPr>
          <w:rFonts w:eastAsia="Times New Roman" w:cs="Times New Roman"/>
          <w:b/>
          <w:bCs/>
          <w:kern w:val="0"/>
          <w:lang w:eastAsia="en-CA"/>
          <w14:ligatures w14:val="none"/>
        </w:rPr>
        <w:t>treat thyroid cancer</w:t>
      </w:r>
      <w:r w:rsidRPr="0046096C">
        <w:rPr>
          <w:rFonts w:eastAsia="Times New Roman" w:cs="Times New Roman"/>
          <w:kern w:val="0"/>
          <w:lang w:eastAsia="en-CA"/>
          <w14:ligatures w14:val="none"/>
        </w:rPr>
        <w:t>.</w:t>
      </w:r>
    </w:p>
    <w:p w14:paraId="0B15BFF8" w14:textId="1067E2EC" w:rsidR="0046096C" w:rsidRDefault="0046096C" w:rsidP="0046096C">
      <w:pPr>
        <w:numPr>
          <w:ilvl w:val="1"/>
          <w:numId w:val="5"/>
        </w:numPr>
        <w:spacing w:before="100" w:beforeAutospacing="1" w:after="100" w:afterAutospacing="1" w:line="240" w:lineRule="auto"/>
        <w:rPr>
          <w:rFonts w:eastAsia="Times New Roman" w:cs="Times New Roman"/>
          <w:kern w:val="0"/>
          <w:lang w:eastAsia="en-CA"/>
          <w14:ligatures w14:val="none"/>
        </w:rPr>
      </w:pPr>
      <w:r w:rsidRPr="0046096C">
        <w:rPr>
          <w:rFonts w:eastAsia="Times New Roman" w:cs="Times New Roman"/>
          <w:kern w:val="0"/>
          <w:lang w:eastAsia="en-CA"/>
          <w14:ligatures w14:val="none"/>
        </w:rPr>
        <w:t>Both thyroid cancer and normal thyroid tissue absorb iodine, allowing targeted treatment.</w:t>
      </w:r>
    </w:p>
    <w:p w14:paraId="23CBFA2C" w14:textId="77777777" w:rsidR="0046096C" w:rsidRDefault="0046096C" w:rsidP="0046096C">
      <w:pPr>
        <w:spacing w:before="100" w:beforeAutospacing="1" w:after="100" w:afterAutospacing="1" w:line="240" w:lineRule="auto"/>
        <w:rPr>
          <w:rFonts w:eastAsia="Times New Roman" w:cs="Times New Roman"/>
          <w:kern w:val="0"/>
          <w:lang w:eastAsia="en-CA"/>
          <w14:ligatures w14:val="none"/>
        </w:rPr>
      </w:pPr>
    </w:p>
    <w:p w14:paraId="20F4CE93" w14:textId="3BB09BEF" w:rsidR="0046096C" w:rsidRPr="0046096C" w:rsidRDefault="0046096C" w:rsidP="0046096C">
      <w:pPr>
        <w:spacing w:before="100" w:beforeAutospacing="1" w:after="100" w:afterAutospacing="1" w:line="240" w:lineRule="auto"/>
        <w:rPr>
          <w:rFonts w:ascii="Times New Roman" w:eastAsia="Times New Roman" w:hAnsi="Times New Roman" w:cs="Times New Roman"/>
          <w:kern w:val="0"/>
          <w:lang w:eastAsia="en-CA"/>
          <w14:ligatures w14:val="none"/>
        </w:rPr>
      </w:pPr>
      <w:r w:rsidRPr="0046096C">
        <w:rPr>
          <w:rFonts w:ascii="Times New Roman" w:eastAsia="Times New Roman" w:hAnsi="Times New Roman" w:cs="Times New Roman"/>
          <w:b/>
          <w:bCs/>
          <w:kern w:val="0"/>
          <w:sz w:val="28"/>
          <w:szCs w:val="28"/>
          <w:lang w:eastAsia="en-CA"/>
          <w14:ligatures w14:val="none"/>
        </w:rPr>
        <w:t xml:space="preserve">4. </w:t>
      </w:r>
      <w:r w:rsidRPr="0046096C">
        <w:rPr>
          <w:rFonts w:ascii="Times New Roman" w:eastAsia="Times New Roman" w:hAnsi="Times New Roman" w:cs="Times New Roman"/>
          <w:b/>
          <w:bCs/>
          <w:kern w:val="0"/>
          <w:sz w:val="28"/>
          <w:szCs w:val="28"/>
          <w:u w:val="single"/>
          <w:lang w:eastAsia="en-CA"/>
          <w14:ligatures w14:val="none"/>
        </w:rPr>
        <w:t>Thyroid surgery</w:t>
      </w:r>
      <w:r w:rsidRPr="0046096C">
        <w:rPr>
          <w:rFonts w:ascii="Times New Roman" w:eastAsia="Times New Roman" w:hAnsi="Times New Roman" w:cs="Times New Roman"/>
          <w:kern w:val="0"/>
          <w:lang w:eastAsia="en-CA"/>
          <w14:ligatures w14:val="none"/>
        </w:rPr>
        <w:t xml:space="preserve">, also known as </w:t>
      </w:r>
      <w:r w:rsidRPr="0046096C">
        <w:rPr>
          <w:rFonts w:ascii="Times New Roman" w:eastAsia="Times New Roman" w:hAnsi="Times New Roman" w:cs="Times New Roman"/>
          <w:b/>
          <w:bCs/>
          <w:kern w:val="0"/>
          <w:lang w:eastAsia="en-CA"/>
          <w14:ligatures w14:val="none"/>
        </w:rPr>
        <w:t>thyroidectomy</w:t>
      </w:r>
      <w:r w:rsidRPr="0046096C">
        <w:rPr>
          <w:rFonts w:ascii="Times New Roman" w:eastAsia="Times New Roman" w:hAnsi="Times New Roman" w:cs="Times New Roman"/>
          <w:kern w:val="0"/>
          <w:lang w:eastAsia="en-CA"/>
          <w14:ligatures w14:val="none"/>
        </w:rPr>
        <w:t xml:space="preserve">, involves the removal of some or </w:t>
      </w:r>
      <w:proofErr w:type="gramStart"/>
      <w:r w:rsidRPr="0046096C">
        <w:rPr>
          <w:rFonts w:ascii="Times New Roman" w:eastAsia="Times New Roman" w:hAnsi="Times New Roman" w:cs="Times New Roman"/>
          <w:kern w:val="0"/>
          <w:lang w:eastAsia="en-CA"/>
          <w14:ligatures w14:val="none"/>
        </w:rPr>
        <w:t>all</w:t>
      </w:r>
      <w:r w:rsidRPr="0046096C">
        <w:rPr>
          <w:rFonts w:ascii="Times New Roman" w:eastAsia="Times New Roman" w:hAnsi="Times New Roman" w:cs="Times New Roman"/>
          <w:kern w:val="0"/>
          <w:lang w:eastAsia="en-CA"/>
          <w14:ligatures w14:val="none"/>
        </w:rPr>
        <w:t xml:space="preserve"> </w:t>
      </w:r>
      <w:r>
        <w:rPr>
          <w:rFonts w:ascii="Times New Roman" w:eastAsia="Times New Roman" w:hAnsi="Times New Roman" w:cs="Times New Roman"/>
          <w:kern w:val="0"/>
          <w:lang w:eastAsia="en-CA"/>
          <w14:ligatures w14:val="none"/>
        </w:rPr>
        <w:t>of</w:t>
      </w:r>
      <w:proofErr w:type="gramEnd"/>
      <w:r>
        <w:rPr>
          <w:rFonts w:ascii="Times New Roman" w:eastAsia="Times New Roman" w:hAnsi="Times New Roman" w:cs="Times New Roman"/>
          <w:kern w:val="0"/>
          <w:lang w:eastAsia="en-CA"/>
          <w14:ligatures w14:val="none"/>
        </w:rPr>
        <w:t xml:space="preserve"> </w:t>
      </w:r>
      <w:r w:rsidRPr="0046096C">
        <w:rPr>
          <w:rFonts w:ascii="Times New Roman" w:eastAsia="Times New Roman" w:hAnsi="Times New Roman" w:cs="Times New Roman"/>
          <w:kern w:val="0"/>
          <w:lang w:eastAsia="en-CA"/>
          <w14:ligatures w14:val="none"/>
        </w:rPr>
        <w:t>the thyroid gland. Here are the key points:</w:t>
      </w:r>
    </w:p>
    <w:p w14:paraId="6AA5B19F" w14:textId="77777777" w:rsidR="0046096C" w:rsidRPr="0046096C" w:rsidRDefault="0046096C" w:rsidP="0046096C">
      <w:pPr>
        <w:numPr>
          <w:ilvl w:val="0"/>
          <w:numId w:val="7"/>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46096C">
        <w:rPr>
          <w:rFonts w:ascii="Times New Roman" w:eastAsia="Times New Roman" w:hAnsi="Times New Roman" w:cs="Times New Roman"/>
          <w:b/>
          <w:bCs/>
          <w:kern w:val="0"/>
          <w:lang w:eastAsia="en-CA"/>
          <w14:ligatures w14:val="none"/>
        </w:rPr>
        <w:t>Purpose</w:t>
      </w:r>
      <w:r w:rsidRPr="0046096C">
        <w:rPr>
          <w:rFonts w:ascii="Times New Roman" w:eastAsia="Times New Roman" w:hAnsi="Times New Roman" w:cs="Times New Roman"/>
          <w:kern w:val="0"/>
          <w:lang w:eastAsia="en-CA"/>
          <w14:ligatures w14:val="none"/>
        </w:rPr>
        <w:t>: Thyroid surgery is performed for various reasons, including:</w:t>
      </w:r>
    </w:p>
    <w:p w14:paraId="719C00E4" w14:textId="77777777" w:rsidR="0046096C" w:rsidRPr="0046096C" w:rsidRDefault="0046096C" w:rsidP="0046096C">
      <w:pPr>
        <w:numPr>
          <w:ilvl w:val="1"/>
          <w:numId w:val="7"/>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46096C">
        <w:rPr>
          <w:rFonts w:ascii="Times New Roman" w:eastAsia="Times New Roman" w:hAnsi="Times New Roman" w:cs="Times New Roman"/>
          <w:b/>
          <w:bCs/>
          <w:kern w:val="0"/>
          <w:lang w:eastAsia="en-CA"/>
          <w14:ligatures w14:val="none"/>
        </w:rPr>
        <w:t>Thyroid Cancer</w:t>
      </w:r>
      <w:r w:rsidRPr="0046096C">
        <w:rPr>
          <w:rFonts w:ascii="Times New Roman" w:eastAsia="Times New Roman" w:hAnsi="Times New Roman" w:cs="Times New Roman"/>
          <w:kern w:val="0"/>
          <w:lang w:eastAsia="en-CA"/>
          <w14:ligatures w14:val="none"/>
        </w:rPr>
        <w:t>: Removal of cancerous tissue.</w:t>
      </w:r>
    </w:p>
    <w:p w14:paraId="08DB2CC2" w14:textId="77777777" w:rsidR="0046096C" w:rsidRPr="0046096C" w:rsidRDefault="0046096C" w:rsidP="0046096C">
      <w:pPr>
        <w:numPr>
          <w:ilvl w:val="1"/>
          <w:numId w:val="7"/>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46096C">
        <w:rPr>
          <w:rFonts w:ascii="Times New Roman" w:eastAsia="Times New Roman" w:hAnsi="Times New Roman" w:cs="Times New Roman"/>
          <w:b/>
          <w:bCs/>
          <w:kern w:val="0"/>
          <w:lang w:eastAsia="en-CA"/>
          <w14:ligatures w14:val="none"/>
        </w:rPr>
        <w:t>Symptomatic Goiter</w:t>
      </w:r>
      <w:r w:rsidRPr="0046096C">
        <w:rPr>
          <w:rFonts w:ascii="Times New Roman" w:eastAsia="Times New Roman" w:hAnsi="Times New Roman" w:cs="Times New Roman"/>
          <w:kern w:val="0"/>
          <w:lang w:eastAsia="en-CA"/>
          <w14:ligatures w14:val="none"/>
        </w:rPr>
        <w:t>: When the thyroid gland becomes enlarged and causes symptoms.</w:t>
      </w:r>
    </w:p>
    <w:p w14:paraId="5B50C0C1" w14:textId="77777777" w:rsidR="0046096C" w:rsidRPr="0046096C" w:rsidRDefault="0046096C" w:rsidP="0046096C">
      <w:pPr>
        <w:numPr>
          <w:ilvl w:val="1"/>
          <w:numId w:val="7"/>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46096C">
        <w:rPr>
          <w:rFonts w:ascii="Times New Roman" w:eastAsia="Times New Roman" w:hAnsi="Times New Roman" w:cs="Times New Roman"/>
          <w:b/>
          <w:bCs/>
          <w:kern w:val="0"/>
          <w:lang w:eastAsia="en-CA"/>
          <w14:ligatures w14:val="none"/>
        </w:rPr>
        <w:t>Hyperthyroidism</w:t>
      </w:r>
      <w:r w:rsidRPr="0046096C">
        <w:rPr>
          <w:rFonts w:ascii="Times New Roman" w:eastAsia="Times New Roman" w:hAnsi="Times New Roman" w:cs="Times New Roman"/>
          <w:kern w:val="0"/>
          <w:lang w:eastAsia="en-CA"/>
          <w14:ligatures w14:val="none"/>
        </w:rPr>
        <w:t>: If the thyroid gland produces excessive thyroid hormone.</w:t>
      </w:r>
    </w:p>
    <w:p w14:paraId="43FF8162" w14:textId="77777777" w:rsidR="0046096C" w:rsidRPr="0046096C" w:rsidRDefault="0046096C" w:rsidP="0046096C">
      <w:pPr>
        <w:numPr>
          <w:ilvl w:val="0"/>
          <w:numId w:val="7"/>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46096C">
        <w:rPr>
          <w:rFonts w:ascii="Times New Roman" w:eastAsia="Times New Roman" w:hAnsi="Times New Roman" w:cs="Times New Roman"/>
          <w:b/>
          <w:bCs/>
          <w:kern w:val="0"/>
          <w:lang w:eastAsia="en-CA"/>
          <w14:ligatures w14:val="none"/>
        </w:rPr>
        <w:t>Procedure</w:t>
      </w:r>
      <w:r w:rsidRPr="0046096C">
        <w:rPr>
          <w:rFonts w:ascii="Times New Roman" w:eastAsia="Times New Roman" w:hAnsi="Times New Roman" w:cs="Times New Roman"/>
          <w:kern w:val="0"/>
          <w:lang w:eastAsia="en-CA"/>
          <w14:ligatures w14:val="none"/>
        </w:rPr>
        <w:t>:</w:t>
      </w:r>
    </w:p>
    <w:p w14:paraId="3C135B34" w14:textId="77777777" w:rsidR="0046096C" w:rsidRPr="0046096C" w:rsidRDefault="0046096C" w:rsidP="0046096C">
      <w:pPr>
        <w:numPr>
          <w:ilvl w:val="1"/>
          <w:numId w:val="7"/>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46096C">
        <w:rPr>
          <w:rFonts w:ascii="Times New Roman" w:eastAsia="Times New Roman" w:hAnsi="Times New Roman" w:cs="Times New Roman"/>
          <w:kern w:val="0"/>
          <w:lang w:eastAsia="en-CA"/>
          <w14:ligatures w14:val="none"/>
        </w:rPr>
        <w:t>An incision is made in the lower part of the front of your neck.</w:t>
      </w:r>
    </w:p>
    <w:p w14:paraId="4D9EA21F" w14:textId="77777777" w:rsidR="0046096C" w:rsidRPr="0046096C" w:rsidRDefault="0046096C" w:rsidP="0046096C">
      <w:pPr>
        <w:numPr>
          <w:ilvl w:val="1"/>
          <w:numId w:val="7"/>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46096C">
        <w:rPr>
          <w:rFonts w:ascii="Times New Roman" w:eastAsia="Times New Roman" w:hAnsi="Times New Roman" w:cs="Times New Roman"/>
          <w:kern w:val="0"/>
          <w:lang w:eastAsia="en-CA"/>
          <w14:ligatures w14:val="none"/>
        </w:rPr>
        <w:t>The surgeon examines the entire thyroid gland and removes the affected parts.</w:t>
      </w:r>
    </w:p>
    <w:p w14:paraId="59BE5CFF" w14:textId="77777777" w:rsidR="0046096C" w:rsidRPr="0046096C" w:rsidRDefault="0046096C" w:rsidP="0046096C">
      <w:pPr>
        <w:numPr>
          <w:ilvl w:val="0"/>
          <w:numId w:val="7"/>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46096C">
        <w:rPr>
          <w:rFonts w:ascii="Times New Roman" w:eastAsia="Times New Roman" w:hAnsi="Times New Roman" w:cs="Times New Roman"/>
          <w:b/>
          <w:bCs/>
          <w:kern w:val="0"/>
          <w:lang w:eastAsia="en-CA"/>
          <w14:ligatures w14:val="none"/>
        </w:rPr>
        <w:t>Recovery</w:t>
      </w:r>
      <w:r w:rsidRPr="0046096C">
        <w:rPr>
          <w:rFonts w:ascii="Times New Roman" w:eastAsia="Times New Roman" w:hAnsi="Times New Roman" w:cs="Times New Roman"/>
          <w:kern w:val="0"/>
          <w:lang w:eastAsia="en-CA"/>
          <w14:ligatures w14:val="none"/>
        </w:rPr>
        <w:t>:</w:t>
      </w:r>
    </w:p>
    <w:p w14:paraId="77028564" w14:textId="77777777" w:rsidR="0046096C" w:rsidRPr="0046096C" w:rsidRDefault="0046096C" w:rsidP="0046096C">
      <w:pPr>
        <w:numPr>
          <w:ilvl w:val="1"/>
          <w:numId w:val="7"/>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46096C">
        <w:rPr>
          <w:rFonts w:ascii="Times New Roman" w:eastAsia="Times New Roman" w:hAnsi="Times New Roman" w:cs="Times New Roman"/>
          <w:kern w:val="0"/>
          <w:lang w:eastAsia="en-CA"/>
          <w14:ligatures w14:val="none"/>
        </w:rPr>
        <w:t>Recovery time varies, but it typically takes a few weeks.</w:t>
      </w:r>
    </w:p>
    <w:p w14:paraId="081B7C9C" w14:textId="2C0F8494" w:rsidR="0046096C" w:rsidRPr="0046096C" w:rsidRDefault="0046096C" w:rsidP="0046096C">
      <w:pPr>
        <w:numPr>
          <w:ilvl w:val="1"/>
          <w:numId w:val="7"/>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46096C">
        <w:rPr>
          <w:rFonts w:ascii="Times New Roman" w:eastAsia="Times New Roman" w:hAnsi="Times New Roman" w:cs="Times New Roman"/>
          <w:kern w:val="0"/>
          <w:lang w:eastAsia="en-CA"/>
          <w14:ligatures w14:val="none"/>
        </w:rPr>
        <w:t>Follow post-surgery instructions for optimal healing.</w:t>
      </w:r>
    </w:p>
    <w:p w14:paraId="174ABA90" w14:textId="77777777" w:rsidR="0046096C" w:rsidRDefault="0046096C" w:rsidP="006D69C1">
      <w:pPr>
        <w:spacing w:before="100" w:beforeAutospacing="1" w:after="100" w:afterAutospacing="1" w:line="240" w:lineRule="auto"/>
        <w:rPr>
          <w:rFonts w:eastAsia="Times New Roman" w:cs="Times New Roman"/>
          <w:kern w:val="0"/>
          <w:lang w:eastAsia="en-CA"/>
          <w14:ligatures w14:val="none"/>
        </w:rPr>
      </w:pPr>
    </w:p>
    <w:p w14:paraId="7A818D2F" w14:textId="74843004" w:rsidR="0046096C" w:rsidRDefault="0046096C" w:rsidP="0046096C">
      <w:pPr>
        <w:pStyle w:val="NormalWeb"/>
      </w:pPr>
      <w:r>
        <w:rPr>
          <w:rStyle w:val="Strong"/>
          <w:rFonts w:eastAsiaTheme="majorEastAsia"/>
        </w:rPr>
        <w:t xml:space="preserve">5. </w:t>
      </w:r>
      <w:r w:rsidRPr="0046096C">
        <w:rPr>
          <w:rStyle w:val="Strong"/>
          <w:rFonts w:eastAsiaTheme="majorEastAsia"/>
          <w:sz w:val="28"/>
          <w:szCs w:val="28"/>
          <w:u w:val="single"/>
        </w:rPr>
        <w:t>Lithium</w:t>
      </w:r>
      <w:r>
        <w:t xml:space="preserve"> has complex effects on the thyroid. Here’s why patients use it:</w:t>
      </w:r>
    </w:p>
    <w:p w14:paraId="5712416E" w14:textId="5B10F5FF" w:rsidR="0046096C" w:rsidRDefault="0046096C" w:rsidP="0046096C">
      <w:pPr>
        <w:pStyle w:val="NormalWeb"/>
        <w:numPr>
          <w:ilvl w:val="0"/>
          <w:numId w:val="8"/>
        </w:numPr>
      </w:pPr>
      <w:r>
        <w:rPr>
          <w:rStyle w:val="Strong"/>
          <w:rFonts w:eastAsiaTheme="majorEastAsia"/>
        </w:rPr>
        <w:t>Hypothyroidism Treatment</w:t>
      </w:r>
      <w:r>
        <w:t xml:space="preserve">: Lithium can cause hypothyroidism (low thyroid function). It inhibits thyroid hormone release, leading to decreased serum levels of thyroxine (T4) and triiodothyronine (T3). </w:t>
      </w:r>
      <w:r w:rsidRPr="0046096C">
        <w:rPr>
          <w:rFonts w:eastAsiaTheme="majorEastAsia"/>
        </w:rPr>
        <w:t>This effect makes it useful in treating some hyperthyroidism cases or thyroid cancer</w:t>
      </w:r>
      <w:r>
        <w:t>.</w:t>
      </w:r>
    </w:p>
    <w:p w14:paraId="7264EE74" w14:textId="47A9E05C" w:rsidR="0046096C" w:rsidRDefault="0046096C" w:rsidP="0046096C">
      <w:pPr>
        <w:pStyle w:val="NormalWeb"/>
        <w:numPr>
          <w:ilvl w:val="0"/>
          <w:numId w:val="8"/>
        </w:numPr>
      </w:pPr>
      <w:r>
        <w:rPr>
          <w:rStyle w:val="Strong"/>
          <w:rFonts w:eastAsiaTheme="majorEastAsia"/>
        </w:rPr>
        <w:t>Goiter</w:t>
      </w:r>
      <w:r>
        <w:t xml:space="preserve">: Approximately 40-50% of lithium-treated patients develop goiter (enlarged thyroid). </w:t>
      </w:r>
      <w:r w:rsidRPr="0046096C">
        <w:rPr>
          <w:rFonts w:eastAsiaTheme="majorEastAsia"/>
        </w:rPr>
        <w:t>The thyroid compensates by secreting a normal amount of hormone, despite reduced T4 and T3 levels</w:t>
      </w:r>
      <w:r>
        <w:t>.</w:t>
      </w:r>
    </w:p>
    <w:p w14:paraId="184E75C5" w14:textId="43A90ECE" w:rsidR="0046096C" w:rsidRPr="0046096C" w:rsidRDefault="0046096C" w:rsidP="00C120B1">
      <w:pPr>
        <w:pStyle w:val="NormalWeb"/>
        <w:numPr>
          <w:ilvl w:val="0"/>
          <w:numId w:val="8"/>
        </w:numPr>
        <w:rPr>
          <w:rFonts w:asciiTheme="minorHAnsi" w:hAnsiTheme="minorHAnsi"/>
        </w:rPr>
      </w:pPr>
      <w:r>
        <w:rPr>
          <w:rStyle w:val="Strong"/>
          <w:rFonts w:eastAsiaTheme="majorEastAsia"/>
        </w:rPr>
        <w:lastRenderedPageBreak/>
        <w:t>Thyroid Dysfunction Monitoring</w:t>
      </w:r>
      <w:r>
        <w:t xml:space="preserve">: Patients on lithium should have regular thyroid exams and hormone level checks. </w:t>
      </w:r>
      <w:r w:rsidRPr="0046096C">
        <w:rPr>
          <w:rFonts w:eastAsiaTheme="majorEastAsia"/>
        </w:rPr>
        <w:t>Thyroid dysfunction doesn’t typically require discontinuing lithium</w:t>
      </w:r>
      <w:r>
        <w:t xml:space="preserve">. </w:t>
      </w:r>
    </w:p>
    <w:p w14:paraId="5E2B2F70" w14:textId="33B20495" w:rsidR="00195E6A" w:rsidRDefault="00195E6A" w:rsidP="00195E6A">
      <w:pPr>
        <w:pStyle w:val="NormalWeb"/>
      </w:pPr>
      <w:r w:rsidRPr="00195E6A">
        <w:rPr>
          <w:rStyle w:val="Strong"/>
          <w:rFonts w:eastAsiaTheme="majorEastAsia"/>
          <w:sz w:val="28"/>
          <w:szCs w:val="28"/>
        </w:rPr>
        <w:t xml:space="preserve">6. </w:t>
      </w:r>
      <w:r w:rsidRPr="00195E6A">
        <w:rPr>
          <w:rStyle w:val="Strong"/>
          <w:rFonts w:eastAsiaTheme="majorEastAsia"/>
          <w:sz w:val="28"/>
          <w:szCs w:val="28"/>
          <w:u w:val="single"/>
        </w:rPr>
        <w:t>Hypopituitarism</w:t>
      </w:r>
      <w:r w:rsidRPr="00195E6A">
        <w:rPr>
          <w:sz w:val="28"/>
          <w:szCs w:val="28"/>
        </w:rPr>
        <w:t xml:space="preserve"> </w:t>
      </w:r>
      <w:r>
        <w:t xml:space="preserve">occurs when the </w:t>
      </w:r>
      <w:r>
        <w:rPr>
          <w:rStyle w:val="Strong"/>
          <w:rFonts w:eastAsiaTheme="majorEastAsia"/>
        </w:rPr>
        <w:t>pituitary gland</w:t>
      </w:r>
      <w:r>
        <w:t xml:space="preserve"> doesn’t produce enough hormones. It can be related to an </w:t>
      </w:r>
      <w:r>
        <w:rPr>
          <w:rStyle w:val="Strong"/>
          <w:rFonts w:eastAsiaTheme="majorEastAsia"/>
        </w:rPr>
        <w:t>overactive pituitary gland</w:t>
      </w:r>
      <w:r>
        <w:t xml:space="preserve"> (</w:t>
      </w:r>
      <w:r>
        <w:rPr>
          <w:rStyle w:val="Strong"/>
          <w:rFonts w:eastAsiaTheme="majorEastAsia"/>
        </w:rPr>
        <w:t>hyperpituitarism</w:t>
      </w:r>
      <w:r>
        <w:t>) due to various causes. Here’s how they connect:</w:t>
      </w:r>
    </w:p>
    <w:p w14:paraId="39C7B59A" w14:textId="4F9566BF" w:rsidR="00195E6A" w:rsidRDefault="00195E6A" w:rsidP="00195E6A">
      <w:pPr>
        <w:pStyle w:val="NormalWeb"/>
        <w:numPr>
          <w:ilvl w:val="0"/>
          <w:numId w:val="9"/>
        </w:numPr>
      </w:pPr>
      <w:r>
        <w:rPr>
          <w:rStyle w:val="Strong"/>
          <w:rFonts w:eastAsiaTheme="majorEastAsia"/>
        </w:rPr>
        <w:t>Pituitary Tumor</w:t>
      </w:r>
      <w:r>
        <w:t xml:space="preserve">: A tumor in the pituitary gland can cause both conditions. As it grows, it may press on pituitary tissue, disrupting hormone production. </w:t>
      </w:r>
      <w:r w:rsidRPr="00195E6A">
        <w:rPr>
          <w:rFonts w:eastAsiaTheme="majorEastAsia"/>
        </w:rPr>
        <w:t>Additionally, it can affect the optic nerves, leading to vision problems</w:t>
      </w:r>
      <w:r>
        <w:t>.</w:t>
      </w:r>
    </w:p>
    <w:p w14:paraId="3D8EAD96" w14:textId="3193844E" w:rsidR="00195E6A" w:rsidRDefault="00195E6A" w:rsidP="00195E6A">
      <w:pPr>
        <w:pStyle w:val="NormalWeb"/>
        <w:numPr>
          <w:ilvl w:val="0"/>
          <w:numId w:val="9"/>
        </w:numPr>
      </w:pPr>
      <w:r>
        <w:rPr>
          <w:rStyle w:val="Strong"/>
          <w:rFonts w:eastAsiaTheme="majorEastAsia"/>
        </w:rPr>
        <w:t>Primary Hypothyroidism</w:t>
      </w:r>
      <w:r>
        <w:t xml:space="preserve">: In some cases, primary hypothyroidism (a thyroid gland issue) can lead to pituitary enlargement. </w:t>
      </w:r>
      <w:r w:rsidRPr="00195E6A">
        <w:rPr>
          <w:rFonts w:eastAsiaTheme="majorEastAsia"/>
        </w:rPr>
        <w:t>Excess thyrotropin-stimulating hormone (TSH) secretion prompts the pituitary gland to normalize thyroid levels</w:t>
      </w:r>
      <w:r>
        <w:t>.</w:t>
      </w:r>
    </w:p>
    <w:p w14:paraId="25A628C3" w14:textId="3BE1F7D4" w:rsidR="00195E6A" w:rsidRDefault="00195E6A" w:rsidP="00195E6A">
      <w:pPr>
        <w:pStyle w:val="NormalWeb"/>
      </w:pPr>
      <w:r w:rsidRPr="00195E6A">
        <w:rPr>
          <w:rFonts w:eastAsiaTheme="majorEastAsia"/>
        </w:rPr>
        <w:t>Remember to consult a healthcare professional for accurate diagnosis and personalized treatment options</w:t>
      </w:r>
      <w:r>
        <w:t xml:space="preserve">. </w:t>
      </w:r>
    </w:p>
    <w:p w14:paraId="02C702FC" w14:textId="77777777" w:rsidR="0046096C" w:rsidRPr="006D69C1" w:rsidRDefault="0046096C" w:rsidP="0046096C">
      <w:pPr>
        <w:pStyle w:val="NormalWeb"/>
        <w:rPr>
          <w:rFonts w:asciiTheme="minorHAnsi" w:hAnsiTheme="minorHAnsi"/>
        </w:rPr>
      </w:pPr>
    </w:p>
    <w:p w14:paraId="07F75D0A" w14:textId="3A214344" w:rsidR="006D69C1" w:rsidRDefault="00195E6A" w:rsidP="006D69C1">
      <w:pPr>
        <w:pStyle w:val="NormalWeb"/>
        <w:rPr>
          <w:rFonts w:asciiTheme="minorHAnsi" w:hAnsiTheme="minorHAnsi"/>
          <w:b/>
          <w:bCs/>
          <w:sz w:val="36"/>
          <w:szCs w:val="36"/>
          <w:u w:val="single"/>
        </w:rPr>
      </w:pPr>
      <w:r>
        <w:rPr>
          <w:rFonts w:asciiTheme="minorHAnsi" w:hAnsiTheme="minorHAnsi"/>
          <w:b/>
          <w:bCs/>
          <w:sz w:val="36"/>
          <w:szCs w:val="36"/>
          <w:u w:val="single"/>
        </w:rPr>
        <w:t>Laboratory Test Result</w:t>
      </w:r>
    </w:p>
    <w:p w14:paraId="46E99947" w14:textId="362BDF40" w:rsidR="00195E6A" w:rsidRDefault="00195E6A" w:rsidP="00195E6A">
      <w:pPr>
        <w:pStyle w:val="NormalWeb"/>
        <w:numPr>
          <w:ilvl w:val="0"/>
          <w:numId w:val="10"/>
        </w:numPr>
      </w:pPr>
      <w:r>
        <w:t xml:space="preserve">A </w:t>
      </w:r>
      <w:r>
        <w:rPr>
          <w:rStyle w:val="Strong"/>
          <w:rFonts w:eastAsiaTheme="majorEastAsia"/>
        </w:rPr>
        <w:t>TSH (thyroid-stimulating hormone)</w:t>
      </w:r>
      <w:r>
        <w:t xml:space="preserve"> blood test measures the amount of TSH in your blood. TSH is produced by the pituitary gland and regulates thyroid function. Normal TSH levels vary by age, ranging from 0.27 to 4.2 micro-international units per milliliter (uIU/mL) in adults. </w:t>
      </w:r>
      <w:r w:rsidRPr="00195E6A">
        <w:rPr>
          <w:rFonts w:eastAsiaTheme="majorEastAsia"/>
        </w:rPr>
        <w:t>If your TSH reading is above 4.5 uIU/mL, you may be at risk of hypothyroidism</w:t>
      </w:r>
      <w:r>
        <w:t xml:space="preserve">. </w:t>
      </w:r>
    </w:p>
    <w:p w14:paraId="3FBD6DB7" w14:textId="77777777" w:rsidR="00195E6A" w:rsidRDefault="00195E6A" w:rsidP="00195E6A">
      <w:pPr>
        <w:pStyle w:val="NormalWeb"/>
        <w:ind w:left="360"/>
      </w:pPr>
    </w:p>
    <w:p w14:paraId="728F6989" w14:textId="2F06B7C9" w:rsidR="00195E6A" w:rsidRPr="00195E6A" w:rsidRDefault="00195E6A" w:rsidP="00195E6A">
      <w:pPr>
        <w:pStyle w:val="ListParagraph"/>
        <w:numPr>
          <w:ilvl w:val="0"/>
          <w:numId w:val="10"/>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195E6A">
        <w:rPr>
          <w:rFonts w:ascii="Times New Roman" w:eastAsia="Times New Roman" w:hAnsi="Times New Roman" w:cs="Times New Roman"/>
          <w:kern w:val="0"/>
          <w:lang w:eastAsia="en-CA"/>
          <w14:ligatures w14:val="none"/>
        </w:rPr>
        <w:t xml:space="preserve">A </w:t>
      </w:r>
      <w:r w:rsidRPr="00195E6A">
        <w:rPr>
          <w:rFonts w:ascii="Times New Roman" w:eastAsia="Times New Roman" w:hAnsi="Times New Roman" w:cs="Times New Roman"/>
          <w:b/>
          <w:bCs/>
          <w:kern w:val="0"/>
          <w:lang w:eastAsia="en-CA"/>
          <w14:ligatures w14:val="none"/>
        </w:rPr>
        <w:t>T3 (triiodothyronine) test</w:t>
      </w:r>
      <w:r w:rsidRPr="00195E6A">
        <w:rPr>
          <w:rFonts w:ascii="Times New Roman" w:eastAsia="Times New Roman" w:hAnsi="Times New Roman" w:cs="Times New Roman"/>
          <w:kern w:val="0"/>
          <w:lang w:eastAsia="en-CA"/>
          <w14:ligatures w14:val="none"/>
        </w:rPr>
        <w:t xml:space="preserve"> measures the amount of triiodothyronine (T3) in your blood. T3 is one of the two main thyroid hormones, with thyroxine (T4) being the other. There are two types of T3 tests:</w:t>
      </w:r>
    </w:p>
    <w:p w14:paraId="02D0A482" w14:textId="77777777" w:rsidR="00195E6A" w:rsidRPr="00195E6A" w:rsidRDefault="00195E6A" w:rsidP="00195E6A">
      <w:pPr>
        <w:numPr>
          <w:ilvl w:val="0"/>
          <w:numId w:val="12"/>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195E6A">
        <w:rPr>
          <w:rFonts w:ascii="Times New Roman" w:eastAsia="Times New Roman" w:hAnsi="Times New Roman" w:cs="Times New Roman"/>
          <w:b/>
          <w:bCs/>
          <w:kern w:val="0"/>
          <w:lang w:eastAsia="en-CA"/>
          <w14:ligatures w14:val="none"/>
        </w:rPr>
        <w:t>Total T3 Test</w:t>
      </w:r>
      <w:r w:rsidRPr="00195E6A">
        <w:rPr>
          <w:rFonts w:ascii="Times New Roman" w:eastAsia="Times New Roman" w:hAnsi="Times New Roman" w:cs="Times New Roman"/>
          <w:kern w:val="0"/>
          <w:lang w:eastAsia="en-CA"/>
          <w14:ligatures w14:val="none"/>
        </w:rPr>
        <w:t>: Measures both bound and free T3 together. It’s considered more accurate.</w:t>
      </w:r>
    </w:p>
    <w:p w14:paraId="1943CCE5" w14:textId="77777777" w:rsidR="00195E6A" w:rsidRPr="00195E6A" w:rsidRDefault="00195E6A" w:rsidP="00195E6A">
      <w:pPr>
        <w:numPr>
          <w:ilvl w:val="0"/>
          <w:numId w:val="12"/>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195E6A">
        <w:rPr>
          <w:rFonts w:ascii="Times New Roman" w:eastAsia="Times New Roman" w:hAnsi="Times New Roman" w:cs="Times New Roman"/>
          <w:b/>
          <w:bCs/>
          <w:kern w:val="0"/>
          <w:lang w:eastAsia="en-CA"/>
          <w14:ligatures w14:val="none"/>
        </w:rPr>
        <w:t>Free T3 Test</w:t>
      </w:r>
      <w:r w:rsidRPr="00195E6A">
        <w:rPr>
          <w:rFonts w:ascii="Times New Roman" w:eastAsia="Times New Roman" w:hAnsi="Times New Roman" w:cs="Times New Roman"/>
          <w:kern w:val="0"/>
          <w:lang w:eastAsia="en-CA"/>
          <w14:ligatures w14:val="none"/>
        </w:rPr>
        <w:t>: Specifically measures unbound (free) T3.</w:t>
      </w:r>
    </w:p>
    <w:p w14:paraId="5918337A" w14:textId="3EA96113" w:rsidR="00195E6A" w:rsidRDefault="00195E6A" w:rsidP="00195E6A">
      <w:pPr>
        <w:spacing w:before="100" w:beforeAutospacing="1" w:after="100" w:afterAutospacing="1" w:line="240" w:lineRule="auto"/>
        <w:ind w:left="720"/>
        <w:rPr>
          <w:rFonts w:ascii="Times New Roman" w:eastAsia="Times New Roman" w:hAnsi="Times New Roman" w:cs="Times New Roman"/>
          <w:kern w:val="0"/>
          <w:lang w:eastAsia="en-CA"/>
          <w14:ligatures w14:val="none"/>
        </w:rPr>
      </w:pPr>
      <w:r w:rsidRPr="00195E6A">
        <w:rPr>
          <w:rFonts w:ascii="Times New Roman" w:eastAsia="Times New Roman" w:hAnsi="Times New Roman" w:cs="Times New Roman"/>
          <w:kern w:val="0"/>
          <w:lang w:eastAsia="en-CA"/>
          <w14:ligatures w14:val="none"/>
        </w:rPr>
        <w:t xml:space="preserve">These tests help diagnose thyroid conditions, especially hyperthyroidism (overactive thyroid). Healthcare providers often order additional tests, including T4 and TSH tests, to assess overall thyroid function. </w:t>
      </w:r>
    </w:p>
    <w:p w14:paraId="39306223" w14:textId="1EEC987C" w:rsidR="00F92E66" w:rsidRPr="00F92E66" w:rsidRDefault="00F92E66" w:rsidP="00F92E66">
      <w:pPr>
        <w:pStyle w:val="ListParagraph"/>
        <w:numPr>
          <w:ilvl w:val="0"/>
          <w:numId w:val="10"/>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F92E66">
        <w:rPr>
          <w:rFonts w:ascii="Times New Roman" w:eastAsia="Times New Roman" w:hAnsi="Times New Roman" w:cs="Times New Roman"/>
          <w:kern w:val="0"/>
          <w:lang w:eastAsia="en-CA"/>
          <w14:ligatures w14:val="none"/>
        </w:rPr>
        <w:t xml:space="preserve">A </w:t>
      </w:r>
      <w:r w:rsidRPr="00F92E66">
        <w:rPr>
          <w:rFonts w:ascii="Times New Roman" w:eastAsia="Times New Roman" w:hAnsi="Times New Roman" w:cs="Times New Roman"/>
          <w:b/>
          <w:bCs/>
          <w:kern w:val="0"/>
          <w:lang w:eastAsia="en-CA"/>
          <w14:ligatures w14:val="none"/>
        </w:rPr>
        <w:t>T4 (thyroxine) test</w:t>
      </w:r>
      <w:r w:rsidRPr="00F92E66">
        <w:rPr>
          <w:rFonts w:ascii="Times New Roman" w:eastAsia="Times New Roman" w:hAnsi="Times New Roman" w:cs="Times New Roman"/>
          <w:kern w:val="0"/>
          <w:lang w:eastAsia="en-CA"/>
          <w14:ligatures w14:val="none"/>
        </w:rPr>
        <w:t xml:space="preserve"> assesses thyroid function by measuring thyroxine levels in your blood. There are two types of T4 tests:</w:t>
      </w:r>
    </w:p>
    <w:p w14:paraId="1031B4E1" w14:textId="77777777" w:rsidR="00F92E66" w:rsidRPr="00F92E66" w:rsidRDefault="00F92E66" w:rsidP="00F92E66">
      <w:pPr>
        <w:numPr>
          <w:ilvl w:val="0"/>
          <w:numId w:val="14"/>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F92E66">
        <w:rPr>
          <w:rFonts w:ascii="Times New Roman" w:eastAsia="Times New Roman" w:hAnsi="Times New Roman" w:cs="Times New Roman"/>
          <w:b/>
          <w:bCs/>
          <w:kern w:val="0"/>
          <w:lang w:eastAsia="en-CA"/>
          <w14:ligatures w14:val="none"/>
        </w:rPr>
        <w:lastRenderedPageBreak/>
        <w:t>Total T4 Test</w:t>
      </w:r>
      <w:r w:rsidRPr="00F92E66">
        <w:rPr>
          <w:rFonts w:ascii="Times New Roman" w:eastAsia="Times New Roman" w:hAnsi="Times New Roman" w:cs="Times New Roman"/>
          <w:kern w:val="0"/>
          <w:lang w:eastAsia="en-CA"/>
          <w14:ligatures w14:val="none"/>
        </w:rPr>
        <w:t>: Detects levels of both bound and free T4.</w:t>
      </w:r>
    </w:p>
    <w:p w14:paraId="5DF4DF3F" w14:textId="77777777" w:rsidR="00F92E66" w:rsidRPr="00F92E66" w:rsidRDefault="00F92E66" w:rsidP="00F92E66">
      <w:pPr>
        <w:numPr>
          <w:ilvl w:val="0"/>
          <w:numId w:val="14"/>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F92E66">
        <w:rPr>
          <w:rFonts w:ascii="Times New Roman" w:eastAsia="Times New Roman" w:hAnsi="Times New Roman" w:cs="Times New Roman"/>
          <w:b/>
          <w:bCs/>
          <w:kern w:val="0"/>
          <w:lang w:eastAsia="en-CA"/>
          <w14:ligatures w14:val="none"/>
        </w:rPr>
        <w:t>Free T4 Test</w:t>
      </w:r>
      <w:r w:rsidRPr="00F92E66">
        <w:rPr>
          <w:rFonts w:ascii="Times New Roman" w:eastAsia="Times New Roman" w:hAnsi="Times New Roman" w:cs="Times New Roman"/>
          <w:kern w:val="0"/>
          <w:lang w:eastAsia="en-CA"/>
          <w14:ligatures w14:val="none"/>
        </w:rPr>
        <w:t>: Specifically identifies free T4 levels.</w:t>
      </w:r>
    </w:p>
    <w:p w14:paraId="4ED149E9" w14:textId="43CBF76C" w:rsidR="00195E6A" w:rsidRDefault="00F92E66" w:rsidP="00F92E66">
      <w:pPr>
        <w:spacing w:before="100" w:beforeAutospacing="1" w:after="100" w:afterAutospacing="1" w:line="240" w:lineRule="auto"/>
        <w:ind w:left="720"/>
        <w:rPr>
          <w:rFonts w:ascii="Times New Roman" w:eastAsia="Times New Roman" w:hAnsi="Times New Roman" w:cs="Times New Roman"/>
          <w:kern w:val="0"/>
          <w:lang w:eastAsia="en-CA"/>
          <w14:ligatures w14:val="none"/>
        </w:rPr>
      </w:pPr>
      <w:r w:rsidRPr="00F92E66">
        <w:rPr>
          <w:rFonts w:ascii="Times New Roman" w:eastAsia="Times New Roman" w:hAnsi="Times New Roman" w:cs="Times New Roman"/>
          <w:kern w:val="0"/>
          <w:lang w:eastAsia="en-CA"/>
          <w14:ligatures w14:val="none"/>
        </w:rPr>
        <w:t xml:space="preserve">Combining a free T4 test with a </w:t>
      </w:r>
      <w:r w:rsidRPr="00F92E66">
        <w:rPr>
          <w:rFonts w:ascii="Times New Roman" w:eastAsia="Times New Roman" w:hAnsi="Times New Roman" w:cs="Times New Roman"/>
          <w:b/>
          <w:bCs/>
          <w:kern w:val="0"/>
          <w:lang w:eastAsia="en-CA"/>
          <w14:ligatures w14:val="none"/>
        </w:rPr>
        <w:t>TSH (thyroid-stimulating hormone) test</w:t>
      </w:r>
      <w:r w:rsidRPr="00F92E66">
        <w:rPr>
          <w:rFonts w:ascii="Times New Roman" w:eastAsia="Times New Roman" w:hAnsi="Times New Roman" w:cs="Times New Roman"/>
          <w:kern w:val="0"/>
          <w:lang w:eastAsia="en-CA"/>
          <w14:ligatures w14:val="none"/>
        </w:rPr>
        <w:t xml:space="preserve"> gives the most accurate insight into how the thyroid is functioning. </w:t>
      </w:r>
    </w:p>
    <w:p w14:paraId="0D5524CE" w14:textId="77777777" w:rsidR="00CD3737" w:rsidRDefault="00CD3737" w:rsidP="00F92E66">
      <w:pPr>
        <w:spacing w:before="100" w:beforeAutospacing="1" w:after="100" w:afterAutospacing="1" w:line="240" w:lineRule="auto"/>
        <w:ind w:left="720"/>
        <w:rPr>
          <w:rFonts w:ascii="Times New Roman" w:eastAsia="Times New Roman" w:hAnsi="Times New Roman" w:cs="Times New Roman"/>
          <w:kern w:val="0"/>
          <w:lang w:eastAsia="en-CA"/>
          <w14:ligatures w14:val="none"/>
        </w:rPr>
      </w:pPr>
    </w:p>
    <w:p w14:paraId="208D622B" w14:textId="3F863B67" w:rsidR="00CD3737" w:rsidRPr="00CD3737" w:rsidRDefault="00CD3737" w:rsidP="00CD3737">
      <w:pPr>
        <w:pStyle w:val="ListParagraph"/>
        <w:numPr>
          <w:ilvl w:val="0"/>
          <w:numId w:val="10"/>
        </w:numPr>
        <w:spacing w:before="100" w:beforeAutospacing="1" w:after="100" w:afterAutospacing="1" w:line="240" w:lineRule="auto"/>
        <w:rPr>
          <w:rFonts w:ascii="Times New Roman" w:eastAsia="Times New Roman" w:hAnsi="Times New Roman" w:cs="Times New Roman"/>
          <w:b/>
          <w:bCs/>
          <w:kern w:val="0"/>
          <w:lang w:eastAsia="en-CA"/>
          <w14:ligatures w14:val="none"/>
        </w:rPr>
      </w:pPr>
      <w:r w:rsidRPr="00CD3737">
        <w:rPr>
          <w:rFonts w:ascii="Times New Roman" w:eastAsia="Times New Roman" w:hAnsi="Times New Roman" w:cs="Times New Roman"/>
          <w:b/>
          <w:bCs/>
          <w:kern w:val="0"/>
          <w:lang w:eastAsia="en-CA"/>
          <w14:ligatures w14:val="none"/>
        </w:rPr>
        <w:t>Free Thyroxine Index (FTI):</w:t>
      </w:r>
    </w:p>
    <w:p w14:paraId="27CD1AA4" w14:textId="34D73E6F" w:rsidR="00CD3737" w:rsidRDefault="00CD3737" w:rsidP="00CD3737">
      <w:pPr>
        <w:pStyle w:val="ListParagraph"/>
        <w:numPr>
          <w:ilvl w:val="0"/>
          <w:numId w:val="16"/>
        </w:numPr>
        <w:spacing w:before="100" w:beforeAutospacing="1" w:after="100" w:afterAutospacing="1" w:line="240" w:lineRule="auto"/>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Estimates circulating free thyroxine.</w:t>
      </w:r>
    </w:p>
    <w:p w14:paraId="7C615DA7" w14:textId="75FEA21A" w:rsidR="00CD3737" w:rsidRDefault="00CD3737" w:rsidP="00CD3737">
      <w:pPr>
        <w:pStyle w:val="ListParagraph"/>
        <w:numPr>
          <w:ilvl w:val="0"/>
          <w:numId w:val="16"/>
        </w:numPr>
        <w:spacing w:before="100" w:beforeAutospacing="1" w:after="100" w:afterAutospacing="1" w:line="240" w:lineRule="auto"/>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Calculated as FTI = T4 / Thyroid binding capacity.</w:t>
      </w:r>
    </w:p>
    <w:p w14:paraId="713BA728" w14:textId="026F32CC" w:rsidR="00CD3737" w:rsidRPr="00CD3737" w:rsidRDefault="00CD3737" w:rsidP="00CD3737">
      <w:pPr>
        <w:pStyle w:val="ListParagraph"/>
        <w:numPr>
          <w:ilvl w:val="0"/>
          <w:numId w:val="16"/>
        </w:numPr>
        <w:spacing w:before="100" w:beforeAutospacing="1" w:after="100" w:afterAutospacing="1" w:line="240" w:lineRule="auto"/>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Useful for compensating abnormal binding protein levels.</w:t>
      </w:r>
    </w:p>
    <w:p w14:paraId="2B5AEFDF" w14:textId="77777777" w:rsidR="00F92E66" w:rsidRDefault="00F92E66" w:rsidP="00F92E66">
      <w:pPr>
        <w:spacing w:before="100" w:beforeAutospacing="1" w:after="100" w:afterAutospacing="1" w:line="240" w:lineRule="auto"/>
        <w:ind w:left="720"/>
        <w:rPr>
          <w:rFonts w:ascii="Times New Roman" w:eastAsia="Times New Roman" w:hAnsi="Times New Roman" w:cs="Times New Roman"/>
          <w:kern w:val="0"/>
          <w:lang w:eastAsia="en-CA"/>
          <w14:ligatures w14:val="none"/>
        </w:rPr>
      </w:pPr>
    </w:p>
    <w:p w14:paraId="43EA75C6" w14:textId="52C1D04C" w:rsidR="00CD3737" w:rsidRDefault="00CD3737" w:rsidP="00CD3737">
      <w:pPr>
        <w:pStyle w:val="NormalWeb"/>
        <w:numPr>
          <w:ilvl w:val="0"/>
          <w:numId w:val="10"/>
        </w:numPr>
      </w:pPr>
      <w:r>
        <w:t xml:space="preserve">The </w:t>
      </w:r>
      <w:r>
        <w:rPr>
          <w:rStyle w:val="Strong"/>
          <w:rFonts w:eastAsiaTheme="majorEastAsia"/>
        </w:rPr>
        <w:t>TBG (thyroxine-binding globulin)</w:t>
      </w:r>
      <w:r>
        <w:t xml:space="preserve"> blood test measures the level of a protein called thyroxine-binding globulin in your blood. TBG helps transport thyroid hormone throughout your body. Normal TBG levels range from 13 to 39 micrograms per deciliter (mcg/dL) or 150 to 360 nanomoles per liter (nmol/L). </w:t>
      </w:r>
      <w:r w:rsidRPr="00CD3737">
        <w:rPr>
          <w:rFonts w:eastAsiaTheme="majorEastAsia"/>
        </w:rPr>
        <w:t>Abnormal levels can indicate conditions such as hypothyroidism, hyperthyroidism, or liver disease</w:t>
      </w:r>
      <w:r>
        <w:t xml:space="preserve">. </w:t>
      </w:r>
    </w:p>
    <w:p w14:paraId="543DD6C6" w14:textId="5B71AFFB" w:rsidR="00F92E66" w:rsidRPr="00CD3737" w:rsidRDefault="00F92E66" w:rsidP="00CD3737">
      <w:pPr>
        <w:spacing w:before="100" w:beforeAutospacing="1" w:after="100" w:afterAutospacing="1" w:line="240" w:lineRule="auto"/>
        <w:ind w:left="360"/>
        <w:rPr>
          <w:rFonts w:ascii="Times New Roman" w:eastAsia="Times New Roman" w:hAnsi="Times New Roman" w:cs="Times New Roman"/>
          <w:kern w:val="0"/>
          <w:lang w:eastAsia="en-CA"/>
          <w14:ligatures w14:val="none"/>
        </w:rPr>
      </w:pPr>
    </w:p>
    <w:p w14:paraId="0D06E961" w14:textId="77777777" w:rsidR="00195E6A" w:rsidRPr="00195E6A" w:rsidRDefault="00195E6A" w:rsidP="006D69C1">
      <w:pPr>
        <w:pStyle w:val="NormalWeb"/>
        <w:rPr>
          <w:rFonts w:asciiTheme="minorHAnsi" w:hAnsiTheme="minorHAnsi"/>
          <w:b/>
          <w:bCs/>
          <w:sz w:val="36"/>
          <w:szCs w:val="36"/>
          <w:u w:val="single"/>
        </w:rPr>
      </w:pPr>
    </w:p>
    <w:p w14:paraId="454527E5" w14:textId="77777777" w:rsidR="006D69C1" w:rsidRPr="0046096C" w:rsidRDefault="006D69C1">
      <w:pPr>
        <w:rPr>
          <w:lang w:val="en-US"/>
        </w:rPr>
      </w:pPr>
    </w:p>
    <w:sectPr w:rsidR="006D69C1" w:rsidRPr="004609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576CD"/>
    <w:multiLevelType w:val="multilevel"/>
    <w:tmpl w:val="DA52F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7523F"/>
    <w:multiLevelType w:val="multilevel"/>
    <w:tmpl w:val="12A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B3EC8"/>
    <w:multiLevelType w:val="multilevel"/>
    <w:tmpl w:val="9786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A609C"/>
    <w:multiLevelType w:val="multilevel"/>
    <w:tmpl w:val="9F225B4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FF4465"/>
    <w:multiLevelType w:val="multilevel"/>
    <w:tmpl w:val="64CC6B7E"/>
    <w:lvl w:ilvl="0">
      <w:start w:val="1"/>
      <w:numFmt w:val="lowerRoman"/>
      <w:lvlText w:val="%1."/>
      <w:lvlJc w:val="righ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06472E0"/>
    <w:multiLevelType w:val="multilevel"/>
    <w:tmpl w:val="8820C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1413F3"/>
    <w:multiLevelType w:val="hybridMultilevel"/>
    <w:tmpl w:val="FAAA0FC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18C203E0"/>
    <w:multiLevelType w:val="multilevel"/>
    <w:tmpl w:val="8EA02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842D6B"/>
    <w:multiLevelType w:val="multilevel"/>
    <w:tmpl w:val="47D62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4862D8"/>
    <w:multiLevelType w:val="hybridMultilevel"/>
    <w:tmpl w:val="49AA87A4"/>
    <w:lvl w:ilvl="0" w:tplc="E6B2DA2C">
      <w:start w:val="1"/>
      <w:numFmt w:val="decimal"/>
      <w:lvlText w:val="%1."/>
      <w:lvlJc w:val="left"/>
      <w:pPr>
        <w:ind w:left="720" w:hanging="360"/>
      </w:pPr>
      <w:rPr>
        <w:rFonts w:eastAsiaTheme="majorEastAsia" w:hint="default"/>
        <w:b/>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A733DD4"/>
    <w:multiLevelType w:val="multilevel"/>
    <w:tmpl w:val="60A4E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B22273"/>
    <w:multiLevelType w:val="hybridMultilevel"/>
    <w:tmpl w:val="ED569AA2"/>
    <w:lvl w:ilvl="0" w:tplc="48BE0B04">
      <w:start w:val="1"/>
      <w:numFmt w:val="decimal"/>
      <w:lvlText w:val="%1."/>
      <w:lvlJc w:val="left"/>
      <w:pPr>
        <w:ind w:left="720" w:hanging="360"/>
      </w:pPr>
      <w:rPr>
        <w:rFonts w:eastAsiaTheme="majorEastAsia" w:hint="default"/>
        <w:b/>
        <w:sz w:val="28"/>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8385260"/>
    <w:multiLevelType w:val="multilevel"/>
    <w:tmpl w:val="386C008E"/>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C84A25"/>
    <w:multiLevelType w:val="multilevel"/>
    <w:tmpl w:val="DF6EF83E"/>
    <w:lvl w:ilvl="0">
      <w:start w:val="1"/>
      <w:numFmt w:val="lowerRoman"/>
      <w:lvlText w:val="%1."/>
      <w:lvlJc w:val="righ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55B07831"/>
    <w:multiLevelType w:val="multilevel"/>
    <w:tmpl w:val="A418D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ED36D8"/>
    <w:multiLevelType w:val="multilevel"/>
    <w:tmpl w:val="804EB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5261348">
    <w:abstractNumId w:val="1"/>
  </w:num>
  <w:num w:numId="2" w16cid:durableId="2119131257">
    <w:abstractNumId w:val="3"/>
  </w:num>
  <w:num w:numId="3" w16cid:durableId="1768190053">
    <w:abstractNumId w:val="11"/>
  </w:num>
  <w:num w:numId="4" w16cid:durableId="1628470422">
    <w:abstractNumId w:val="7"/>
  </w:num>
  <w:num w:numId="5" w16cid:durableId="1029330576">
    <w:abstractNumId w:val="0"/>
  </w:num>
  <w:num w:numId="6" w16cid:durableId="1462385703">
    <w:abstractNumId w:val="9"/>
  </w:num>
  <w:num w:numId="7" w16cid:durableId="528301406">
    <w:abstractNumId w:val="10"/>
  </w:num>
  <w:num w:numId="8" w16cid:durableId="577906872">
    <w:abstractNumId w:val="2"/>
  </w:num>
  <w:num w:numId="9" w16cid:durableId="1106273915">
    <w:abstractNumId w:val="8"/>
  </w:num>
  <w:num w:numId="10" w16cid:durableId="1508903701">
    <w:abstractNumId w:val="12"/>
  </w:num>
  <w:num w:numId="11" w16cid:durableId="1801802348">
    <w:abstractNumId w:val="14"/>
  </w:num>
  <w:num w:numId="12" w16cid:durableId="178744134">
    <w:abstractNumId w:val="4"/>
  </w:num>
  <w:num w:numId="13" w16cid:durableId="1701662184">
    <w:abstractNumId w:val="15"/>
  </w:num>
  <w:num w:numId="14" w16cid:durableId="1060330080">
    <w:abstractNumId w:val="13"/>
  </w:num>
  <w:num w:numId="15" w16cid:durableId="1472597882">
    <w:abstractNumId w:val="5"/>
  </w:num>
  <w:num w:numId="16" w16cid:durableId="15842156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9C1"/>
    <w:rsid w:val="00195E6A"/>
    <w:rsid w:val="002C244F"/>
    <w:rsid w:val="0046096C"/>
    <w:rsid w:val="00643049"/>
    <w:rsid w:val="006D69C1"/>
    <w:rsid w:val="00CD3737"/>
    <w:rsid w:val="00F057D1"/>
    <w:rsid w:val="00F92E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9A7E7"/>
  <w15:chartTrackingRefBased/>
  <w15:docId w15:val="{5CB5F3ED-9C7E-469A-8010-4E4DE3865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9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69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69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69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69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69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9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9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9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9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69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69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69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69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69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9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9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9C1"/>
    <w:rPr>
      <w:rFonts w:eastAsiaTheme="majorEastAsia" w:cstheme="majorBidi"/>
      <w:color w:val="272727" w:themeColor="text1" w:themeTint="D8"/>
    </w:rPr>
  </w:style>
  <w:style w:type="paragraph" w:styleId="Title">
    <w:name w:val="Title"/>
    <w:basedOn w:val="Normal"/>
    <w:next w:val="Normal"/>
    <w:link w:val="TitleChar"/>
    <w:uiPriority w:val="10"/>
    <w:qFormat/>
    <w:rsid w:val="006D69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9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9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9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9C1"/>
    <w:pPr>
      <w:spacing w:before="160"/>
      <w:jc w:val="center"/>
    </w:pPr>
    <w:rPr>
      <w:i/>
      <w:iCs/>
      <w:color w:val="404040" w:themeColor="text1" w:themeTint="BF"/>
    </w:rPr>
  </w:style>
  <w:style w:type="character" w:customStyle="1" w:styleId="QuoteChar">
    <w:name w:val="Quote Char"/>
    <w:basedOn w:val="DefaultParagraphFont"/>
    <w:link w:val="Quote"/>
    <w:uiPriority w:val="29"/>
    <w:rsid w:val="006D69C1"/>
    <w:rPr>
      <w:i/>
      <w:iCs/>
      <w:color w:val="404040" w:themeColor="text1" w:themeTint="BF"/>
    </w:rPr>
  </w:style>
  <w:style w:type="paragraph" w:styleId="ListParagraph">
    <w:name w:val="List Paragraph"/>
    <w:basedOn w:val="Normal"/>
    <w:uiPriority w:val="34"/>
    <w:qFormat/>
    <w:rsid w:val="006D69C1"/>
    <w:pPr>
      <w:ind w:left="720"/>
      <w:contextualSpacing/>
    </w:pPr>
  </w:style>
  <w:style w:type="character" w:styleId="IntenseEmphasis">
    <w:name w:val="Intense Emphasis"/>
    <w:basedOn w:val="DefaultParagraphFont"/>
    <w:uiPriority w:val="21"/>
    <w:qFormat/>
    <w:rsid w:val="006D69C1"/>
    <w:rPr>
      <w:i/>
      <w:iCs/>
      <w:color w:val="0F4761" w:themeColor="accent1" w:themeShade="BF"/>
    </w:rPr>
  </w:style>
  <w:style w:type="paragraph" w:styleId="IntenseQuote">
    <w:name w:val="Intense Quote"/>
    <w:basedOn w:val="Normal"/>
    <w:next w:val="Normal"/>
    <w:link w:val="IntenseQuoteChar"/>
    <w:uiPriority w:val="30"/>
    <w:qFormat/>
    <w:rsid w:val="006D69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69C1"/>
    <w:rPr>
      <w:i/>
      <w:iCs/>
      <w:color w:val="0F4761" w:themeColor="accent1" w:themeShade="BF"/>
    </w:rPr>
  </w:style>
  <w:style w:type="character" w:styleId="IntenseReference">
    <w:name w:val="Intense Reference"/>
    <w:basedOn w:val="DefaultParagraphFont"/>
    <w:uiPriority w:val="32"/>
    <w:qFormat/>
    <w:rsid w:val="006D69C1"/>
    <w:rPr>
      <w:b/>
      <w:bCs/>
      <w:smallCaps/>
      <w:color w:val="0F4761" w:themeColor="accent1" w:themeShade="BF"/>
      <w:spacing w:val="5"/>
    </w:rPr>
  </w:style>
  <w:style w:type="paragraph" w:styleId="NormalWeb">
    <w:name w:val="Normal (Web)"/>
    <w:basedOn w:val="Normal"/>
    <w:uiPriority w:val="99"/>
    <w:unhideWhenUsed/>
    <w:rsid w:val="006D69C1"/>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styleId="Strong">
    <w:name w:val="Strong"/>
    <w:basedOn w:val="DefaultParagraphFont"/>
    <w:uiPriority w:val="22"/>
    <w:qFormat/>
    <w:rsid w:val="006D69C1"/>
    <w:rPr>
      <w:b/>
      <w:bCs/>
    </w:rPr>
  </w:style>
  <w:style w:type="character" w:styleId="Hyperlink">
    <w:name w:val="Hyperlink"/>
    <w:basedOn w:val="DefaultParagraphFont"/>
    <w:uiPriority w:val="99"/>
    <w:unhideWhenUsed/>
    <w:rsid w:val="006D69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261814">
      <w:bodyDiv w:val="1"/>
      <w:marLeft w:val="0"/>
      <w:marRight w:val="0"/>
      <w:marTop w:val="0"/>
      <w:marBottom w:val="0"/>
      <w:divBdr>
        <w:top w:val="none" w:sz="0" w:space="0" w:color="auto"/>
        <w:left w:val="none" w:sz="0" w:space="0" w:color="auto"/>
        <w:bottom w:val="none" w:sz="0" w:space="0" w:color="auto"/>
        <w:right w:val="none" w:sz="0" w:space="0" w:color="auto"/>
      </w:divBdr>
      <w:divsChild>
        <w:div w:id="2022585588">
          <w:marLeft w:val="0"/>
          <w:marRight w:val="0"/>
          <w:marTop w:val="0"/>
          <w:marBottom w:val="0"/>
          <w:divBdr>
            <w:top w:val="none" w:sz="0" w:space="0" w:color="auto"/>
            <w:left w:val="none" w:sz="0" w:space="0" w:color="auto"/>
            <w:bottom w:val="none" w:sz="0" w:space="0" w:color="auto"/>
            <w:right w:val="none" w:sz="0" w:space="0" w:color="auto"/>
          </w:divBdr>
          <w:divsChild>
            <w:div w:id="1322079127">
              <w:marLeft w:val="0"/>
              <w:marRight w:val="0"/>
              <w:marTop w:val="0"/>
              <w:marBottom w:val="0"/>
              <w:divBdr>
                <w:top w:val="none" w:sz="0" w:space="0" w:color="auto"/>
                <w:left w:val="none" w:sz="0" w:space="0" w:color="auto"/>
                <w:bottom w:val="none" w:sz="0" w:space="0" w:color="auto"/>
                <w:right w:val="none" w:sz="0" w:space="0" w:color="auto"/>
              </w:divBdr>
              <w:divsChild>
                <w:div w:id="85014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25905">
      <w:bodyDiv w:val="1"/>
      <w:marLeft w:val="0"/>
      <w:marRight w:val="0"/>
      <w:marTop w:val="0"/>
      <w:marBottom w:val="0"/>
      <w:divBdr>
        <w:top w:val="none" w:sz="0" w:space="0" w:color="auto"/>
        <w:left w:val="none" w:sz="0" w:space="0" w:color="auto"/>
        <w:bottom w:val="none" w:sz="0" w:space="0" w:color="auto"/>
        <w:right w:val="none" w:sz="0" w:space="0" w:color="auto"/>
      </w:divBdr>
      <w:divsChild>
        <w:div w:id="725765976">
          <w:marLeft w:val="0"/>
          <w:marRight w:val="0"/>
          <w:marTop w:val="0"/>
          <w:marBottom w:val="0"/>
          <w:divBdr>
            <w:top w:val="none" w:sz="0" w:space="0" w:color="auto"/>
            <w:left w:val="none" w:sz="0" w:space="0" w:color="auto"/>
            <w:bottom w:val="none" w:sz="0" w:space="0" w:color="auto"/>
            <w:right w:val="none" w:sz="0" w:space="0" w:color="auto"/>
          </w:divBdr>
          <w:divsChild>
            <w:div w:id="295767616">
              <w:marLeft w:val="0"/>
              <w:marRight w:val="0"/>
              <w:marTop w:val="0"/>
              <w:marBottom w:val="0"/>
              <w:divBdr>
                <w:top w:val="none" w:sz="0" w:space="0" w:color="auto"/>
                <w:left w:val="none" w:sz="0" w:space="0" w:color="auto"/>
                <w:bottom w:val="none" w:sz="0" w:space="0" w:color="auto"/>
                <w:right w:val="none" w:sz="0" w:space="0" w:color="auto"/>
              </w:divBdr>
              <w:divsChild>
                <w:div w:id="21347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974161">
      <w:bodyDiv w:val="1"/>
      <w:marLeft w:val="0"/>
      <w:marRight w:val="0"/>
      <w:marTop w:val="0"/>
      <w:marBottom w:val="0"/>
      <w:divBdr>
        <w:top w:val="none" w:sz="0" w:space="0" w:color="auto"/>
        <w:left w:val="none" w:sz="0" w:space="0" w:color="auto"/>
        <w:bottom w:val="none" w:sz="0" w:space="0" w:color="auto"/>
        <w:right w:val="none" w:sz="0" w:space="0" w:color="auto"/>
      </w:divBdr>
      <w:divsChild>
        <w:div w:id="1182160202">
          <w:marLeft w:val="0"/>
          <w:marRight w:val="0"/>
          <w:marTop w:val="0"/>
          <w:marBottom w:val="0"/>
          <w:divBdr>
            <w:top w:val="none" w:sz="0" w:space="0" w:color="auto"/>
            <w:left w:val="none" w:sz="0" w:space="0" w:color="auto"/>
            <w:bottom w:val="none" w:sz="0" w:space="0" w:color="auto"/>
            <w:right w:val="none" w:sz="0" w:space="0" w:color="auto"/>
          </w:divBdr>
          <w:divsChild>
            <w:div w:id="2132823978">
              <w:marLeft w:val="0"/>
              <w:marRight w:val="0"/>
              <w:marTop w:val="0"/>
              <w:marBottom w:val="0"/>
              <w:divBdr>
                <w:top w:val="none" w:sz="0" w:space="0" w:color="auto"/>
                <w:left w:val="none" w:sz="0" w:space="0" w:color="auto"/>
                <w:bottom w:val="none" w:sz="0" w:space="0" w:color="auto"/>
                <w:right w:val="none" w:sz="0" w:space="0" w:color="auto"/>
              </w:divBdr>
              <w:divsChild>
                <w:div w:id="12708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518398">
      <w:bodyDiv w:val="1"/>
      <w:marLeft w:val="0"/>
      <w:marRight w:val="0"/>
      <w:marTop w:val="0"/>
      <w:marBottom w:val="0"/>
      <w:divBdr>
        <w:top w:val="none" w:sz="0" w:space="0" w:color="auto"/>
        <w:left w:val="none" w:sz="0" w:space="0" w:color="auto"/>
        <w:bottom w:val="none" w:sz="0" w:space="0" w:color="auto"/>
        <w:right w:val="none" w:sz="0" w:space="0" w:color="auto"/>
      </w:divBdr>
      <w:divsChild>
        <w:div w:id="1929382733">
          <w:marLeft w:val="0"/>
          <w:marRight w:val="0"/>
          <w:marTop w:val="0"/>
          <w:marBottom w:val="0"/>
          <w:divBdr>
            <w:top w:val="none" w:sz="0" w:space="0" w:color="auto"/>
            <w:left w:val="none" w:sz="0" w:space="0" w:color="auto"/>
            <w:bottom w:val="none" w:sz="0" w:space="0" w:color="auto"/>
            <w:right w:val="none" w:sz="0" w:space="0" w:color="auto"/>
          </w:divBdr>
          <w:divsChild>
            <w:div w:id="430247226">
              <w:marLeft w:val="0"/>
              <w:marRight w:val="0"/>
              <w:marTop w:val="0"/>
              <w:marBottom w:val="0"/>
              <w:divBdr>
                <w:top w:val="none" w:sz="0" w:space="0" w:color="auto"/>
                <w:left w:val="none" w:sz="0" w:space="0" w:color="auto"/>
                <w:bottom w:val="none" w:sz="0" w:space="0" w:color="auto"/>
                <w:right w:val="none" w:sz="0" w:space="0" w:color="auto"/>
              </w:divBdr>
              <w:divsChild>
                <w:div w:id="11581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42871">
      <w:bodyDiv w:val="1"/>
      <w:marLeft w:val="0"/>
      <w:marRight w:val="0"/>
      <w:marTop w:val="0"/>
      <w:marBottom w:val="0"/>
      <w:divBdr>
        <w:top w:val="none" w:sz="0" w:space="0" w:color="auto"/>
        <w:left w:val="none" w:sz="0" w:space="0" w:color="auto"/>
        <w:bottom w:val="none" w:sz="0" w:space="0" w:color="auto"/>
        <w:right w:val="none" w:sz="0" w:space="0" w:color="auto"/>
      </w:divBdr>
      <w:divsChild>
        <w:div w:id="1504205604">
          <w:marLeft w:val="0"/>
          <w:marRight w:val="0"/>
          <w:marTop w:val="0"/>
          <w:marBottom w:val="0"/>
          <w:divBdr>
            <w:top w:val="none" w:sz="0" w:space="0" w:color="auto"/>
            <w:left w:val="none" w:sz="0" w:space="0" w:color="auto"/>
            <w:bottom w:val="none" w:sz="0" w:space="0" w:color="auto"/>
            <w:right w:val="none" w:sz="0" w:space="0" w:color="auto"/>
          </w:divBdr>
          <w:divsChild>
            <w:div w:id="1028604411">
              <w:marLeft w:val="0"/>
              <w:marRight w:val="0"/>
              <w:marTop w:val="0"/>
              <w:marBottom w:val="0"/>
              <w:divBdr>
                <w:top w:val="none" w:sz="0" w:space="0" w:color="auto"/>
                <w:left w:val="none" w:sz="0" w:space="0" w:color="auto"/>
                <w:bottom w:val="none" w:sz="0" w:space="0" w:color="auto"/>
                <w:right w:val="none" w:sz="0" w:space="0" w:color="auto"/>
              </w:divBdr>
              <w:divsChild>
                <w:div w:id="137804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146995">
      <w:bodyDiv w:val="1"/>
      <w:marLeft w:val="0"/>
      <w:marRight w:val="0"/>
      <w:marTop w:val="0"/>
      <w:marBottom w:val="0"/>
      <w:divBdr>
        <w:top w:val="none" w:sz="0" w:space="0" w:color="auto"/>
        <w:left w:val="none" w:sz="0" w:space="0" w:color="auto"/>
        <w:bottom w:val="none" w:sz="0" w:space="0" w:color="auto"/>
        <w:right w:val="none" w:sz="0" w:space="0" w:color="auto"/>
      </w:divBdr>
      <w:divsChild>
        <w:div w:id="2021001608">
          <w:marLeft w:val="0"/>
          <w:marRight w:val="0"/>
          <w:marTop w:val="0"/>
          <w:marBottom w:val="0"/>
          <w:divBdr>
            <w:top w:val="none" w:sz="0" w:space="0" w:color="auto"/>
            <w:left w:val="none" w:sz="0" w:space="0" w:color="auto"/>
            <w:bottom w:val="none" w:sz="0" w:space="0" w:color="auto"/>
            <w:right w:val="none" w:sz="0" w:space="0" w:color="auto"/>
          </w:divBdr>
          <w:divsChild>
            <w:div w:id="719404129">
              <w:marLeft w:val="0"/>
              <w:marRight w:val="0"/>
              <w:marTop w:val="0"/>
              <w:marBottom w:val="0"/>
              <w:divBdr>
                <w:top w:val="none" w:sz="0" w:space="0" w:color="auto"/>
                <w:left w:val="none" w:sz="0" w:space="0" w:color="auto"/>
                <w:bottom w:val="none" w:sz="0" w:space="0" w:color="auto"/>
                <w:right w:val="none" w:sz="0" w:space="0" w:color="auto"/>
              </w:divBdr>
              <w:divsChild>
                <w:div w:id="18305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835858">
      <w:bodyDiv w:val="1"/>
      <w:marLeft w:val="0"/>
      <w:marRight w:val="0"/>
      <w:marTop w:val="0"/>
      <w:marBottom w:val="0"/>
      <w:divBdr>
        <w:top w:val="none" w:sz="0" w:space="0" w:color="auto"/>
        <w:left w:val="none" w:sz="0" w:space="0" w:color="auto"/>
        <w:bottom w:val="none" w:sz="0" w:space="0" w:color="auto"/>
        <w:right w:val="none" w:sz="0" w:space="0" w:color="auto"/>
      </w:divBdr>
      <w:divsChild>
        <w:div w:id="1855656309">
          <w:marLeft w:val="0"/>
          <w:marRight w:val="0"/>
          <w:marTop w:val="0"/>
          <w:marBottom w:val="0"/>
          <w:divBdr>
            <w:top w:val="none" w:sz="0" w:space="0" w:color="auto"/>
            <w:left w:val="none" w:sz="0" w:space="0" w:color="auto"/>
            <w:bottom w:val="none" w:sz="0" w:space="0" w:color="auto"/>
            <w:right w:val="none" w:sz="0" w:space="0" w:color="auto"/>
          </w:divBdr>
          <w:divsChild>
            <w:div w:id="1491481563">
              <w:marLeft w:val="0"/>
              <w:marRight w:val="0"/>
              <w:marTop w:val="0"/>
              <w:marBottom w:val="0"/>
              <w:divBdr>
                <w:top w:val="none" w:sz="0" w:space="0" w:color="auto"/>
                <w:left w:val="none" w:sz="0" w:space="0" w:color="auto"/>
                <w:bottom w:val="none" w:sz="0" w:space="0" w:color="auto"/>
                <w:right w:val="none" w:sz="0" w:space="0" w:color="auto"/>
              </w:divBdr>
              <w:divsChild>
                <w:div w:id="7395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612791">
      <w:bodyDiv w:val="1"/>
      <w:marLeft w:val="0"/>
      <w:marRight w:val="0"/>
      <w:marTop w:val="0"/>
      <w:marBottom w:val="0"/>
      <w:divBdr>
        <w:top w:val="none" w:sz="0" w:space="0" w:color="auto"/>
        <w:left w:val="none" w:sz="0" w:space="0" w:color="auto"/>
        <w:bottom w:val="none" w:sz="0" w:space="0" w:color="auto"/>
        <w:right w:val="none" w:sz="0" w:space="0" w:color="auto"/>
      </w:divBdr>
      <w:divsChild>
        <w:div w:id="489637875">
          <w:marLeft w:val="0"/>
          <w:marRight w:val="0"/>
          <w:marTop w:val="0"/>
          <w:marBottom w:val="0"/>
          <w:divBdr>
            <w:top w:val="none" w:sz="0" w:space="0" w:color="auto"/>
            <w:left w:val="none" w:sz="0" w:space="0" w:color="auto"/>
            <w:bottom w:val="none" w:sz="0" w:space="0" w:color="auto"/>
            <w:right w:val="none" w:sz="0" w:space="0" w:color="auto"/>
          </w:divBdr>
          <w:divsChild>
            <w:div w:id="1774588069">
              <w:marLeft w:val="0"/>
              <w:marRight w:val="0"/>
              <w:marTop w:val="0"/>
              <w:marBottom w:val="0"/>
              <w:divBdr>
                <w:top w:val="none" w:sz="0" w:space="0" w:color="auto"/>
                <w:left w:val="none" w:sz="0" w:space="0" w:color="auto"/>
                <w:bottom w:val="none" w:sz="0" w:space="0" w:color="auto"/>
                <w:right w:val="none" w:sz="0" w:space="0" w:color="auto"/>
              </w:divBdr>
              <w:divsChild>
                <w:div w:id="7940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19186">
      <w:bodyDiv w:val="1"/>
      <w:marLeft w:val="0"/>
      <w:marRight w:val="0"/>
      <w:marTop w:val="0"/>
      <w:marBottom w:val="0"/>
      <w:divBdr>
        <w:top w:val="none" w:sz="0" w:space="0" w:color="auto"/>
        <w:left w:val="none" w:sz="0" w:space="0" w:color="auto"/>
        <w:bottom w:val="none" w:sz="0" w:space="0" w:color="auto"/>
        <w:right w:val="none" w:sz="0" w:space="0" w:color="auto"/>
      </w:divBdr>
      <w:divsChild>
        <w:div w:id="2116095373">
          <w:marLeft w:val="0"/>
          <w:marRight w:val="0"/>
          <w:marTop w:val="0"/>
          <w:marBottom w:val="0"/>
          <w:divBdr>
            <w:top w:val="none" w:sz="0" w:space="0" w:color="auto"/>
            <w:left w:val="none" w:sz="0" w:space="0" w:color="auto"/>
            <w:bottom w:val="none" w:sz="0" w:space="0" w:color="auto"/>
            <w:right w:val="none" w:sz="0" w:space="0" w:color="auto"/>
          </w:divBdr>
          <w:divsChild>
            <w:div w:id="1380125443">
              <w:marLeft w:val="0"/>
              <w:marRight w:val="0"/>
              <w:marTop w:val="0"/>
              <w:marBottom w:val="0"/>
              <w:divBdr>
                <w:top w:val="none" w:sz="0" w:space="0" w:color="auto"/>
                <w:left w:val="none" w:sz="0" w:space="0" w:color="auto"/>
                <w:bottom w:val="none" w:sz="0" w:space="0" w:color="auto"/>
                <w:right w:val="none" w:sz="0" w:space="0" w:color="auto"/>
              </w:divBdr>
              <w:divsChild>
                <w:div w:id="14673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10918">
      <w:bodyDiv w:val="1"/>
      <w:marLeft w:val="0"/>
      <w:marRight w:val="0"/>
      <w:marTop w:val="0"/>
      <w:marBottom w:val="0"/>
      <w:divBdr>
        <w:top w:val="none" w:sz="0" w:space="0" w:color="auto"/>
        <w:left w:val="none" w:sz="0" w:space="0" w:color="auto"/>
        <w:bottom w:val="none" w:sz="0" w:space="0" w:color="auto"/>
        <w:right w:val="none" w:sz="0" w:space="0" w:color="auto"/>
      </w:divBdr>
    </w:div>
    <w:div w:id="2123765535">
      <w:bodyDiv w:val="1"/>
      <w:marLeft w:val="0"/>
      <w:marRight w:val="0"/>
      <w:marTop w:val="0"/>
      <w:marBottom w:val="0"/>
      <w:divBdr>
        <w:top w:val="none" w:sz="0" w:space="0" w:color="auto"/>
        <w:left w:val="none" w:sz="0" w:space="0" w:color="auto"/>
        <w:bottom w:val="none" w:sz="0" w:space="0" w:color="auto"/>
        <w:right w:val="none" w:sz="0" w:space="0" w:color="auto"/>
      </w:divBdr>
      <w:divsChild>
        <w:div w:id="425418465">
          <w:marLeft w:val="0"/>
          <w:marRight w:val="0"/>
          <w:marTop w:val="0"/>
          <w:marBottom w:val="0"/>
          <w:divBdr>
            <w:top w:val="none" w:sz="0" w:space="0" w:color="auto"/>
            <w:left w:val="none" w:sz="0" w:space="0" w:color="auto"/>
            <w:bottom w:val="none" w:sz="0" w:space="0" w:color="auto"/>
            <w:right w:val="none" w:sz="0" w:space="0" w:color="auto"/>
          </w:divBdr>
          <w:divsChild>
            <w:div w:id="1012731672">
              <w:marLeft w:val="0"/>
              <w:marRight w:val="0"/>
              <w:marTop w:val="0"/>
              <w:marBottom w:val="0"/>
              <w:divBdr>
                <w:top w:val="none" w:sz="0" w:space="0" w:color="auto"/>
                <w:left w:val="none" w:sz="0" w:space="0" w:color="auto"/>
                <w:bottom w:val="none" w:sz="0" w:space="0" w:color="auto"/>
                <w:right w:val="none" w:sz="0" w:space="0" w:color="auto"/>
              </w:divBdr>
              <w:divsChild>
                <w:div w:id="73978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Moksh Jaiswal</dc:creator>
  <cp:keywords/>
  <dc:description/>
  <cp:lastModifiedBy>Moksh Jaiswal</cp:lastModifiedBy>
  <cp:revision>1</cp:revision>
  <dcterms:created xsi:type="dcterms:W3CDTF">2024-05-18T03:30:00Z</dcterms:created>
  <dcterms:modified xsi:type="dcterms:W3CDTF">2024-05-18T04:16:00Z</dcterms:modified>
</cp:coreProperties>
</file>