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0094" w14:textId="189E29E9" w:rsidR="00C96FAA" w:rsidRDefault="00F64AE7" w:rsidP="00F64A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64AE7">
        <w:rPr>
          <w:rFonts w:asciiTheme="majorBidi" w:hAnsiTheme="majorBidi" w:cstheme="majorBidi"/>
          <w:b/>
          <w:bCs/>
          <w:sz w:val="36"/>
          <w:szCs w:val="36"/>
          <w:u w:val="single"/>
        </w:rPr>
        <w:t>MPI</w:t>
      </w:r>
    </w:p>
    <w:p w14:paraId="1F3EBC90" w14:textId="204DB9E4" w:rsidR="0014560A" w:rsidRPr="0014560A" w:rsidRDefault="0014560A" w:rsidP="000150E3">
      <w:pPr>
        <w:pStyle w:val="NormalWeb"/>
        <w:ind w:firstLine="720"/>
        <w:jc w:val="both"/>
        <w:rPr>
          <w:color w:val="000000"/>
        </w:rPr>
      </w:pPr>
      <w:r w:rsidRPr="0014560A">
        <w:rPr>
          <w:color w:val="000000"/>
        </w:rPr>
        <w:t>The Message Passing Interface (MPI) is an open library standard for distributed memory </w:t>
      </w:r>
      <w:r>
        <w:rPr>
          <w:color w:val="000000"/>
        </w:rPr>
        <w:t>parallelization</w:t>
      </w:r>
      <w:r w:rsidRPr="0014560A">
        <w:rPr>
          <w:color w:val="000000"/>
        </w:rPr>
        <w:t xml:space="preserve">. The library API (Application Programmer Interface) specification is available for C and Fortran. There exist unofficial language bindings for many other programming languages, </w:t>
      </w:r>
      <w:proofErr w:type="gramStart"/>
      <w:r w:rsidRPr="0014560A">
        <w:rPr>
          <w:color w:val="000000"/>
        </w:rPr>
        <w:t>e.g.</w:t>
      </w:r>
      <w:proofErr w:type="gramEnd"/>
      <w:r w:rsidRPr="0014560A">
        <w:rPr>
          <w:color w:val="000000"/>
        </w:rPr>
        <w:t xml:space="preserve"> Python</w:t>
      </w:r>
      <w:r>
        <w:rPr>
          <w:color w:val="000000"/>
        </w:rPr>
        <w:t>3,</w:t>
      </w:r>
      <w:r w:rsidRPr="0014560A">
        <w:rPr>
          <w:color w:val="000000"/>
        </w:rPr>
        <w:t> or JAVA </w:t>
      </w:r>
      <w:r>
        <w:rPr>
          <w:color w:val="000000"/>
        </w:rPr>
        <w:t>1</w:t>
      </w:r>
      <w:r w:rsidRPr="0014560A">
        <w:rPr>
          <w:color w:val="000000"/>
        </w:rPr>
        <w:t>, </w:t>
      </w:r>
      <w:r>
        <w:rPr>
          <w:color w:val="000000"/>
        </w:rPr>
        <w:t>2</w:t>
      </w:r>
      <w:r w:rsidRPr="0014560A">
        <w:rPr>
          <w:color w:val="000000"/>
        </w:rPr>
        <w:t>, </w:t>
      </w:r>
      <w:r>
        <w:rPr>
          <w:color w:val="000000"/>
        </w:rPr>
        <w:t>3</w:t>
      </w:r>
      <w:r w:rsidRPr="0014560A">
        <w:rPr>
          <w:color w:val="000000"/>
        </w:rPr>
        <w:t>. The first standard document was released in 1994. MPI has become the de-facto standard to program HPC cluster systems and is often the only way available. There exist many implementations, Open source and proprietary. The latest version of the standard is </w:t>
      </w:r>
      <w:hyperlink r:id="rId4" w:tgtFrame="_blank" w:history="1">
        <w:r w:rsidRPr="0014560A">
          <w:rPr>
            <w:rStyle w:val="Hyperlink"/>
            <w:b/>
            <w:color w:val="3B3838" w:themeColor="background2" w:themeShade="40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</w:rPr>
          <w:t xml:space="preserve">MPI </w:t>
        </w:r>
        <w:r w:rsidRPr="0014560A">
          <w:rPr>
            <w:rStyle w:val="Hyperlink"/>
            <w:color w:val="3B3838" w:themeColor="background2" w:themeShade="40"/>
          </w:rPr>
          <w:t>3.1</w:t>
        </w:r>
      </w:hyperlink>
      <w:r w:rsidRPr="0014560A">
        <w:rPr>
          <w:color w:val="000000"/>
        </w:rPr>
        <w:t>(released in 2015).</w:t>
      </w:r>
    </w:p>
    <w:p w14:paraId="44D4A2D9" w14:textId="77777777" w:rsidR="0014560A" w:rsidRPr="0014560A" w:rsidRDefault="0014560A" w:rsidP="0014560A">
      <w:pPr>
        <w:pStyle w:val="NormalWeb"/>
        <w:ind w:firstLine="720"/>
        <w:jc w:val="both"/>
        <w:rPr>
          <w:color w:val="000000"/>
        </w:rPr>
      </w:pPr>
      <w:r w:rsidRPr="0014560A">
        <w:rPr>
          <w:color w:val="000000"/>
        </w:rPr>
        <w:t xml:space="preserve">MPI allows to write portable parallel programs for all kinds of parallel systems, from small shared memory nodes to </w:t>
      </w:r>
      <w:proofErr w:type="spellStart"/>
      <w:r w:rsidRPr="0014560A">
        <w:rPr>
          <w:color w:val="000000"/>
        </w:rPr>
        <w:t>petascale</w:t>
      </w:r>
      <w:proofErr w:type="spellEnd"/>
      <w:r w:rsidRPr="0014560A">
        <w:rPr>
          <w:color w:val="000000"/>
        </w:rPr>
        <w:t xml:space="preserve"> cluster systems. While many criticize its bloated API and complicated function interface no alternative proposal could win a significant share in the HPC application domain so far. There exist optimized implementations, open source and proprietary, for any HPC platform and architecture and a wealth of tools and libraries. Common implementations are </w:t>
      </w:r>
      <w:proofErr w:type="spellStart"/>
      <w:r w:rsidRPr="0014560A">
        <w:rPr>
          <w:color w:val="171717" w:themeColor="background2" w:themeShade="1A"/>
        </w:rPr>
        <w:fldChar w:fldCharType="begin"/>
      </w:r>
      <w:r w:rsidRPr="0014560A">
        <w:rPr>
          <w:color w:val="171717" w:themeColor="background2" w:themeShade="1A"/>
        </w:rPr>
        <w:instrText xml:space="preserve"> HYPERLINK "https://www.open-mpi.org/" \t "_blank" </w:instrText>
      </w:r>
      <w:r w:rsidRPr="0014560A">
        <w:rPr>
          <w:color w:val="171717" w:themeColor="background2" w:themeShade="1A"/>
        </w:rPr>
        <w:fldChar w:fldCharType="separate"/>
      </w:r>
      <w:r w:rsidRPr="0014560A">
        <w:rPr>
          <w:rStyle w:val="Hyperlink"/>
          <w:color w:val="171717" w:themeColor="background2" w:themeShade="1A"/>
        </w:rPr>
        <w:t>OpenMPI</w:t>
      </w:r>
      <w:proofErr w:type="spellEnd"/>
      <w:r w:rsidRPr="0014560A">
        <w:rPr>
          <w:color w:val="171717" w:themeColor="background2" w:themeShade="1A"/>
        </w:rPr>
        <w:fldChar w:fldCharType="end"/>
      </w:r>
      <w:r w:rsidRPr="0014560A">
        <w:rPr>
          <w:color w:val="171717" w:themeColor="background2" w:themeShade="1A"/>
        </w:rPr>
        <w:t>, </w:t>
      </w:r>
      <w:proofErr w:type="spellStart"/>
      <w:r w:rsidRPr="0014560A">
        <w:rPr>
          <w:color w:val="171717" w:themeColor="background2" w:themeShade="1A"/>
        </w:rPr>
        <w:fldChar w:fldCharType="begin"/>
      </w:r>
      <w:r w:rsidRPr="0014560A">
        <w:rPr>
          <w:color w:val="171717" w:themeColor="background2" w:themeShade="1A"/>
        </w:rPr>
        <w:instrText xml:space="preserve"> HYPERLINK "https://www.mpich.org/" \t "_blank" </w:instrText>
      </w:r>
      <w:r w:rsidRPr="0014560A">
        <w:rPr>
          <w:color w:val="171717" w:themeColor="background2" w:themeShade="1A"/>
        </w:rPr>
        <w:fldChar w:fldCharType="separate"/>
      </w:r>
      <w:r w:rsidRPr="0014560A">
        <w:rPr>
          <w:rStyle w:val="Hyperlink"/>
          <w:color w:val="171717" w:themeColor="background2" w:themeShade="1A"/>
        </w:rPr>
        <w:t>mpich</w:t>
      </w:r>
      <w:proofErr w:type="spellEnd"/>
      <w:r w:rsidRPr="0014560A">
        <w:rPr>
          <w:color w:val="171717" w:themeColor="background2" w:themeShade="1A"/>
        </w:rPr>
        <w:fldChar w:fldCharType="end"/>
      </w:r>
      <w:r w:rsidRPr="0014560A">
        <w:rPr>
          <w:color w:val="000000"/>
        </w:rPr>
        <w:t> and </w:t>
      </w:r>
      <w:hyperlink r:id="rId5" w:tgtFrame="_blank" w:history="1">
        <w:r w:rsidRPr="0014560A">
          <w:rPr>
            <w:rStyle w:val="Hyperlink"/>
            <w:color w:val="171717" w:themeColor="background2" w:themeShade="1A"/>
          </w:rPr>
          <w:t>Intel MPI</w:t>
        </w:r>
      </w:hyperlink>
      <w:r w:rsidRPr="0014560A">
        <w:rPr>
          <w:color w:val="000000"/>
        </w:rPr>
        <w:t>. Because MPI is available for such a long time and almost any HPC application is implemented using MPI it is the safest bet for a solution that will be supported and stable on mid- to long-term future systems.</w:t>
      </w:r>
    </w:p>
    <w:p w14:paraId="618FBD90" w14:textId="5BE055C7" w:rsidR="00F64AE7" w:rsidRPr="0014560A" w:rsidRDefault="0014560A" w:rsidP="0014560A">
      <w:pPr>
        <w:pStyle w:val="NormalWeb"/>
        <w:jc w:val="both"/>
        <w:rPr>
          <w:color w:val="000000"/>
        </w:rPr>
      </w:pPr>
      <w:r w:rsidRPr="0014560A">
        <w:rPr>
          <w:color w:val="000000"/>
        </w:rPr>
        <w:t>Information on how to run an existing MPI program can be found in the </w:t>
      </w:r>
      <w:hyperlink r:id="rId6" w:tooltip="How to Use MPI" w:history="1">
        <w:r w:rsidRPr="0014560A">
          <w:rPr>
            <w:rStyle w:val="Hyperlink"/>
            <w:color w:val="171717" w:themeColor="background2" w:themeShade="1A"/>
          </w:rPr>
          <w:t>How to Use MPI</w:t>
        </w:r>
      </w:hyperlink>
      <w:r w:rsidRPr="0014560A">
        <w:rPr>
          <w:color w:val="171717" w:themeColor="background2" w:themeShade="1A"/>
        </w:rPr>
        <w:t> </w:t>
      </w:r>
      <w:r w:rsidRPr="0014560A">
        <w:rPr>
          <w:color w:val="000000"/>
        </w:rPr>
        <w:t>Section.</w:t>
      </w:r>
    </w:p>
    <w:sectPr w:rsidR="00F64AE7" w:rsidRPr="0014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1C"/>
    <w:rsid w:val="000150E3"/>
    <w:rsid w:val="0014560A"/>
    <w:rsid w:val="00371A29"/>
    <w:rsid w:val="009E491C"/>
    <w:rsid w:val="00C96FAA"/>
    <w:rsid w:val="00F6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9E59"/>
  <w15:chartTrackingRefBased/>
  <w15:docId w15:val="{36C4B094-8C7F-4F2A-AE05-D7CA8245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4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c-wiki.info/hpc/How_to_Use_MPI" TargetMode="External"/><Relationship Id="rId5" Type="http://schemas.openxmlformats.org/officeDocument/2006/relationships/hyperlink" Target="https://software.intel.com/en-us/mpi-library" TargetMode="External"/><Relationship Id="rId4" Type="http://schemas.openxmlformats.org/officeDocument/2006/relationships/hyperlink" Target="https://www.mpi-forum.org/docs/mpi-3.1/mpi31-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4</cp:revision>
  <dcterms:created xsi:type="dcterms:W3CDTF">2023-06-08T17:42:00Z</dcterms:created>
  <dcterms:modified xsi:type="dcterms:W3CDTF">2023-06-09T05:24:00Z</dcterms:modified>
</cp:coreProperties>
</file>