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M.Sc. Sem-IV (CS) </w:t>
      </w:r>
    </w:p>
    <w:p w14:paraId="00000002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jc w:val="center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Paper-IV (Parallel Computing) </w:t>
      </w:r>
    </w:p>
    <w:p w14:paraId="00000003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4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Unit-I </w:t>
      </w:r>
    </w:p>
    <w:p w14:paraId="00000004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1. FLOPS Stands for </w:t>
      </w:r>
    </w:p>
    <w:p w14:paraId="00000005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floating point operations per second </w:t>
      </w:r>
    </w:p>
    <w:p w14:paraId="00000006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floating pin operation per second </w:t>
      </w:r>
    </w:p>
    <w:p w14:paraId="00000007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floating purpose operation per second </w:t>
      </w:r>
    </w:p>
    <w:p w14:paraId="00000008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None of these </w:t>
      </w:r>
    </w:p>
    <w:p w14:paraId="00000009" w14:textId="25628E22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50F372E9" w14:textId="77777777" w:rsidR="00665C1E" w:rsidRPr="0076135F" w:rsidRDefault="00665C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000000A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1" w:right="656" w:firstLine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2. The infeasibility of collecting this data at </w:t>
      </w:r>
      <w:proofErr w:type="spellStart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a</w:t>
      </w:r>
      <w:proofErr w:type="spellEnd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Outer location for analysis requires </w:t>
      </w:r>
      <w:proofErr w:type="gramStart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effective  parallel</w:t>
      </w:r>
      <w:proofErr w:type="gramEnd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and distributed algorithms </w:t>
      </w:r>
    </w:p>
    <w:p w14:paraId="0000000B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True </w:t>
      </w:r>
    </w:p>
    <w:p w14:paraId="0000000C" w14:textId="77777777" w:rsidR="000C08DA" w:rsidRPr="00A25B9E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A25B9E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B. False </w:t>
      </w:r>
    </w:p>
    <w:p w14:paraId="0000000D" w14:textId="268C3634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B </w:t>
      </w:r>
    </w:p>
    <w:p w14:paraId="6C082F65" w14:textId="77777777" w:rsidR="00665C1E" w:rsidRPr="0076135F" w:rsidRDefault="00665C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000000E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4" w:right="229" w:firstLine="5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3. A modern automobile consists of tens of processors communicating to perform Simple </w:t>
      </w:r>
      <w:proofErr w:type="gramStart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tasks  for</w:t>
      </w:r>
      <w:proofErr w:type="gramEnd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optimizing handling and performance </w:t>
      </w:r>
    </w:p>
    <w:p w14:paraId="0000000F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True </w:t>
      </w:r>
    </w:p>
    <w:p w14:paraId="00000010" w14:textId="77777777" w:rsidR="000C08DA" w:rsidRPr="00A25B9E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A25B9E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B. False </w:t>
      </w:r>
    </w:p>
    <w:p w14:paraId="00000011" w14:textId="110F32FA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B </w:t>
      </w:r>
    </w:p>
    <w:p w14:paraId="0F2348E9" w14:textId="77777777" w:rsidR="00665C1E" w:rsidRPr="0076135F" w:rsidRDefault="00665C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0000012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6" w:right="745" w:hanging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4. The flow of control through a program enforces </w:t>
      </w:r>
      <w:proofErr w:type="spellStart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a________________________form</w:t>
      </w:r>
      <w:proofErr w:type="spellEnd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of  dependency</w:t>
      </w:r>
      <w:proofErr w:type="gramEnd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between instructions. </w:t>
      </w:r>
    </w:p>
    <w:p w14:paraId="00000013" w14:textId="77777777" w:rsidR="000C08DA" w:rsidRPr="00A25B9E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A25B9E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third </w:t>
      </w:r>
    </w:p>
    <w:p w14:paraId="00000014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second </w:t>
      </w:r>
    </w:p>
    <w:p w14:paraId="00000015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first </w:t>
      </w:r>
    </w:p>
    <w:p w14:paraId="00000016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None of these </w:t>
      </w:r>
    </w:p>
    <w:p w14:paraId="00000017" w14:textId="57B0CCF0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1316D4A9" w14:textId="4DA956D2" w:rsidR="00665C1E" w:rsidRPr="0076135F" w:rsidRDefault="00665C1E" w:rsidP="00665C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0000018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3" w:right="1030" w:firstLine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5. The rate at which data can be pumped from the memory to the processor </w:t>
      </w:r>
      <w:proofErr w:type="gramStart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determines  </w:t>
      </w:r>
      <w:proofErr w:type="spellStart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the</w:t>
      </w:r>
      <w:proofErr w:type="gramEnd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________________________of</w:t>
      </w:r>
      <w:proofErr w:type="spellEnd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the memory system. </w:t>
      </w:r>
    </w:p>
    <w:p w14:paraId="00000019" w14:textId="7EE437B6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A.</w:t>
      </w:r>
      <w:r w:rsidR="00A25B9E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frequency </w:t>
      </w:r>
    </w:p>
    <w:p w14:paraId="0000001A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latency </w:t>
      </w:r>
    </w:p>
    <w:p w14:paraId="0000001B" w14:textId="77777777" w:rsidR="000C08DA" w:rsidRPr="00A25B9E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A25B9E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C. bandwidth </w:t>
      </w:r>
    </w:p>
    <w:p w14:paraId="0000001C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None of above </w:t>
      </w:r>
    </w:p>
    <w:p w14:paraId="0000001D" w14:textId="74749F69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C </w:t>
      </w:r>
    </w:p>
    <w:p w14:paraId="39147947" w14:textId="77777777" w:rsidR="00665C1E" w:rsidRPr="0076135F" w:rsidRDefault="00665C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000001E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6. Motivating Parallelism includes </w:t>
      </w:r>
    </w:p>
    <w:p w14:paraId="0000001F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the computational power argument from transistors to FLOPS </w:t>
      </w:r>
    </w:p>
    <w:p w14:paraId="00000020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the memory/Disk speed argument </w:t>
      </w:r>
    </w:p>
    <w:p w14:paraId="00000021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lastRenderedPageBreak/>
        <w:t xml:space="preserve">C. the data communication argument </w:t>
      </w:r>
    </w:p>
    <w:p w14:paraId="00000022" w14:textId="77777777" w:rsidR="000C08DA" w:rsidRPr="00D73788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D73788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D. All of the above </w:t>
      </w:r>
    </w:p>
    <w:p w14:paraId="00000023" w14:textId="068955A0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D </w:t>
      </w:r>
      <w:r w:rsidR="004B52D6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25167D5A" w14:textId="77777777" w:rsidR="00665C1E" w:rsidRPr="0076135F" w:rsidRDefault="00665C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0000024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7. 100 MFLOPs corresponds to:</w:t>
      </w:r>
    </w:p>
    <w:p w14:paraId="09064611" w14:textId="4883E826" w:rsidR="00D73788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3" w:right="4529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</w:t>
      </w:r>
      <w:proofErr w:type="spellStart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i</w:t>
      </w:r>
      <w:proofErr w:type="spellEnd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/ 100 million floating-point operations/second B. 1/1010 million floating-point</w:t>
      </w:r>
      <w:r w:rsidR="002F3E13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operations/second </w:t>
      </w:r>
    </w:p>
    <w:p w14:paraId="2781B05D" w14:textId="77777777" w:rsidR="00D73788" w:rsidRPr="002F3E13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3" w:right="4529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2F3E13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C. 100 million floating-point operations/second </w:t>
      </w:r>
    </w:p>
    <w:p w14:paraId="00000025" w14:textId="50BAC0C2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3" w:right="4529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None of above </w:t>
      </w:r>
    </w:p>
    <w:p w14:paraId="00000026" w14:textId="6AD3B3B2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C </w:t>
      </w:r>
    </w:p>
    <w:p w14:paraId="56A190E0" w14:textId="77777777" w:rsidR="00665C1E" w:rsidRPr="0076135F" w:rsidRDefault="00665C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0000027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8. Parallelism is equal to </w:t>
      </w:r>
    </w:p>
    <w:p w14:paraId="72367F51" w14:textId="77777777" w:rsidR="00C461DF" w:rsidRPr="00C461D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4" w:right="4577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C461DF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Hardware parallelism and Software parallelism </w:t>
      </w:r>
    </w:p>
    <w:p w14:paraId="00000028" w14:textId="78806F30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4" w:right="4577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Hardware parallelism only </w:t>
      </w:r>
    </w:p>
    <w:p w14:paraId="00000029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Software parallelism only </w:t>
      </w:r>
    </w:p>
    <w:p w14:paraId="0000002A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None of above </w:t>
      </w:r>
    </w:p>
    <w:p w14:paraId="0000002B" w14:textId="0F3FB9B8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1AC4813E" w14:textId="77777777" w:rsidR="00665C1E" w:rsidRPr="0076135F" w:rsidRDefault="00665C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1BFEC8AB" w14:textId="77777777" w:rsidR="00E22C5E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3" w:right="4668" w:firstLine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9. SETI Stands for________________________. </w:t>
      </w:r>
    </w:p>
    <w:p w14:paraId="0000002C" w14:textId="5DA4F2AD" w:rsidR="000C08DA" w:rsidRPr="005A3CA1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3" w:right="4668" w:firstLine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5A3CA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Search for Extra Terrestrial Intelligence </w:t>
      </w:r>
    </w:p>
    <w:p w14:paraId="74939412" w14:textId="77777777" w:rsidR="00E22C5E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6" w:right="5008" w:hanging="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Search for External Terrestrial Intelligence </w:t>
      </w:r>
    </w:p>
    <w:p w14:paraId="0000002D" w14:textId="1864F83A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6" w:right="5008" w:hanging="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Search for Extra trivial Intelligence </w:t>
      </w:r>
    </w:p>
    <w:p w14:paraId="0000002E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None of these </w:t>
      </w:r>
    </w:p>
    <w:p w14:paraId="0000002F" w14:textId="7F9EE03E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0D0D979F" w14:textId="77777777" w:rsidR="00665C1E" w:rsidRPr="0076135F" w:rsidRDefault="00665C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1F9BA26B" w14:textId="77777777" w:rsidR="005A3CA1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3" w:right="4350" w:firstLine="2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10. MEMS Stands for________________________. </w:t>
      </w:r>
    </w:p>
    <w:p w14:paraId="00000030" w14:textId="19F3233D" w:rsidR="000C08DA" w:rsidRPr="00B14874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3" w:right="4350" w:firstLine="2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B14874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micro electro-mechanical system </w:t>
      </w:r>
    </w:p>
    <w:p w14:paraId="00000031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medium electro-mechanical system </w:t>
      </w:r>
    </w:p>
    <w:p w14:paraId="00000032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micro electric-mechanical system </w:t>
      </w:r>
    </w:p>
    <w:p w14:paraId="00000033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None of these </w:t>
      </w:r>
    </w:p>
    <w:p w14:paraId="00000034" w14:textId="5D7E7438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573D70CB" w14:textId="77777777" w:rsidR="00665C1E" w:rsidRPr="0076135F" w:rsidRDefault="00665C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1E914E51" w14:textId="77777777" w:rsidR="006002B0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left="3" w:right="3768" w:firstLine="2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11. A parallelism based on increasing processor word size. </w:t>
      </w:r>
    </w:p>
    <w:p w14:paraId="00000035" w14:textId="5AAF9FC6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left="3" w:right="3768" w:firstLine="2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Increasing </w:t>
      </w:r>
    </w:p>
    <w:p w14:paraId="00000036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Count based </w:t>
      </w:r>
    </w:p>
    <w:p w14:paraId="00000037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lastRenderedPageBreak/>
        <w:t xml:space="preserve">C. Bit based </w:t>
      </w:r>
    </w:p>
    <w:p w14:paraId="00000038" w14:textId="77777777" w:rsidR="000C08DA" w:rsidRPr="006002B0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6002B0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D. Bit level </w:t>
      </w:r>
    </w:p>
    <w:p w14:paraId="00000039" w14:textId="6B1CFD86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D </w:t>
      </w:r>
    </w:p>
    <w:p w14:paraId="5236FF74" w14:textId="77777777" w:rsidR="00665C1E" w:rsidRPr="0076135F" w:rsidRDefault="00665C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000003A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12. The Scope of Parallel Computing </w:t>
      </w:r>
    </w:p>
    <w:p w14:paraId="0000003B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Applications in Engineering and Design </w:t>
      </w:r>
    </w:p>
    <w:p w14:paraId="0000003C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Scientific Applications </w:t>
      </w:r>
    </w:p>
    <w:p w14:paraId="0000003D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Commercial Application </w:t>
      </w:r>
    </w:p>
    <w:p w14:paraId="0000003E" w14:textId="77777777" w:rsidR="000C08DA" w:rsidRPr="006002B0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6002B0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D. All of above </w:t>
      </w:r>
    </w:p>
    <w:p w14:paraId="0000003F" w14:textId="22F2F60F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D </w:t>
      </w:r>
    </w:p>
    <w:p w14:paraId="5DD66D06" w14:textId="77777777" w:rsidR="00665C1E" w:rsidRPr="0076135F" w:rsidRDefault="00665C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641DFB30" w14:textId="77777777" w:rsidR="00BC5B59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3" w:right="4393" w:firstLine="2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13. NEMS Stands for________________________. </w:t>
      </w:r>
    </w:p>
    <w:p w14:paraId="00000040" w14:textId="36A49CBE" w:rsidR="000C08DA" w:rsidRPr="00BC5B59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3" w:right="4393" w:firstLine="2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BC5B59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nano electro-mechanical system </w:t>
      </w:r>
    </w:p>
    <w:p w14:paraId="00000041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newly electric-mechanical system </w:t>
      </w:r>
    </w:p>
    <w:p w14:paraId="00000042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nano electric-mechanical system </w:t>
      </w:r>
    </w:p>
    <w:p w14:paraId="00000043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D. None of these</w:t>
      </w:r>
    </w:p>
    <w:p w14:paraId="00000044" w14:textId="06215547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47D12CF4" w14:textId="77777777" w:rsidR="00665C1E" w:rsidRPr="0076135F" w:rsidRDefault="00665C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0000045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14. UMA Stands for________________________. </w:t>
      </w:r>
    </w:p>
    <w:p w14:paraId="00000046" w14:textId="77777777" w:rsidR="000C08DA" w:rsidRPr="00BC5B59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BC5B59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Uniform memory access </w:t>
      </w:r>
    </w:p>
    <w:p w14:paraId="00000047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Unified memory access </w:t>
      </w:r>
    </w:p>
    <w:p w14:paraId="00000048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Unique memory access </w:t>
      </w:r>
    </w:p>
    <w:p w14:paraId="00000049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None of above </w:t>
      </w:r>
    </w:p>
    <w:p w14:paraId="0000004A" w14:textId="3EB67444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7897368E" w14:textId="77777777" w:rsidR="00665C1E" w:rsidRPr="0076135F" w:rsidRDefault="00665C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000004B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15. Match the following: </w:t>
      </w:r>
    </w:p>
    <w:p w14:paraId="6BB572A5" w14:textId="787A6E0D" w:rsidR="0073341D" w:rsidRDefault="00D0265E" w:rsidP="007334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3600" w:right="52" w:hanging="3593"/>
        <w:jc w:val="center"/>
        <w:rPr>
          <w:rFonts w:ascii="Times New Roman" w:eastAsia="Times" w:hAnsi="Times New Roman" w:cs="Times New Roman"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CEEEC" wp14:editId="5FAA5732">
                <wp:simplePos x="0" y="0"/>
                <wp:positionH relativeFrom="column">
                  <wp:posOffset>1959428</wp:posOffset>
                </wp:positionH>
                <wp:positionV relativeFrom="paragraph">
                  <wp:posOffset>155286</wp:posOffset>
                </wp:positionV>
                <wp:extent cx="1824759" cy="997528"/>
                <wp:effectExtent l="38100" t="38100" r="61595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4759" cy="99752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F7B3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4.3pt;margin-top:12.25pt;width:143.7pt;height:78.5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" strokecolor="#f68c36 [3049]">
                <v:stroke startarrow="block" endarrow="block"/>
              </v:shape>
            </w:pict>
          </mc:Fallback>
        </mc:AlternateContent>
      </w:r>
      <w:r w:rsidRPr="00D0265E">
        <w:rPr>
          <w:rFonts w:ascii="Times New Roman" w:eastAsia="Times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4A1A6" wp14:editId="10F23F84">
                <wp:simplePos x="0" y="0"/>
                <wp:positionH relativeFrom="column">
                  <wp:posOffset>1609106</wp:posOffset>
                </wp:positionH>
                <wp:positionV relativeFrom="paragraph">
                  <wp:posOffset>107785</wp:posOffset>
                </wp:positionV>
                <wp:extent cx="2069795" cy="454594"/>
                <wp:effectExtent l="19050" t="57150" r="64135" b="793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9795" cy="45459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92160" id="Straight Arrow Connector 5" o:spid="_x0000_s1026" type="#_x0000_t32" style="position:absolute;margin-left:126.7pt;margin-top:8.5pt;width:163pt;height:3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" strokecolor="#f68c36 [3049]">
                <v:stroke startarrow="block" endarrow="block"/>
              </v:shape>
            </w:pict>
          </mc:Fallback>
        </mc:AlternateContent>
      </w:r>
      <w:r w:rsidR="00904A74"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1. A bus-based network </w:t>
      </w:r>
      <w:r w:rsidR="0073341D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73341D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73341D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proofErr w:type="gramStart"/>
      <w:r w:rsidR="0073341D">
        <w:rPr>
          <w:rFonts w:ascii="Times New Roman" w:eastAsia="Times" w:hAnsi="Times New Roman" w:cs="Times New Roman"/>
          <w:color w:val="000000"/>
          <w:sz w:val="24"/>
          <w:szCs w:val="24"/>
        </w:rPr>
        <w:tab/>
        <w:t xml:space="preserve">  </w:t>
      </w:r>
      <w:r w:rsidR="00904A74"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A.</w:t>
      </w:r>
      <w:proofErr w:type="gramEnd"/>
      <w:r w:rsidR="00904A74"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one processor acts as the central </w:t>
      </w:r>
      <w:r w:rsidR="0073341D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    </w:t>
      </w:r>
      <w:r w:rsidR="00904A74"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processor </w:t>
      </w:r>
    </w:p>
    <w:p w14:paraId="77098E12" w14:textId="52E8A6DB" w:rsidR="0073341D" w:rsidRDefault="00D0265E" w:rsidP="007334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3600" w:right="52" w:hanging="3590"/>
        <w:jc w:val="center"/>
        <w:rPr>
          <w:rFonts w:ascii="Times New Roman" w:eastAsia="Times" w:hAnsi="Times New Roman" w:cs="Times New Roman"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560B3B" wp14:editId="715542F2">
                <wp:simplePos x="0" y="0"/>
                <wp:positionH relativeFrom="column">
                  <wp:posOffset>2327563</wp:posOffset>
                </wp:positionH>
                <wp:positionV relativeFrom="paragraph">
                  <wp:posOffset>133564</wp:posOffset>
                </wp:positionV>
                <wp:extent cx="1454727" cy="593767"/>
                <wp:effectExtent l="38100" t="38100" r="31750" b="730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727" cy="5937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E1594" id="Straight Arrow Connector 6" o:spid="_x0000_s1026" type="#_x0000_t32" style="position:absolute;margin-left:183.25pt;margin-top:10.5pt;width:114.55pt;height:4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" strokecolor="#f68c36 [3049]">
                <v:stroke startarrow="block" endarrow="block"/>
              </v:shape>
            </w:pict>
          </mc:Fallback>
        </mc:AlternateContent>
      </w:r>
      <w:r w:rsidR="00904A74"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2. A completely-connected network </w:t>
      </w:r>
      <w:r w:rsidR="0073341D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73341D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73341D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73341D">
        <w:rPr>
          <w:rFonts w:ascii="Times New Roman" w:eastAsia="Times" w:hAnsi="Times New Roman" w:cs="Times New Roman"/>
          <w:color w:val="000000"/>
          <w:sz w:val="24"/>
          <w:szCs w:val="24"/>
        </w:rPr>
        <w:tab/>
        <w:t xml:space="preserve"> </w:t>
      </w:r>
      <w:r w:rsidR="00904A74"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the simplest network consisting </w:t>
      </w:r>
      <w:r w:rsidR="0073341D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  </w:t>
      </w:r>
    </w:p>
    <w:p w14:paraId="0000004C" w14:textId="470FBDC2" w:rsidR="000C08DA" w:rsidRPr="0076135F" w:rsidRDefault="0073341D" w:rsidP="007334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5760" w:right="52"/>
        <w:jc w:val="center"/>
        <w:rPr>
          <w:rFonts w:ascii="Times New Roman" w:eastAsia="Times" w:hAnsi="Times New Roman" w:cs="Times New Roman"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 </w:t>
      </w:r>
      <w:r w:rsidR="00904A74"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of a shared medium </w:t>
      </w:r>
      <w:proofErr w:type="gramStart"/>
      <w:r w:rsidR="00904A74"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that  is</w:t>
      </w:r>
      <w:proofErr w:type="gramEnd"/>
      <w:r w:rsidR="00904A74"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common to all the nodes </w:t>
      </w:r>
    </w:p>
    <w:p w14:paraId="254185BE" w14:textId="0B2A50FF" w:rsidR="0073341D" w:rsidRDefault="00482416" w:rsidP="004824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3" w:lineRule="auto"/>
        <w:ind w:left="2880" w:right="521" w:hanging="2870"/>
        <w:rPr>
          <w:rFonts w:ascii="Times New Roman" w:eastAsia="Times" w:hAnsi="Times New Roman" w:cs="Times New Roman"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  </w:t>
      </w:r>
      <w:r w:rsidR="00904A74"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3. A star-connected network </w:t>
      </w:r>
      <w:r w:rsidR="0073341D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73341D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73341D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73341D">
        <w:rPr>
          <w:rFonts w:ascii="Times New Roman" w:eastAsia="Times" w:hAnsi="Times New Roman" w:cs="Times New Roman"/>
          <w:color w:val="000000"/>
          <w:sz w:val="24"/>
          <w:szCs w:val="24"/>
        </w:rPr>
        <w:tab/>
        <w:t xml:space="preserve">   </w:t>
      </w:r>
      <w:r w:rsidR="00904A74"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each node has a direct </w:t>
      </w:r>
      <w:r w:rsidR="0073341D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4D" w14:textId="565AA26A" w:rsidR="000C08DA" w:rsidRPr="0076135F" w:rsidRDefault="0073341D" w:rsidP="007334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3" w:lineRule="auto"/>
        <w:ind w:left="2880" w:right="521" w:hanging="2870"/>
        <w:jc w:val="center"/>
        <w:rPr>
          <w:rFonts w:ascii="Times New Roman" w:eastAsia="Times" w:hAnsi="Times New Roman" w:cs="Times New Roman"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904A74"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communication link to every </w:t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904A74"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other node in the network </w:t>
      </w:r>
    </w:p>
    <w:p w14:paraId="5B161AC4" w14:textId="5DFDB64C" w:rsidR="0073341D" w:rsidRDefault="00D026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2" w:right="129"/>
        <w:jc w:val="center"/>
        <w:rPr>
          <w:rFonts w:ascii="Times New Roman" w:eastAsia="Times" w:hAnsi="Times New Roman" w:cs="Times New Roman"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77419" wp14:editId="2AEA1548">
                <wp:simplePos x="0" y="0"/>
                <wp:positionH relativeFrom="column">
                  <wp:posOffset>1502228</wp:posOffset>
                </wp:positionH>
                <wp:positionV relativeFrom="paragraph">
                  <wp:posOffset>106977</wp:posOffset>
                </wp:positionV>
                <wp:extent cx="2220685" cy="11875"/>
                <wp:effectExtent l="38100" t="76200" r="8255" b="1028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0685" cy="11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8451B" id="Straight Arrow Connector 8" o:spid="_x0000_s1026" type="#_x0000_t32" style="position:absolute;margin-left:118.3pt;margin-top:8.4pt;width:174.85pt;height:.9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" strokecolor="#f68c36 [3049]">
                <v:stroke startarrow="block" endarrow="block"/>
              </v:shape>
            </w:pict>
          </mc:Fallback>
        </mc:AlternateContent>
      </w:r>
      <w:r w:rsidR="00904A74"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4. A tree network </w:t>
      </w:r>
      <w:r w:rsidR="0073341D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73341D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73341D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73341D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73341D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73341D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904A74"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one in which there is only one </w:t>
      </w:r>
    </w:p>
    <w:p w14:paraId="0000004E" w14:textId="4EBD9BFD" w:rsidR="000C08DA" w:rsidRPr="0076135F" w:rsidRDefault="00904A74" w:rsidP="007334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5762" w:right="129"/>
        <w:jc w:val="center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path between any pair </w:t>
      </w:r>
      <w:proofErr w:type="gramStart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of  nodes</w:t>
      </w:r>
      <w:proofErr w:type="gramEnd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. </w:t>
      </w:r>
    </w:p>
    <w:p w14:paraId="0000004F" w14:textId="27D1279E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BC5B59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Ans: 1-B, 2-C, 3-A, 4-D </w:t>
      </w:r>
    </w:p>
    <w:p w14:paraId="1DE9976A" w14:textId="570AD923" w:rsidR="00665C1E" w:rsidRDefault="00665C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</w:p>
    <w:p w14:paraId="5638ED41" w14:textId="65B98E8F" w:rsidR="001A7E4E" w:rsidRDefault="001A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</w:p>
    <w:p w14:paraId="1A9F0427" w14:textId="77777777" w:rsidR="001A7E4E" w:rsidRPr="00BC5B59" w:rsidRDefault="001A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</w:p>
    <w:p w14:paraId="00000050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lastRenderedPageBreak/>
        <w:t xml:space="preserve">16. Match the following: </w:t>
      </w:r>
    </w:p>
    <w:p w14:paraId="65FDC37A" w14:textId="77768FFA" w:rsidR="00F739DB" w:rsidRDefault="00320321" w:rsidP="00F739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2160" w:right="285" w:hanging="2134"/>
        <w:jc w:val="center"/>
        <w:rPr>
          <w:rFonts w:ascii="Times New Roman" w:eastAsia="Times" w:hAnsi="Times New Roman" w:cs="Times New Roman"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1F93E" wp14:editId="1FC69607">
                <wp:simplePos x="0" y="0"/>
                <wp:positionH relativeFrom="column">
                  <wp:posOffset>1748146</wp:posOffset>
                </wp:positionH>
                <wp:positionV relativeFrom="paragraph">
                  <wp:posOffset>160614</wp:posOffset>
                </wp:positionV>
                <wp:extent cx="1905635" cy="544137"/>
                <wp:effectExtent l="38100" t="57150" r="0" b="660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635" cy="54413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61DCF" id="Straight Arrow Connector 10" o:spid="_x0000_s1026" type="#_x0000_t32" style="position:absolute;margin-left:137.65pt;margin-top:12.65pt;width:150.05pt;height:42.8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" strokecolor="#f68c36 [3049]">
                <v:stroke startarrow="block" endarrow="block"/>
              </v:shape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38D9B" wp14:editId="15A7D6A8">
                <wp:simplePos x="0" y="0"/>
                <wp:positionH relativeFrom="column">
                  <wp:posOffset>1745672</wp:posOffset>
                </wp:positionH>
                <wp:positionV relativeFrom="paragraph">
                  <wp:posOffset>136863</wp:posOffset>
                </wp:positionV>
                <wp:extent cx="1905989" cy="575953"/>
                <wp:effectExtent l="38100" t="38100" r="56515" b="717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989" cy="57595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859B0" id="Straight Arrow Connector 9" o:spid="_x0000_s1026" type="#_x0000_t32" style="position:absolute;margin-left:137.45pt;margin-top:10.8pt;width:150.1pt;height:4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" strokecolor="#f68c36 [3049]">
                <v:stroke startarrow="block" endarrow="block"/>
              </v:shape>
            </w:pict>
          </mc:Fallback>
        </mc:AlternateContent>
      </w:r>
      <w:r w:rsidR="00904A74"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1. A routing mechanism </w:t>
      </w:r>
      <w:r w:rsidR="00F739DB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F739DB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F739DB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F739DB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F739DB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904A74"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scheme determines a unique </w:t>
      </w:r>
    </w:p>
    <w:p w14:paraId="00000051" w14:textId="6F42F9D0" w:rsidR="000C08DA" w:rsidRPr="0076135F" w:rsidRDefault="00904A74" w:rsidP="00F739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5040" w:right="285" w:firstLine="716"/>
        <w:jc w:val="center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path for a message, based on </w:t>
      </w:r>
      <w:proofErr w:type="gramStart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its  source</w:t>
      </w:r>
      <w:proofErr w:type="gramEnd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and destination </w:t>
      </w:r>
    </w:p>
    <w:p w14:paraId="5ED3B323" w14:textId="58AC9BA5" w:rsidR="00F739DB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3" w:lineRule="auto"/>
        <w:ind w:left="7" w:right="99"/>
        <w:jc w:val="center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2. A deterministic routing </w:t>
      </w:r>
      <w:r w:rsidR="00F739DB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F739DB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F739DB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F739DB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F739DB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determines the path a message </w:t>
      </w:r>
    </w:p>
    <w:p w14:paraId="00000052" w14:textId="220F03AF" w:rsidR="000C08DA" w:rsidRPr="0076135F" w:rsidRDefault="00904A74" w:rsidP="00F739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3" w:lineRule="auto"/>
        <w:ind w:left="5760" w:right="99" w:firstLine="7"/>
        <w:jc w:val="center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takes through the network to </w:t>
      </w:r>
      <w:proofErr w:type="gramStart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get  from</w:t>
      </w:r>
      <w:proofErr w:type="gramEnd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the source to the destination node </w:t>
      </w:r>
    </w:p>
    <w:p w14:paraId="23B6AA2D" w14:textId="45114AD9" w:rsidR="00F739DB" w:rsidRDefault="003203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3" w:lineRule="auto"/>
        <w:ind w:left="10" w:right="108"/>
        <w:jc w:val="center"/>
        <w:rPr>
          <w:rFonts w:ascii="Times New Roman" w:eastAsia="Times" w:hAnsi="Times New Roman" w:cs="Times New Roman"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EF16BA" wp14:editId="7B21C1C0">
                <wp:simplePos x="0" y="0"/>
                <wp:positionH relativeFrom="column">
                  <wp:posOffset>1302822</wp:posOffset>
                </wp:positionH>
                <wp:positionV relativeFrom="paragraph">
                  <wp:posOffset>151913</wp:posOffset>
                </wp:positionV>
                <wp:extent cx="2283526" cy="568448"/>
                <wp:effectExtent l="38100" t="57150" r="0" b="793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3526" cy="56844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C5F5A" id="Straight Arrow Connector 12" o:spid="_x0000_s1026" type="#_x0000_t32" style="position:absolute;margin-left:102.6pt;margin-top:11.95pt;width:179.8pt;height:44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" strokecolor="#f68c36 [3049]">
                <v:stroke startarrow="block" endarrow="block"/>
              </v:shape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4BB333" wp14:editId="3653EA33">
                <wp:simplePos x="0" y="0"/>
                <wp:positionH relativeFrom="column">
                  <wp:posOffset>1620982</wp:posOffset>
                </wp:positionH>
                <wp:positionV relativeFrom="paragraph">
                  <wp:posOffset>150280</wp:posOffset>
                </wp:positionV>
                <wp:extent cx="1905989" cy="575953"/>
                <wp:effectExtent l="38100" t="38100" r="56515" b="717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989" cy="57595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BA0AF" id="Straight Arrow Connector 11" o:spid="_x0000_s1026" type="#_x0000_t32" style="position:absolute;margin-left:127.65pt;margin-top:11.85pt;width:150.1pt;height:45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" strokecolor="#f68c36 [3049]">
                <v:stroke startarrow="block" endarrow="block"/>
              </v:shape>
            </w:pict>
          </mc:Fallback>
        </mc:AlternateContent>
      </w:r>
      <w:r w:rsidR="00904A74"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3. An adaptive routing </w:t>
      </w:r>
      <w:r w:rsidR="00F739DB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F739DB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F739DB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F739DB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F739DB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904A74"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the dimension ordered routing </w:t>
      </w:r>
    </w:p>
    <w:p w14:paraId="00000053" w14:textId="54BF2C3F" w:rsidR="000C08DA" w:rsidRPr="0076135F" w:rsidRDefault="00904A74" w:rsidP="00F739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3" w:lineRule="auto"/>
        <w:ind w:left="5050" w:right="108" w:firstLine="710"/>
        <w:jc w:val="center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technique for a two-</w:t>
      </w:r>
      <w:proofErr w:type="gramStart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dimensional  mesh</w:t>
      </w:r>
      <w:proofErr w:type="gramEnd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74B33A9E" w14:textId="77777777" w:rsidR="00F739DB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right="594" w:firstLine="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4. A XY-routing </w:t>
      </w:r>
      <w:r w:rsidR="00F739DB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F739DB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F739DB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F739DB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F739DB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F739DB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scheme uses information </w:t>
      </w:r>
    </w:p>
    <w:p w14:paraId="72F38CC0" w14:textId="4A2B283B" w:rsidR="00BC5B59" w:rsidRDefault="00904A74" w:rsidP="00F739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5760" w:right="59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regarding the current state of the   network to determine the path of the message </w:t>
      </w:r>
    </w:p>
    <w:p w14:paraId="00000054" w14:textId="1ADCC1C7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right="594" w:firstLine="2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F135F2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Ans: 1-B, 2-A, 3-D, 4-C </w:t>
      </w:r>
    </w:p>
    <w:p w14:paraId="2202A4DE" w14:textId="77777777" w:rsidR="00F739DB" w:rsidRPr="00F135F2" w:rsidRDefault="00F739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right="594" w:firstLine="2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</w:p>
    <w:p w14:paraId="00000055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17. Parallel computing </w:t>
      </w:r>
      <w:proofErr w:type="spellStart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uses________________________execution</w:t>
      </w:r>
      <w:proofErr w:type="spellEnd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. </w:t>
      </w:r>
    </w:p>
    <w:p w14:paraId="00000056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unique </w:t>
      </w:r>
    </w:p>
    <w:p w14:paraId="00000057" w14:textId="77777777" w:rsidR="000C08DA" w:rsidRPr="00F135F2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F135F2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B. simultaneous </w:t>
      </w:r>
    </w:p>
    <w:p w14:paraId="00000058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sequential </w:t>
      </w:r>
    </w:p>
    <w:p w14:paraId="00000059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None of these </w:t>
      </w:r>
    </w:p>
    <w:p w14:paraId="0000005A" w14:textId="5A7BAD9E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B </w:t>
      </w:r>
    </w:p>
    <w:p w14:paraId="55C05F7D" w14:textId="77777777" w:rsidR="00F739DB" w:rsidRPr="0076135F" w:rsidRDefault="00F739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000005B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18. Interconnection networks can be classified as </w:t>
      </w:r>
    </w:p>
    <w:p w14:paraId="0000005C" w14:textId="77777777" w:rsidR="000C08DA" w:rsidRPr="00F135F2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F135F2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static </w:t>
      </w:r>
    </w:p>
    <w:p w14:paraId="0000005D" w14:textId="77777777" w:rsidR="000C08DA" w:rsidRPr="00F135F2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F135F2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B. dynamic </w:t>
      </w:r>
    </w:p>
    <w:p w14:paraId="0000005E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Single </w:t>
      </w:r>
    </w:p>
    <w:p w14:paraId="0000005F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double </w:t>
      </w:r>
    </w:p>
    <w:p w14:paraId="00000060" w14:textId="501C1720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&amp; B </w:t>
      </w:r>
    </w:p>
    <w:p w14:paraId="60B002DC" w14:textId="77777777" w:rsidR="00F739DB" w:rsidRPr="0076135F" w:rsidRDefault="00F739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6CCB843B" w14:textId="77777777" w:rsidR="00A92E54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3" w:lineRule="auto"/>
        <w:ind w:left="3" w:right="1090" w:firstLine="2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19. The principal parameters that determine the communication latency are as follows: </w:t>
      </w:r>
    </w:p>
    <w:p w14:paraId="00000061" w14:textId="1A23DC6A" w:rsidR="000C08DA" w:rsidRPr="00A92E54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3" w:lineRule="auto"/>
        <w:ind w:left="3" w:right="1090" w:firstLine="2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A92E54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>A. Per-word transfer time</w:t>
      </w:r>
    </w:p>
    <w:p w14:paraId="00000062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Per-second time </w:t>
      </w:r>
    </w:p>
    <w:p w14:paraId="00000063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Per-minute time </w:t>
      </w:r>
    </w:p>
    <w:p w14:paraId="00000064" w14:textId="77777777" w:rsidR="000C08DA" w:rsidRPr="00A92E54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A92E54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D. Per-hop time </w:t>
      </w:r>
    </w:p>
    <w:p w14:paraId="00000065" w14:textId="5B6AA2C3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&amp; D </w:t>
      </w:r>
    </w:p>
    <w:p w14:paraId="24F301D0" w14:textId="77777777" w:rsidR="00F739DB" w:rsidRPr="0076135F" w:rsidRDefault="00F739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0000066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20. It is possible to achieve parallelism </w:t>
      </w:r>
    </w:p>
    <w:p w14:paraId="00000067" w14:textId="77777777" w:rsidR="000C08DA" w:rsidRPr="00A92E54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A92E54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lastRenderedPageBreak/>
        <w:t xml:space="preserve">A. With and within the CPU </w:t>
      </w:r>
    </w:p>
    <w:p w14:paraId="00000068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With many CPUs only </w:t>
      </w:r>
    </w:p>
    <w:p w14:paraId="00000069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Without CPUs </w:t>
      </w:r>
    </w:p>
    <w:p w14:paraId="0000006A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All of above </w:t>
      </w:r>
    </w:p>
    <w:p w14:paraId="0000006B" w14:textId="19993C6A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11CEC8D0" w14:textId="77777777" w:rsidR="00F739DB" w:rsidRPr="0076135F" w:rsidRDefault="00F739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000006C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3" w:right="503" w:firstLine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21. The overall performance of the memory system is determined by the fraction of the </w:t>
      </w:r>
      <w:proofErr w:type="gramStart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total  memory</w:t>
      </w:r>
      <w:proofErr w:type="gramEnd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requests that can be satisfied from the cache </w:t>
      </w:r>
    </w:p>
    <w:p w14:paraId="0000006D" w14:textId="77777777" w:rsidR="000C08DA" w:rsidRPr="0058781E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58781E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True </w:t>
      </w:r>
    </w:p>
    <w:p w14:paraId="0000006E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False </w:t>
      </w:r>
    </w:p>
    <w:p w14:paraId="0000006F" w14:textId="44FA8DB5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5B1B30CB" w14:textId="77777777" w:rsidR="00F739DB" w:rsidRPr="0076135F" w:rsidRDefault="00F739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0000070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1" w:right="234" w:firstLine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22. The cost benefits of parallelism coupled with the performance requirements of </w:t>
      </w:r>
      <w:proofErr w:type="gramStart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applications  present</w:t>
      </w:r>
      <w:proofErr w:type="gramEnd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compelling arguments in </w:t>
      </w:r>
      <w:proofErr w:type="spellStart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favor</w:t>
      </w:r>
      <w:proofErr w:type="spellEnd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of parallel computing. </w:t>
      </w:r>
    </w:p>
    <w:p w14:paraId="00000071" w14:textId="77777777" w:rsidR="000C08DA" w:rsidRPr="00941F32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941F32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True </w:t>
      </w:r>
    </w:p>
    <w:p w14:paraId="00000072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False </w:t>
      </w:r>
    </w:p>
    <w:p w14:paraId="00000073" w14:textId="3D2BC5FF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535790D7" w14:textId="77777777" w:rsidR="00F739DB" w:rsidRPr="0076135F" w:rsidRDefault="00F739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12223D62" w14:textId="77777777" w:rsidR="00941F32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5" w:lineRule="auto"/>
        <w:ind w:left="1" w:right="152" w:firstLine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23. Advances in computational physics and chemistry have focused on understanding </w:t>
      </w:r>
      <w:proofErr w:type="gramStart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processes  ranging</w:t>
      </w:r>
      <w:proofErr w:type="gramEnd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in scale from quantum phenomena </w:t>
      </w:r>
      <w:proofErr w:type="spellStart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to________________________structures</w:t>
      </w:r>
      <w:proofErr w:type="spellEnd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. </w:t>
      </w:r>
    </w:p>
    <w:p w14:paraId="00000074" w14:textId="054062FD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5" w:lineRule="auto"/>
        <w:ind w:left="1" w:right="152" w:firstLine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micromolecular </w:t>
      </w:r>
    </w:p>
    <w:p w14:paraId="00000075" w14:textId="77777777" w:rsidR="000C08DA" w:rsidRPr="00941F32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4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941F32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B. macromolecular </w:t>
      </w:r>
    </w:p>
    <w:p w14:paraId="00000076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</w:t>
      </w:r>
      <w:proofErr w:type="spellStart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mediummolecular</w:t>
      </w:r>
      <w:proofErr w:type="spellEnd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77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None of above </w:t>
      </w:r>
    </w:p>
    <w:p w14:paraId="00000078" w14:textId="615C73B3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B </w:t>
      </w:r>
    </w:p>
    <w:p w14:paraId="32CF93F0" w14:textId="77777777" w:rsidR="00F739DB" w:rsidRPr="0076135F" w:rsidRDefault="00F739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D7437DC" w14:textId="77777777" w:rsidR="00941F32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3" w:right="679" w:firstLine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24. The availability of large-scale transaction data has also sparked considerable interest in </w:t>
      </w:r>
    </w:p>
    <w:p w14:paraId="00000079" w14:textId="4699984A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3" w:right="679" w:firstLine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data mining </w:t>
      </w:r>
    </w:p>
    <w:p w14:paraId="0000007A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analysis for optimizing business </w:t>
      </w:r>
    </w:p>
    <w:p w14:paraId="0000007B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marketing decisions </w:t>
      </w:r>
    </w:p>
    <w:p w14:paraId="0000007C" w14:textId="77777777" w:rsidR="000C08DA" w:rsidRPr="00941F32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941F32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D. All of above </w:t>
      </w:r>
    </w:p>
    <w:p w14:paraId="0000007D" w14:textId="606B25F8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D </w:t>
      </w:r>
    </w:p>
    <w:p w14:paraId="099C7563" w14:textId="77777777" w:rsidR="00F739DB" w:rsidRPr="0076135F" w:rsidRDefault="00F739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513B1105" w14:textId="77777777" w:rsidR="0002536B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3" w:right="2133" w:firstLine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25. The only part of the execution units are used during a cycle is termed as </w:t>
      </w:r>
    </w:p>
    <w:p w14:paraId="0000007E" w14:textId="73DF1BD1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3" w:right="2133" w:firstLine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Vertical Waste </w:t>
      </w:r>
    </w:p>
    <w:p w14:paraId="0000007F" w14:textId="77777777" w:rsidR="000C08DA" w:rsidRPr="00F45F15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F45F15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B. Horizontal Waste </w:t>
      </w:r>
    </w:p>
    <w:p w14:paraId="00000080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Linear Waste </w:t>
      </w:r>
    </w:p>
    <w:p w14:paraId="00000081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None of these </w:t>
      </w:r>
    </w:p>
    <w:p w14:paraId="00000082" w14:textId="525005B8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lastRenderedPageBreak/>
        <w:t>Ans: B</w:t>
      </w:r>
    </w:p>
    <w:p w14:paraId="62F84ADE" w14:textId="77777777" w:rsidR="00F739DB" w:rsidRPr="0076135F" w:rsidRDefault="00F739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0000083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" w:right="48" w:firstLine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26. The form of dependency in which two instructions compete for a single processor resource </w:t>
      </w:r>
      <w:proofErr w:type="gramStart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is  referred</w:t>
      </w:r>
      <w:proofErr w:type="gramEnd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to as resource dependency </w:t>
      </w:r>
    </w:p>
    <w:p w14:paraId="00000084" w14:textId="77777777" w:rsidR="000C08DA" w:rsidRPr="00F45F15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F45F15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True </w:t>
      </w:r>
    </w:p>
    <w:p w14:paraId="00000085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False </w:t>
      </w:r>
    </w:p>
    <w:p w14:paraId="00000086" w14:textId="6A5D1D7C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1140FB09" w14:textId="77777777" w:rsidR="00F739DB" w:rsidRPr="0076135F" w:rsidRDefault="00F739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0000087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3" w:lineRule="auto"/>
        <w:ind w:left="3" w:right="125" w:firstLine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27. Memory bandwidth refers to the rate at which data can be moved between the processor </w:t>
      </w:r>
      <w:proofErr w:type="gramStart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and  memory</w:t>
      </w:r>
      <w:proofErr w:type="gramEnd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. </w:t>
      </w:r>
    </w:p>
    <w:p w14:paraId="00000088" w14:textId="77777777" w:rsidR="000C08DA" w:rsidRPr="00F45F15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F45F15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True </w:t>
      </w:r>
    </w:p>
    <w:p w14:paraId="00000089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False </w:t>
      </w:r>
    </w:p>
    <w:p w14:paraId="0000008A" w14:textId="04EB4BB5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51C42483" w14:textId="77777777" w:rsidR="00F739DB" w:rsidRPr="0076135F" w:rsidRDefault="00F739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000008B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28. Match the following: </w:t>
      </w:r>
    </w:p>
    <w:p w14:paraId="0000008C" w14:textId="468335E6" w:rsidR="000C08DA" w:rsidRPr="0076135F" w:rsidRDefault="00904A74" w:rsidP="009D02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5756" w:right="365" w:hanging="573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1. Exclusive-read, exclusive-write (EREW) PRAM </w:t>
      </w:r>
      <w:r w:rsidR="009D02ED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9D02ED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allows multiple read and </w:t>
      </w:r>
      <w:proofErr w:type="gramStart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write  accesses</w:t>
      </w:r>
      <w:proofErr w:type="gramEnd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to a common memory location. </w:t>
      </w:r>
    </w:p>
    <w:p w14:paraId="0000008D" w14:textId="32B7A0DB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5771" w:right="691" w:hanging="576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2. Concurrent-read, exclusive-write (CREW) PRAM </w:t>
      </w:r>
      <w:r w:rsidR="009D02ED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Multiple write accesses </w:t>
      </w:r>
      <w:proofErr w:type="gramStart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are  allowed</w:t>
      </w:r>
      <w:proofErr w:type="gramEnd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to a memory location </w:t>
      </w:r>
    </w:p>
    <w:p w14:paraId="0000008E" w14:textId="5C185FDB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3" w:lineRule="auto"/>
        <w:ind w:left="6488" w:right="360" w:hanging="6478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3. Exclusive-read, concurrent-write (ERCW) PRAM </w:t>
      </w:r>
      <w:r w:rsidR="009D02ED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          </w:t>
      </w: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access to a memory location </w:t>
      </w:r>
      <w:proofErr w:type="gramStart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is  exclusive</w:t>
      </w:r>
      <w:proofErr w:type="gramEnd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8F" w14:textId="2E223E35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3" w:lineRule="auto"/>
        <w:ind w:left="5766" w:right="662" w:hanging="576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4. Concurrent-read, concurrent-write (CRCW) PRAM </w:t>
      </w:r>
      <w:r w:rsidR="009D02ED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multiple read accesses to </w:t>
      </w:r>
      <w:proofErr w:type="gramStart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a  memory</w:t>
      </w:r>
      <w:proofErr w:type="gramEnd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location are allowed. </w:t>
      </w:r>
    </w:p>
    <w:p w14:paraId="00000090" w14:textId="48B0F6B1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F45F15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Ans: 1-C, 2-D, 3-B, 4-A </w:t>
      </w:r>
    </w:p>
    <w:p w14:paraId="47F4D0CC" w14:textId="77777777" w:rsidR="000F1138" w:rsidRPr="00F45F15" w:rsidRDefault="000F1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</w:p>
    <w:p w14:paraId="00000091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7" w:lineRule="auto"/>
        <w:ind w:left="12" w:right="294" w:hanging="5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29. The total number of ports on a switch is also called </w:t>
      </w:r>
      <w:proofErr w:type="spellStart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the________________________of</w:t>
      </w:r>
      <w:proofErr w:type="spellEnd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the  switch</w:t>
      </w:r>
      <w:proofErr w:type="gramEnd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. </w:t>
      </w:r>
    </w:p>
    <w:p w14:paraId="00000092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node </w:t>
      </w:r>
    </w:p>
    <w:p w14:paraId="00000093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correspondence </w:t>
      </w:r>
    </w:p>
    <w:p w14:paraId="00000094" w14:textId="77777777" w:rsidR="000C08DA" w:rsidRPr="00F45F15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6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F45F15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C. degree </w:t>
      </w:r>
    </w:p>
    <w:p w14:paraId="00000095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Point </w:t>
      </w:r>
    </w:p>
    <w:p w14:paraId="00000096" w14:textId="15FAFC8D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C </w:t>
      </w:r>
    </w:p>
    <w:p w14:paraId="58B769EA" w14:textId="77777777" w:rsidR="000F1138" w:rsidRPr="0076135F" w:rsidRDefault="000F1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0000097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left="10" w:right="37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30. Protein and gene databases (such as PDB, </w:t>
      </w:r>
      <w:proofErr w:type="spellStart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SwissProt</w:t>
      </w:r>
      <w:proofErr w:type="spellEnd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, and ENTREZ and NDB) along </w:t>
      </w:r>
      <w:proofErr w:type="gramStart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with  Sky</w:t>
      </w:r>
      <w:proofErr w:type="gramEnd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Survey datasets (such as the Sloan Digital Sky Surveys) represent some of the smallest  scientific datasets. </w:t>
      </w:r>
    </w:p>
    <w:p w14:paraId="00000098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True </w:t>
      </w:r>
    </w:p>
    <w:p w14:paraId="00000099" w14:textId="77777777" w:rsidR="000C08DA" w:rsidRPr="00E72F12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E72F12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B. False </w:t>
      </w:r>
    </w:p>
    <w:p w14:paraId="0000009A" w14:textId="0F6714CC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B </w:t>
      </w:r>
    </w:p>
    <w:p w14:paraId="009580F9" w14:textId="77777777" w:rsidR="000F1138" w:rsidRPr="0076135F" w:rsidRDefault="000F1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000009B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lastRenderedPageBreak/>
        <w:t xml:space="preserve">31. Architecture of typical </w:t>
      </w:r>
      <w:proofErr w:type="gramStart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directory based</w:t>
      </w:r>
      <w:proofErr w:type="gramEnd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systems are </w:t>
      </w:r>
    </w:p>
    <w:p w14:paraId="0000009C" w14:textId="77777777" w:rsidR="000C08DA" w:rsidRPr="00E72F12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E72F12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centralized directory </w:t>
      </w:r>
    </w:p>
    <w:p w14:paraId="0000009D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present directory </w:t>
      </w:r>
    </w:p>
    <w:p w14:paraId="0000009E" w14:textId="77777777" w:rsidR="000C08DA" w:rsidRPr="00E72F12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E72F12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C. distributed directory </w:t>
      </w:r>
    </w:p>
    <w:p w14:paraId="0000009F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single directory </w:t>
      </w:r>
    </w:p>
    <w:p w14:paraId="000000A0" w14:textId="0281800A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Ans: A &amp; C</w:t>
      </w:r>
    </w:p>
    <w:p w14:paraId="3D19C039" w14:textId="77777777" w:rsidR="000F1138" w:rsidRPr="0076135F" w:rsidRDefault="000F1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7F4BD4F4" w14:textId="77777777" w:rsidR="00E72F12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3" w:firstLine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32. The motivation for parallelism comes not just from the need for computing resources but </w:t>
      </w:r>
      <w:proofErr w:type="gramStart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also  from</w:t>
      </w:r>
      <w:proofErr w:type="gramEnd"/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the infeasibility or undesirability of alternate (centralized) approaches </w:t>
      </w:r>
    </w:p>
    <w:p w14:paraId="000000A1" w14:textId="7F26670A" w:rsidR="000C08DA" w:rsidRPr="00E72F12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3" w:firstLine="6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E72F12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True </w:t>
      </w:r>
    </w:p>
    <w:p w14:paraId="000000A2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False </w:t>
      </w:r>
    </w:p>
    <w:p w14:paraId="000000A3" w14:textId="1FF01FB7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59FD61E8" w14:textId="77777777" w:rsidR="000F1138" w:rsidRPr="0076135F" w:rsidRDefault="000F1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00000A4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33. A pipeline is like ___________.</w:t>
      </w: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A5" w14:textId="77777777" w:rsidR="000C08DA" w:rsidRPr="00E72F12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6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E72F12">
        <w:rPr>
          <w:rFonts w:ascii="Times New Roman" w:eastAsia="Times" w:hAnsi="Times New Roman" w:cs="Times New Roman"/>
          <w:b/>
          <w:bCs/>
          <w:color w:val="000000"/>
          <w:sz w:val="24"/>
          <w:szCs w:val="24"/>
          <w:highlight w:val="white"/>
        </w:rPr>
        <w:t xml:space="preserve">A. an automobile assembly line </w:t>
      </w:r>
      <w:r w:rsidRPr="00E72F12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000000A6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 xml:space="preserve">B. house pipeline </w:t>
      </w: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A7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69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 xml:space="preserve">C. both a and b </w:t>
      </w: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A8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 xml:space="preserve">D. a gas line </w:t>
      </w: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A9" w14:textId="68A1E47C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 xml:space="preserve">Ans: A. </w:t>
      </w: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25C755C5" w14:textId="77777777" w:rsidR="000F1138" w:rsidRPr="0076135F" w:rsidRDefault="000F11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702C04C4" w14:textId="77777777" w:rsidR="00E72F12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31" w:lineRule="auto"/>
        <w:ind w:left="66" w:right="181" w:hanging="55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34. Memory address refers to the successive memory words and the machine is called as _____.</w:t>
      </w: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AA" w14:textId="15D4E0E2" w:rsidR="000C08DA" w:rsidRPr="00904A74" w:rsidRDefault="00DB1A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31" w:lineRule="auto"/>
        <w:ind w:left="66" w:right="181" w:hanging="55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904A74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04A74" w:rsidRPr="00904A74">
        <w:rPr>
          <w:rFonts w:ascii="Times New Roman" w:eastAsia="Times" w:hAnsi="Times New Roman" w:cs="Times New Roman"/>
          <w:b/>
          <w:bCs/>
          <w:color w:val="000000"/>
          <w:sz w:val="24"/>
          <w:szCs w:val="24"/>
          <w:highlight w:val="white"/>
        </w:rPr>
        <w:t xml:space="preserve">A. word addressable </w:t>
      </w:r>
      <w:r w:rsidR="00904A74" w:rsidRPr="00904A74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000000AB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6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 xml:space="preserve">B. byte addressable </w:t>
      </w: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AC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9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 xml:space="preserve">C. bit addressable </w:t>
      </w: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AD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D. Terra byte addressable</w:t>
      </w: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AE" w14:textId="6B322F8B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7F56E48C" w14:textId="77777777" w:rsidR="000F1138" w:rsidRPr="0076135F" w:rsidRDefault="000F11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00000AF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35. A microprogram written as string of 0's and 1's is a __________.</w:t>
      </w: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B0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 xml:space="preserve">A. Symbolic microinstruction </w:t>
      </w: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B1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 xml:space="preserve">B. binary microinstruction </w:t>
      </w: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B2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9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 xml:space="preserve">C. symbolic microinstruction </w:t>
      </w: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B3" w14:textId="77777777" w:rsidR="000C08DA" w:rsidRPr="00904A74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904A74">
        <w:rPr>
          <w:rFonts w:ascii="Times New Roman" w:eastAsia="Times" w:hAnsi="Times New Roman" w:cs="Times New Roman"/>
          <w:b/>
          <w:bCs/>
          <w:color w:val="000000"/>
          <w:sz w:val="24"/>
          <w:szCs w:val="24"/>
          <w:highlight w:val="white"/>
        </w:rPr>
        <w:t xml:space="preserve">D. binary micro-program </w:t>
      </w:r>
      <w:r w:rsidRPr="00904A74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000000B4" w14:textId="438AD535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D </w:t>
      </w:r>
    </w:p>
    <w:p w14:paraId="40221FF4" w14:textId="77777777" w:rsidR="000F1138" w:rsidRPr="0076135F" w:rsidRDefault="000F11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00000B5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36. Memory access in RISC architecture is limited to instructions</w:t>
      </w: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B6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A. CALL and RET</w:t>
      </w: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B7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B. PUSH and POP</w:t>
      </w: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B8" w14:textId="77777777" w:rsidR="000C08DA" w:rsidRPr="00517778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9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517778">
        <w:rPr>
          <w:rFonts w:ascii="Times New Roman" w:eastAsia="Times" w:hAnsi="Times New Roman" w:cs="Times New Roman"/>
          <w:b/>
          <w:bCs/>
          <w:color w:val="000000"/>
          <w:sz w:val="24"/>
          <w:szCs w:val="24"/>
          <w:highlight w:val="white"/>
        </w:rPr>
        <w:t>C. STA and LDA</w:t>
      </w:r>
      <w:r w:rsidRPr="00517778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000000B9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 xml:space="preserve">D. MOV and JMP </w:t>
      </w: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BA" w14:textId="7830BB57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C </w:t>
      </w:r>
    </w:p>
    <w:p w14:paraId="008FE16F" w14:textId="77777777" w:rsidR="000F1138" w:rsidRPr="0076135F" w:rsidRDefault="000F11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00000BB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37. The advantage of RISC processor over CISC processor is that</w:t>
      </w: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BC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lastRenderedPageBreak/>
        <w:t>A. The hardware architecture is simpler</w:t>
      </w: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BD" w14:textId="77777777" w:rsidR="000C08DA" w:rsidRPr="00517778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517778">
        <w:rPr>
          <w:rFonts w:ascii="Times New Roman" w:eastAsia="Times" w:hAnsi="Times New Roman" w:cs="Times New Roman"/>
          <w:b/>
          <w:bCs/>
          <w:color w:val="000000"/>
          <w:sz w:val="24"/>
          <w:szCs w:val="24"/>
          <w:highlight w:val="white"/>
        </w:rPr>
        <w:t>B. An instruction can be executed in one cycle</w:t>
      </w:r>
      <w:r w:rsidRPr="00517778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000000BE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9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 xml:space="preserve">C. </w:t>
      </w:r>
      <w:proofErr w:type="gramStart"/>
      <w:r w:rsidRPr="0076135F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Less</w:t>
      </w:r>
      <w:proofErr w:type="gramEnd"/>
      <w:r w:rsidRPr="0076135F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 xml:space="preserve"> number of registers accommodate in chip</w:t>
      </w: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BF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 xml:space="preserve">D. Parallel execution capabilities </w:t>
      </w: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C0" w14:textId="2AC8174C" w:rsidR="000C08DA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B </w:t>
      </w:r>
    </w:p>
    <w:p w14:paraId="59328C63" w14:textId="77777777" w:rsidR="000F1138" w:rsidRPr="0076135F" w:rsidRDefault="000F11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00000C1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38. Systems that do not have parallel processing capabilities are</w:t>
      </w: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C2" w14:textId="77777777" w:rsidR="000C08DA" w:rsidRPr="00517778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517778">
        <w:rPr>
          <w:rFonts w:ascii="Times New Roman" w:eastAsia="Times" w:hAnsi="Times New Roman" w:cs="Times New Roman"/>
          <w:b/>
          <w:bCs/>
          <w:color w:val="000000"/>
          <w:sz w:val="24"/>
          <w:szCs w:val="24"/>
          <w:highlight w:val="white"/>
        </w:rPr>
        <w:t>A. SISD</w:t>
      </w:r>
      <w:r w:rsidRPr="00517778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000000C3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B. SIMD</w:t>
      </w: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C4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9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C. MIMD</w:t>
      </w: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C5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D. All of the above</w:t>
      </w: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C6" w14:textId="77777777" w:rsidR="000C08DA" w:rsidRPr="0076135F" w:rsidRDefault="00904A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6135F">
        <w:rPr>
          <w:rFonts w:ascii="Times New Roman" w:eastAsia="Times" w:hAnsi="Times New Roman" w:cs="Times New Roman"/>
          <w:color w:val="000000"/>
          <w:sz w:val="24"/>
          <w:szCs w:val="24"/>
        </w:rPr>
        <w:t>Ans: A</w:t>
      </w:r>
    </w:p>
    <w:sectPr w:rsidR="000C08DA" w:rsidRPr="0076135F">
      <w:pgSz w:w="12240" w:h="15840"/>
      <w:pgMar w:top="1416" w:right="1403" w:bottom="1642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8DA"/>
    <w:rsid w:val="0002536B"/>
    <w:rsid w:val="000C08DA"/>
    <w:rsid w:val="000F1138"/>
    <w:rsid w:val="001A7E4E"/>
    <w:rsid w:val="002F3E13"/>
    <w:rsid w:val="00320321"/>
    <w:rsid w:val="00482416"/>
    <w:rsid w:val="004B52D6"/>
    <w:rsid w:val="00517778"/>
    <w:rsid w:val="0058781E"/>
    <w:rsid w:val="005A3CA1"/>
    <w:rsid w:val="006002B0"/>
    <w:rsid w:val="00665C1E"/>
    <w:rsid w:val="0073341D"/>
    <w:rsid w:val="0076135F"/>
    <w:rsid w:val="00904A74"/>
    <w:rsid w:val="00941F32"/>
    <w:rsid w:val="009D02ED"/>
    <w:rsid w:val="00A25B9E"/>
    <w:rsid w:val="00A92E54"/>
    <w:rsid w:val="00AB7457"/>
    <w:rsid w:val="00B14874"/>
    <w:rsid w:val="00BC5B59"/>
    <w:rsid w:val="00C461DF"/>
    <w:rsid w:val="00D0265E"/>
    <w:rsid w:val="00D73788"/>
    <w:rsid w:val="00DB1A21"/>
    <w:rsid w:val="00E22C5E"/>
    <w:rsid w:val="00E72F12"/>
    <w:rsid w:val="00F135F2"/>
    <w:rsid w:val="00F45F15"/>
    <w:rsid w:val="00F7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09CA"/>
  <w15:docId w15:val="{BB3DEDF9-E835-4DE7-9E79-2301893A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Pranay Shahare</cp:lastModifiedBy>
  <cp:revision>27</cp:revision>
  <dcterms:created xsi:type="dcterms:W3CDTF">2022-06-04T05:07:00Z</dcterms:created>
  <dcterms:modified xsi:type="dcterms:W3CDTF">2022-06-23T04:35:00Z</dcterms:modified>
</cp:coreProperties>
</file>