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Dokumen Hukum</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zcf4haxkw47" w:id="0"/>
      <w:bookmarkEnd w:id="0"/>
      <w:r w:rsidDel="00000000" w:rsidR="00000000" w:rsidRPr="00000000">
        <w:rPr>
          <w:b w:val="1"/>
          <w:bCs w:val="1"/>
          <w:color w:val="1f1f1f"/>
          <w:sz w:val="34"/>
          <w:szCs w:val="34"/>
          <w:rtl w:val="0"/>
        </w:rPr>
        <w:t xml:space="preserve">8. Dokumen Hukum</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yk3we2fc6p1" w:id="1"/>
      <w:bookmarkEnd w:id="1"/>
      <w:r w:rsidDel="00000000" w:rsidR="00000000" w:rsidRPr="00000000">
        <w:rPr>
          <w:b w:val="1"/>
          <w:bCs w:val="1"/>
          <w:color w:val="1f1f1f"/>
          <w:sz w:val="26"/>
          <w:szCs w:val="26"/>
          <w:rtl w:val="0"/>
        </w:rPr>
        <w:t xml:space="preserve">8.1. Surat Kuasa (Khusus)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Struktur:</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Judul:</w:t>
      </w:r>
      <w:r w:rsidDel="00000000" w:rsidR="00000000" w:rsidRPr="00000000">
        <w:rPr>
          <w:color w:val="1f1f1f"/>
          <w:rtl w:val="0"/>
        </w:rPr>
        <w:t xml:space="preserve"> "SURAT KUASA KHUSUS".</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Identitas Pemberi Kuasa:</w:t>
      </w:r>
      <w:r w:rsidDel="00000000" w:rsidR="00000000" w:rsidRPr="00000000">
        <w:rPr>
          <w:color w:val="1f1f1f"/>
          <w:rtl w:val="0"/>
        </w:rPr>
        <w:t xml:space="preserve"> Nama, NIK, Pekerjaan, Alamat.</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Identitas Penerima Kuasa:</w:t>
      </w:r>
      <w:r w:rsidDel="00000000" w:rsidR="00000000" w:rsidRPr="00000000">
        <w:rPr>
          <w:color w:val="1f1f1f"/>
          <w:rtl w:val="0"/>
        </w:rPr>
        <w:t xml:space="preserve"> Nama, Profasi (Advokat/Paralegal), Alamat Kantor.</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Klausul "Khusus":</w:t>
      </w:r>
      <w:r w:rsidDel="00000000" w:rsidR="00000000" w:rsidRPr="00000000">
        <w:rPr>
          <w:color w:val="1f1f1f"/>
          <w:rtl w:val="0"/>
        </w:rPr>
        <w:t xml:space="preserve"> Penjelasan spesifik mengenai perkara yang dikuasakan (misal: sengketa PHK melawan PT. X).</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Rincian Wewenang:</w:t>
      </w:r>
      <w:r w:rsidDel="00000000" w:rsidR="00000000" w:rsidRPr="00000000">
        <w:rPr>
          <w:color w:val="1f1f1f"/>
          <w:rtl w:val="0"/>
        </w:rPr>
        <w:t xml:space="preserve"> Hak untuk menghadap instansi, menandatangani surat, melakukan mediasi, dll.</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Penutup &amp; Tanggal:</w:t>
      </w:r>
      <w:r w:rsidDel="00000000" w:rsidR="00000000" w:rsidRPr="00000000">
        <w:rPr>
          <w:color w:val="1f1f1f"/>
          <w:rtl w:val="0"/>
        </w:rPr>
        <w:t xml:space="preserve"> Lokasi dan tanggal penandatanganan.</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Tanda Tangan &amp; Meterai:</w:t>
      </w:r>
      <w:r w:rsidDel="00000000" w:rsidR="00000000" w:rsidRPr="00000000">
        <w:rPr>
          <w:color w:val="1f1f1f"/>
          <w:rtl w:val="0"/>
        </w:rPr>
        <w:t xml:space="preserve"> Tanda tangan di atas meterai Rp10.000 (oleh pemberi kuasa).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b w:val="1"/>
          <w:bCs w:val="1"/>
          <w:color w:val="1f1f1f"/>
        </w:rPr>
      </w:pPr>
      <w:r w:rsidDel="00000000" w:rsidR="00000000" w:rsidRPr="00000000">
        <w:rPr>
          <w:b w:val="1"/>
          <w:bCs w:val="1"/>
          <w:color w:val="1f1f1f"/>
          <w:rtl w:val="0"/>
        </w:rPr>
        <w:t xml:space="preserve">Contoh Ringkas: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"Pemberi kuasa dengan ini memberikan kuasa khusus kepada Penerima Kuasa untuk mewakili, mendampingi, dan membela kepentingan hukum Pemberi Kuasa dalam perkara Perselisihan Hubungan Industrial terhadap PT. Maju Jaya di Pengadilan Hubungan Industrial pada PN Yogyakarta..."</w:t>
      </w:r>
    </w:p>
    <w:p w:rsidR="00000000" w:rsidDel="00000000" w:rsidP="00000000" w:rsidRDefault="00000000" w:rsidRPr="00000000" w14:paraId="000000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und4uv17k3z" w:id="2"/>
      <w:bookmarkEnd w:id="2"/>
      <w:r w:rsidDel="00000000" w:rsidR="00000000" w:rsidRPr="00000000">
        <w:rPr>
          <w:b w:val="1"/>
          <w:bCs w:val="1"/>
          <w:color w:val="1f1f1f"/>
          <w:sz w:val="26"/>
          <w:szCs w:val="26"/>
          <w:rtl w:val="0"/>
        </w:rPr>
        <w:t xml:space="preserve">8.2. Surat Gugatan Perdata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Struktur:</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Tujuan:</w:t>
      </w:r>
      <w:r w:rsidDel="00000000" w:rsidR="00000000" w:rsidRPr="00000000">
        <w:rPr>
          <w:color w:val="1f1f1f"/>
          <w:rtl w:val="0"/>
        </w:rPr>
        <w:t xml:space="preserve"> Kepada Ketua Pengadilan Negeri (sesuai domisili Tergugat).</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Identitas Para Pihak:</w:t>
      </w:r>
      <w:r w:rsidDel="00000000" w:rsidR="00000000" w:rsidRPr="00000000">
        <w:rPr>
          <w:color w:val="1f1f1f"/>
          <w:rtl w:val="0"/>
        </w:rPr>
        <w:t xml:space="preserve"> Penggugat dan Tergugat (Nama, Alamat lengkap).</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Posita (Fundamentum Petendi):</w:t>
      </w:r>
      <w:r w:rsidDel="00000000" w:rsidR="00000000" w:rsidRPr="00000000">
        <w:rPr>
          <w:color w:val="1f1f1f"/>
          <w:rtl w:val="0"/>
        </w:rPr>
        <w:t xml:space="preserve"> Uraian kronologis kejadian dan alasan hukum mengapa gugatan diajukan (misal: adanya wanprestasi/janji yang diingkari).</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Petitum (Tuntutan):</w:t>
      </w:r>
      <w:r w:rsidDel="00000000" w:rsidR="00000000" w:rsidRPr="00000000">
        <w:rPr>
          <w:color w:val="1f1f1f"/>
          <w:rtl w:val="0"/>
        </w:rPr>
        <w:t xml:space="preserve"> Apa yang diminta kepada Hakim (misal: menghukum Tergugat membayar hutang Rp10 juta).</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Tanda Tangan.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b w:val="1"/>
          <w:bCs w:val="1"/>
          <w:color w:val="1f1f1f"/>
        </w:rPr>
      </w:pPr>
      <w:r w:rsidDel="00000000" w:rsidR="00000000" w:rsidRPr="00000000">
        <w:rPr>
          <w:b w:val="1"/>
          <w:bCs w:val="1"/>
          <w:color w:val="1f1f1f"/>
          <w:rtl w:val="0"/>
        </w:rPr>
        <w:t xml:space="preserve">Contoh Ringkas (Posita):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"Bahwa pada tanggal 1 Januari 2024, Tergugat telah meminjam uang sebesar Rp5.000.000 kepada Penggugat dengan janji akan mengembalikan dalam 3 bulan. Namun, hingga saat ini Tergugat tidak melaksanakan kewajibannya meskipun telah ditegur berkali-kali..."</w:t>
      </w:r>
    </w:p>
    <w:p w:rsidR="00000000" w:rsidDel="00000000" w:rsidP="00000000" w:rsidRDefault="00000000" w:rsidRPr="00000000" w14:paraId="000000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pwfipm9xeje" w:id="3"/>
      <w:bookmarkEnd w:id="3"/>
      <w:r w:rsidDel="00000000" w:rsidR="00000000" w:rsidRPr="00000000">
        <w:rPr>
          <w:b w:val="1"/>
          <w:bCs w:val="1"/>
          <w:color w:val="1f1f1f"/>
          <w:sz w:val="26"/>
          <w:szCs w:val="26"/>
          <w:rtl w:val="0"/>
        </w:rPr>
        <w:t xml:space="preserve">8.3. Laporan Polisi (Laporan Informasi/Pengaduan)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Struktur: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Masyarakat biasanya tidak membuat format ini sendiri, karena polisi yang akan mengetiknya dalam bentuk </w:t>
      </w:r>
      <w:r w:rsidDel="00000000" w:rsidR="00000000" w:rsidRPr="00000000">
        <w:rPr>
          <w:b w:val="1"/>
          <w:bCs w:val="1"/>
          <w:i w:val="1"/>
          <w:iCs w:val="1"/>
          <w:color w:val="1f1f1f"/>
          <w:rtl w:val="0"/>
        </w:rPr>
        <w:t xml:space="preserve">Laporan Polisi (LP)</w:t>
      </w:r>
      <w:r w:rsidDel="00000000" w:rsidR="00000000" w:rsidRPr="00000000">
        <w:rPr>
          <w:i w:val="1"/>
          <w:iCs w:val="1"/>
          <w:color w:val="1f1f1f"/>
          <w:rtl w:val="0"/>
        </w:rPr>
        <w:t xml:space="preserve">. Namun, masyarakat sebaiknya menyiapkan catatan berisi:</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Identitas Pelapor:</w:t>
      </w:r>
      <w:r w:rsidDel="00000000" w:rsidR="00000000" w:rsidRPr="00000000">
        <w:rPr>
          <w:color w:val="1f1f1f"/>
          <w:rtl w:val="0"/>
        </w:rPr>
        <w:t xml:space="preserve"> (Data diri lengkap).</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Peristiwa yang Dilaporkan:</w:t>
      </w:r>
      <w:r w:rsidDel="00000000" w:rsidR="00000000" w:rsidRPr="00000000">
        <w:rPr>
          <w:color w:val="1f1f1f"/>
          <w:rtl w:val="0"/>
        </w:rPr>
        <w:t xml:space="preserve"> (Misal: Pencurian, Penganiayaan).</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Waktu &amp; Tempat Kejadian (Locus &amp; Tempus):</w:t>
      </w:r>
      <w:r w:rsidDel="00000000" w:rsidR="00000000" w:rsidRPr="00000000">
        <w:rPr>
          <w:color w:val="1f1f1f"/>
          <w:rtl w:val="0"/>
        </w:rPr>
        <w:t xml:space="preserve"> Kapan dan di mana kejadian berlangsung.</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Terlapor:</w:t>
      </w:r>
      <w:r w:rsidDel="00000000" w:rsidR="00000000" w:rsidRPr="00000000">
        <w:rPr>
          <w:color w:val="1f1f1f"/>
          <w:rtl w:val="0"/>
        </w:rPr>
        <w:t xml:space="preserve"> Siapa pelakunya (jika dikenal) atau "Dalam Lidik" jika tidak dikenal.</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Saksi-Saksi:</w:t>
      </w:r>
      <w:r w:rsidDel="00000000" w:rsidR="00000000" w:rsidRPr="00000000">
        <w:rPr>
          <w:color w:val="1f1f1f"/>
          <w:rtl w:val="0"/>
        </w:rPr>
        <w:t xml:space="preserve"> Orang yang melihat atau mengetahui kejadian.</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Barat Bukti:</w:t>
      </w:r>
      <w:r w:rsidDel="00000000" w:rsidR="00000000" w:rsidRPr="00000000">
        <w:rPr>
          <w:color w:val="1f1f1f"/>
          <w:rtl w:val="0"/>
        </w:rPr>
        <w:t xml:space="preserve"> Barang yang dibawa (misal: hasil visum, rekaman CCTV, bukti transfer).</w:t>
      </w:r>
    </w:p>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v22lua6l7rh" w:id="4"/>
      <w:bookmarkEnd w:id="4"/>
      <w:r w:rsidDel="00000000" w:rsidR="00000000" w:rsidRPr="00000000">
        <w:rPr>
          <w:b w:val="1"/>
          <w:bCs w:val="1"/>
          <w:color w:val="1f1f1f"/>
          <w:sz w:val="26"/>
          <w:szCs w:val="26"/>
          <w:rtl w:val="0"/>
        </w:rPr>
        <w:t xml:space="preserve">8.4. Surat Perjanjian (Kontrak)</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Struktur:</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Judul Perjanjian:</w:t>
      </w:r>
      <w:r w:rsidDel="00000000" w:rsidR="00000000" w:rsidRPr="00000000">
        <w:rPr>
          <w:color w:val="1f1f1f"/>
          <w:rtl w:val="0"/>
        </w:rPr>
        <w:t xml:space="preserve"> (Misal: PERJANJIAN PINJAM MEMINJAM UANG).</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Komparisi:</w:t>
      </w:r>
      <w:r w:rsidDel="00000000" w:rsidR="00000000" w:rsidRPr="00000000">
        <w:rPr>
          <w:color w:val="1f1f1f"/>
          <w:rtl w:val="0"/>
        </w:rPr>
        <w:t xml:space="preserve"> Identitas para pihak (Pihak Pertama dan Pihak Kedua).</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Premis:</w:t>
      </w:r>
      <w:r w:rsidDel="00000000" w:rsidR="00000000" w:rsidRPr="00000000">
        <w:rPr>
          <w:color w:val="1f1f1f"/>
          <w:rtl w:val="0"/>
        </w:rPr>
        <w:t xml:space="preserve"> Latar belakang perjanjian.</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Pasal-Pasal:</w:t>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Objek Perjanjian.</w:t>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Hak dan Kewajiban.</w:t>
      </w:r>
    </w:p>
    <w:p w:rsidR="00000000" w:rsidDel="00000000" w:rsidP="00000000" w:rsidRDefault="00000000" w:rsidRPr="00000000" w14:paraId="0000002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Jangka Waktu.</w:t>
      </w:r>
    </w:p>
    <w:p w:rsidR="00000000" w:rsidDel="00000000" w:rsidP="00000000" w:rsidRDefault="00000000" w:rsidRPr="00000000" w14:paraId="0000002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Sanksi/Denda (jika melanggar).</w:t>
      </w:r>
    </w:p>
    <w:p w:rsidR="00000000" w:rsidDel="00000000" w:rsidP="00000000" w:rsidRDefault="00000000" w:rsidRPr="00000000" w14:paraId="0000002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Penyelesaian Sengketa (misal: lewat Mediasi atau Pengadilan).</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Penutup:</w:t>
      </w:r>
      <w:r w:rsidDel="00000000" w:rsidR="00000000" w:rsidRPr="00000000">
        <w:rPr>
          <w:color w:val="1f1f1f"/>
          <w:rtl w:val="0"/>
        </w:rPr>
        <w:t xml:space="preserve"> Dibuat dalam rangkap dua yang keduanya mempunyai kekuatan hukum yang sama.</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Tanda Tangan &amp; Meterai.</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b w:val="1"/>
          <w:bCs w:val="1"/>
          <w:color w:val="1f1f1f"/>
        </w:rPr>
      </w:pPr>
      <w:r w:rsidDel="00000000" w:rsidR="00000000" w:rsidRPr="00000000">
        <w:rPr>
          <w:b w:val="1"/>
          <w:bCs w:val="1"/>
          <w:color w:val="1f1f1f"/>
          <w:rtl w:val="0"/>
        </w:rPr>
        <w:t xml:space="preserve">Contoh Ringkas (Pasal Hak &amp; Kewajiban):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"Pihak Pertama berkewajiban menyerahkan objek sewa dalam keadaan baik, dan Pihak Kedua wajib membayar uang sewa setiap tanggal 5 setiap bulannya."</w:t>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rdehxpa61l7" w:id="5"/>
      <w:bookmarkEnd w:id="5"/>
      <w:r w:rsidDel="00000000" w:rsidR="00000000" w:rsidRPr="00000000">
        <w:rPr>
          <w:b w:val="1"/>
          <w:bCs w:val="1"/>
          <w:color w:val="1f1f1f"/>
          <w:sz w:val="26"/>
          <w:szCs w:val="26"/>
          <w:rtl w:val="0"/>
        </w:rPr>
        <w:t xml:space="preserve">8.5. Contoh Format untuk Chatbot (Dapat Diunduh/Salin)</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150"/>
        <w:gridCol w:w="3915"/>
        <w:tblGridChange w:id="0">
          <w:tblGrid>
            <w:gridCol w:w="1725"/>
            <w:gridCol w:w="3150"/>
            <w:gridCol w:w="391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Nama Dokumen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Kegunaan Utama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Syarat Sah</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Surat Kuasa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Mewakilkan urusan hukum ke orang lain.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Meterai Rp10.000 &amp; Kata "Khusus".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Surat Gugatan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Meminta hak ke Pengadilan.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Posita &amp; Petitum harus sinkron.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SKTM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Syarat bantuan hukum gratis.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Dikeluarkan oleh Desa/Kelurahan.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Surat Perjanjian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Mengikat dua pihak secara sah.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Kesepakatan, Kecakapan, Objek Jelas, Causa Halal.</w:t>
            </w:r>
          </w:p>
        </w:tc>
      </w:tr>
    </w:tbl>
    <w:p w:rsidR="00000000" w:rsidDel="00000000" w:rsidP="00000000" w:rsidRDefault="00000000" w:rsidRPr="00000000" w14:paraId="000000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