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141FF" w:rsidRPr="00C27B52" w:rsidRDefault="00C27B52">
      <w:pPr>
        <w:rPr>
          <w:rFonts w:ascii="Times New Roman" w:hAnsi="Times New Roman" w:cs="Times New Roman"/>
          <w:sz w:val="56"/>
        </w:rPr>
      </w:pPr>
      <w:r w:rsidRPr="00C27B52">
        <w:rPr>
          <w:rFonts w:ascii="Times New Roman" w:hAnsi="Times New Roman" w:cs="Times New Roman"/>
          <w:sz w:val="56"/>
        </w:rPr>
        <w:t>Problem Statement:</w:t>
      </w:r>
    </w:p>
    <w:p w:rsidR="00C27B52" w:rsidRPr="00C27B52" w:rsidRDefault="00C27B52" w:rsidP="00C27B52">
      <w:pPr>
        <w:shd w:val="clear" w:color="auto" w:fill="FFFFFF"/>
        <w:rPr>
          <w:rFonts w:ascii="Arial" w:eastAsia="Times New Roman" w:hAnsi="Arial" w:cs="Arial"/>
          <w:color w:val="222222"/>
          <w:sz w:val="24"/>
          <w:szCs w:val="24"/>
        </w:rPr>
      </w:pPr>
      <w:r>
        <w:t xml:space="preserve"> </w:t>
      </w:r>
    </w:p>
    <w:p w:rsidR="00C27B52" w:rsidRPr="00C27B52" w:rsidRDefault="00C27B52" w:rsidP="00C27B5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36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36"/>
          <w:szCs w:val="24"/>
        </w:rPr>
        <w:t xml:space="preserve">         </w:t>
      </w:r>
      <w:r w:rsidRPr="00C27B52">
        <w:rPr>
          <w:rFonts w:ascii="Times New Roman" w:eastAsia="Times New Roman" w:hAnsi="Times New Roman" w:cs="Times New Roman"/>
          <w:color w:val="222222"/>
          <w:sz w:val="36"/>
          <w:szCs w:val="24"/>
        </w:rPr>
        <w:t xml:space="preserve">Explore whether the no. of cases, deaths, CFR ... of malaria increases every year. </w:t>
      </w:r>
      <w:proofErr w:type="gramStart"/>
      <w:r w:rsidRPr="00C27B52">
        <w:rPr>
          <w:rFonts w:ascii="Times New Roman" w:eastAsia="Times New Roman" w:hAnsi="Times New Roman" w:cs="Times New Roman"/>
          <w:color w:val="222222"/>
          <w:sz w:val="36"/>
          <w:szCs w:val="24"/>
        </w:rPr>
        <w:t>From scratch.</w:t>
      </w:r>
      <w:proofErr w:type="gramEnd"/>
      <w:r w:rsidRPr="00C27B52">
        <w:rPr>
          <w:rFonts w:ascii="Times New Roman" w:eastAsia="Times New Roman" w:hAnsi="Times New Roman" w:cs="Times New Roman"/>
          <w:color w:val="222222"/>
          <w:sz w:val="36"/>
          <w:szCs w:val="24"/>
        </w:rPr>
        <w:t xml:space="preserve"> About dataset:</w:t>
      </w:r>
    </w:p>
    <w:p w:rsidR="00C27B52" w:rsidRPr="00C27B52" w:rsidRDefault="00C27B52" w:rsidP="00C27B5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36"/>
          <w:szCs w:val="24"/>
        </w:rPr>
      </w:pPr>
      <w:r w:rsidRPr="00C27B52">
        <w:rPr>
          <w:rFonts w:ascii="Times New Roman" w:eastAsia="Times New Roman" w:hAnsi="Times New Roman" w:cs="Times New Roman"/>
          <w:color w:val="222222"/>
          <w:sz w:val="36"/>
          <w:szCs w:val="24"/>
        </w:rPr>
        <w:t>• Malaria is a life-threatening disease caused by parasites that are transmitted to people through the bites of infected female Anopheles mosquitoes.</w:t>
      </w:r>
    </w:p>
    <w:p w:rsidR="00C27B52" w:rsidRPr="00C27B52" w:rsidRDefault="00C27B52" w:rsidP="00C27B5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36"/>
          <w:szCs w:val="24"/>
        </w:rPr>
      </w:pPr>
      <w:r w:rsidRPr="00C27B52">
        <w:rPr>
          <w:rFonts w:ascii="Times New Roman" w:eastAsia="Times New Roman" w:hAnsi="Times New Roman" w:cs="Times New Roman"/>
          <w:color w:val="222222"/>
          <w:sz w:val="36"/>
          <w:szCs w:val="24"/>
        </w:rPr>
        <w:t>• It is preventable and curable.</w:t>
      </w:r>
    </w:p>
    <w:p w:rsidR="00C27B52" w:rsidRPr="00C27B52" w:rsidRDefault="00C27B52" w:rsidP="00C27B5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36"/>
          <w:szCs w:val="24"/>
        </w:rPr>
      </w:pPr>
      <w:r w:rsidRPr="00C27B52">
        <w:rPr>
          <w:rFonts w:ascii="Times New Roman" w:eastAsia="Times New Roman" w:hAnsi="Times New Roman" w:cs="Times New Roman"/>
          <w:color w:val="222222"/>
          <w:sz w:val="36"/>
          <w:szCs w:val="24"/>
        </w:rPr>
        <w:t>• In 2018, there were an estimated 228 million cases of malaria worldwide.</w:t>
      </w:r>
    </w:p>
    <w:p w:rsidR="00C27B52" w:rsidRPr="00C27B52" w:rsidRDefault="00C27B52" w:rsidP="00C27B5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36"/>
          <w:szCs w:val="24"/>
        </w:rPr>
      </w:pPr>
      <w:r w:rsidRPr="00C27B52">
        <w:rPr>
          <w:rFonts w:ascii="Times New Roman" w:eastAsia="Times New Roman" w:hAnsi="Times New Roman" w:cs="Times New Roman"/>
          <w:color w:val="222222"/>
          <w:sz w:val="36"/>
          <w:szCs w:val="24"/>
        </w:rPr>
        <w:t>• The estimated number of malaria deaths stood at 405 000 in 2018.</w:t>
      </w:r>
    </w:p>
    <w:p w:rsidR="00C27B52" w:rsidRPr="00C27B52" w:rsidRDefault="00C27B52" w:rsidP="00C27B5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36"/>
          <w:szCs w:val="24"/>
        </w:rPr>
      </w:pPr>
      <w:r w:rsidRPr="00C27B52">
        <w:rPr>
          <w:rFonts w:ascii="Times New Roman" w:eastAsia="Times New Roman" w:hAnsi="Times New Roman" w:cs="Times New Roman"/>
          <w:color w:val="222222"/>
          <w:sz w:val="36"/>
          <w:szCs w:val="24"/>
        </w:rPr>
        <w:t xml:space="preserve">• Children aged </w:t>
      </w:r>
      <w:proofErr w:type="gramStart"/>
      <w:r w:rsidRPr="00C27B52">
        <w:rPr>
          <w:rFonts w:ascii="Times New Roman" w:eastAsia="Times New Roman" w:hAnsi="Times New Roman" w:cs="Times New Roman"/>
          <w:color w:val="222222"/>
          <w:sz w:val="36"/>
          <w:szCs w:val="24"/>
        </w:rPr>
        <w:t>under</w:t>
      </w:r>
      <w:proofErr w:type="gramEnd"/>
      <w:r w:rsidRPr="00C27B52">
        <w:rPr>
          <w:rFonts w:ascii="Times New Roman" w:eastAsia="Times New Roman" w:hAnsi="Times New Roman" w:cs="Times New Roman"/>
          <w:color w:val="222222"/>
          <w:sz w:val="36"/>
          <w:szCs w:val="24"/>
        </w:rPr>
        <w:t xml:space="preserve"> 5 years are the most vulnerable group affected by malaria;</w:t>
      </w:r>
    </w:p>
    <w:p w:rsidR="00C27B52" w:rsidRPr="00C27B52" w:rsidRDefault="00C27B52" w:rsidP="00C27B5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36"/>
          <w:szCs w:val="24"/>
        </w:rPr>
      </w:pPr>
      <w:r w:rsidRPr="00C27B52">
        <w:rPr>
          <w:rFonts w:ascii="Times New Roman" w:eastAsia="Times New Roman" w:hAnsi="Times New Roman" w:cs="Times New Roman"/>
          <w:color w:val="222222"/>
          <w:sz w:val="36"/>
          <w:szCs w:val="24"/>
        </w:rPr>
        <w:t xml:space="preserve">• </w:t>
      </w:r>
      <w:proofErr w:type="gramStart"/>
      <w:r w:rsidRPr="00C27B52">
        <w:rPr>
          <w:rFonts w:ascii="Times New Roman" w:eastAsia="Times New Roman" w:hAnsi="Times New Roman" w:cs="Times New Roman"/>
          <w:color w:val="222222"/>
          <w:sz w:val="36"/>
          <w:szCs w:val="24"/>
        </w:rPr>
        <w:t>in</w:t>
      </w:r>
      <w:proofErr w:type="gramEnd"/>
      <w:r w:rsidRPr="00C27B52">
        <w:rPr>
          <w:rFonts w:ascii="Times New Roman" w:eastAsia="Times New Roman" w:hAnsi="Times New Roman" w:cs="Times New Roman"/>
          <w:color w:val="222222"/>
          <w:sz w:val="36"/>
          <w:szCs w:val="24"/>
        </w:rPr>
        <w:t xml:space="preserve"> 2018, they accounted for 67% (272 000) of all malaria deaths worldwide.</w:t>
      </w:r>
    </w:p>
    <w:p w:rsidR="00C27B52" w:rsidRPr="00C27B52" w:rsidRDefault="00C27B52" w:rsidP="00C27B5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36"/>
          <w:szCs w:val="24"/>
        </w:rPr>
      </w:pPr>
      <w:r w:rsidRPr="00C27B52">
        <w:rPr>
          <w:rFonts w:ascii="Times New Roman" w:eastAsia="Times New Roman" w:hAnsi="Times New Roman" w:cs="Times New Roman"/>
          <w:color w:val="222222"/>
          <w:sz w:val="36"/>
          <w:szCs w:val="24"/>
        </w:rPr>
        <w:t>• The WHO African Region carries a disproportionately high share of the global malaria burden.</w:t>
      </w:r>
    </w:p>
    <w:p w:rsidR="00C27B52" w:rsidRPr="00C27B52" w:rsidRDefault="00C27B52" w:rsidP="00C27B5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36"/>
          <w:szCs w:val="24"/>
        </w:rPr>
      </w:pPr>
      <w:r w:rsidRPr="00C27B52">
        <w:rPr>
          <w:rFonts w:ascii="Times New Roman" w:eastAsia="Times New Roman" w:hAnsi="Times New Roman" w:cs="Times New Roman"/>
          <w:color w:val="222222"/>
          <w:sz w:val="36"/>
          <w:szCs w:val="24"/>
        </w:rPr>
        <w:t>• In 2018, the region was home to 93% of malaria cases and 94% of malaria deaths.</w:t>
      </w:r>
      <w:r>
        <w:rPr>
          <w:rFonts w:ascii="Times New Roman" w:eastAsia="Times New Roman" w:hAnsi="Times New Roman" w:cs="Times New Roman"/>
          <w:sz w:val="52"/>
          <w:szCs w:val="24"/>
        </w:rPr>
        <w:t xml:space="preserve">  </w:t>
      </w:r>
    </w:p>
    <w:p w:rsidR="00D141FF" w:rsidRPr="00C27B52" w:rsidRDefault="00D141FF">
      <w:pPr>
        <w:rPr>
          <w:rFonts w:ascii="Times New Roman" w:hAnsi="Times New Roman" w:cs="Times New Roman"/>
          <w:sz w:val="32"/>
        </w:rPr>
      </w:pPr>
    </w:p>
    <w:p w:rsidR="00D141FF" w:rsidRPr="00C27B52" w:rsidRDefault="00D141FF">
      <w:pPr>
        <w:rPr>
          <w:rFonts w:ascii="Times New Roman" w:hAnsi="Times New Roman" w:cs="Times New Roman"/>
          <w:sz w:val="32"/>
        </w:rPr>
      </w:pPr>
    </w:p>
    <w:p w:rsidR="00D141FF" w:rsidRDefault="00D141FF"/>
    <w:p w:rsidR="00D141FF" w:rsidRPr="00D141FF" w:rsidRDefault="00D141FF">
      <w:pPr>
        <w:rPr>
          <w:rFonts w:ascii="Times New Roman" w:hAnsi="Times New Roman" w:cs="Times New Roman"/>
        </w:rPr>
      </w:pPr>
      <w:r w:rsidRPr="00D141FF">
        <w:rPr>
          <w:rFonts w:ascii="Times New Roman" w:hAnsi="Times New Roman" w:cs="Times New Roman"/>
          <w:sz w:val="56"/>
        </w:rPr>
        <w:t>Screenshots of the outputs:</w:t>
      </w:r>
    </w:p>
    <w:p w:rsidR="007E3416" w:rsidRDefault="00D141FF">
      <w:r>
        <w:rPr>
          <w:noProof/>
        </w:rPr>
        <w:lastRenderedPageBreak/>
        <w:drawing>
          <wp:inline distT="0" distB="0" distL="0" distR="0">
            <wp:extent cx="5943600" cy="334294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1FF" w:rsidRDefault="00D141FF"/>
    <w:p w:rsidR="00D141FF" w:rsidRDefault="00D141FF">
      <w:r>
        <w:rPr>
          <w:noProof/>
        </w:rPr>
        <w:drawing>
          <wp:inline distT="0" distB="0" distL="0" distR="0">
            <wp:extent cx="5943600" cy="334294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1FF" w:rsidRDefault="00D141FF"/>
    <w:p w:rsidR="00D141FF" w:rsidRDefault="00D141FF">
      <w:r>
        <w:rPr>
          <w:noProof/>
        </w:rPr>
        <w:lastRenderedPageBreak/>
        <w:drawing>
          <wp:inline distT="0" distB="0" distL="0" distR="0">
            <wp:extent cx="5943600" cy="3342949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1FF" w:rsidRDefault="00D141FF"/>
    <w:p w:rsidR="00D141FF" w:rsidRDefault="00D141FF">
      <w:r>
        <w:rPr>
          <w:noProof/>
        </w:rPr>
        <w:drawing>
          <wp:inline distT="0" distB="0" distL="0" distR="0">
            <wp:extent cx="5943600" cy="3342949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1FF" w:rsidRDefault="00D141FF"/>
    <w:p w:rsidR="00D141FF" w:rsidRDefault="00D141FF">
      <w:r>
        <w:rPr>
          <w:noProof/>
        </w:rPr>
        <w:lastRenderedPageBreak/>
        <w:drawing>
          <wp:inline distT="0" distB="0" distL="0" distR="0">
            <wp:extent cx="5943600" cy="3342949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1FF" w:rsidRDefault="00D141FF"/>
    <w:p w:rsidR="00D141FF" w:rsidRDefault="00D141FF">
      <w:r>
        <w:rPr>
          <w:noProof/>
        </w:rPr>
        <w:drawing>
          <wp:inline distT="0" distB="0" distL="0" distR="0">
            <wp:extent cx="5943600" cy="3342949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1FF" w:rsidRDefault="00D141FF"/>
    <w:p w:rsidR="00D141FF" w:rsidRDefault="00D141FF">
      <w:r>
        <w:rPr>
          <w:noProof/>
        </w:rPr>
        <w:lastRenderedPageBreak/>
        <w:drawing>
          <wp:inline distT="0" distB="0" distL="0" distR="0">
            <wp:extent cx="5943600" cy="3342949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1FF" w:rsidRDefault="00D141FF"/>
    <w:p w:rsidR="00D141FF" w:rsidRDefault="00D141FF">
      <w:r>
        <w:rPr>
          <w:noProof/>
        </w:rPr>
        <w:drawing>
          <wp:inline distT="0" distB="0" distL="0" distR="0">
            <wp:extent cx="5943600" cy="3342949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1FF" w:rsidRDefault="00D141FF"/>
    <w:p w:rsidR="00D141FF" w:rsidRDefault="00D141FF">
      <w:r>
        <w:rPr>
          <w:noProof/>
        </w:rPr>
        <w:lastRenderedPageBreak/>
        <w:drawing>
          <wp:inline distT="0" distB="0" distL="0" distR="0">
            <wp:extent cx="5943600" cy="3342949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1FF" w:rsidRDefault="00D141FF"/>
    <w:p w:rsidR="00D141FF" w:rsidRDefault="00D141FF">
      <w:r>
        <w:rPr>
          <w:noProof/>
        </w:rPr>
        <w:drawing>
          <wp:inline distT="0" distB="0" distL="0" distR="0">
            <wp:extent cx="5943600" cy="3342949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1FF" w:rsidRDefault="00D141FF"/>
    <w:p w:rsidR="00D141FF" w:rsidRDefault="00D141FF">
      <w:r>
        <w:rPr>
          <w:noProof/>
        </w:rPr>
        <w:lastRenderedPageBreak/>
        <w:drawing>
          <wp:inline distT="0" distB="0" distL="0" distR="0">
            <wp:extent cx="5943600" cy="3342949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1FF" w:rsidRDefault="00D141FF"/>
    <w:p w:rsidR="00D141FF" w:rsidRDefault="00D141FF">
      <w:r>
        <w:rPr>
          <w:noProof/>
        </w:rPr>
        <w:drawing>
          <wp:inline distT="0" distB="0" distL="0" distR="0">
            <wp:extent cx="5943600" cy="3342949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1FF" w:rsidRDefault="00D141FF"/>
    <w:p w:rsidR="00D141FF" w:rsidRDefault="00D141FF">
      <w:r>
        <w:rPr>
          <w:noProof/>
        </w:rPr>
        <w:lastRenderedPageBreak/>
        <w:drawing>
          <wp:inline distT="0" distB="0" distL="0" distR="0">
            <wp:extent cx="5943600" cy="3342949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1FF" w:rsidRDefault="00D141FF"/>
    <w:p w:rsidR="00D141FF" w:rsidRDefault="00D141FF">
      <w:r>
        <w:rPr>
          <w:noProof/>
        </w:rPr>
        <w:drawing>
          <wp:inline distT="0" distB="0" distL="0" distR="0">
            <wp:extent cx="5943600" cy="3342949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1FF" w:rsidRDefault="00D141FF"/>
    <w:p w:rsidR="00D141FF" w:rsidRDefault="00D141FF">
      <w:r>
        <w:rPr>
          <w:noProof/>
        </w:rPr>
        <w:lastRenderedPageBreak/>
        <w:drawing>
          <wp:inline distT="0" distB="0" distL="0" distR="0">
            <wp:extent cx="5943600" cy="3342949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1FF" w:rsidRDefault="00D141FF"/>
    <w:p w:rsidR="00D141FF" w:rsidRDefault="00D141FF">
      <w:r>
        <w:rPr>
          <w:noProof/>
        </w:rPr>
        <w:drawing>
          <wp:inline distT="0" distB="0" distL="0" distR="0">
            <wp:extent cx="5943600" cy="3342949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1FF" w:rsidRDefault="00D141FF"/>
    <w:p w:rsidR="00D141FF" w:rsidRDefault="00D141FF">
      <w:r>
        <w:rPr>
          <w:noProof/>
        </w:rPr>
        <w:lastRenderedPageBreak/>
        <w:drawing>
          <wp:inline distT="0" distB="0" distL="0" distR="0">
            <wp:extent cx="5943600" cy="3342949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141FF" w:rsidSect="007E34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20"/>
  <w:characterSpacingControl w:val="doNotCompress"/>
  <w:compat/>
  <w:rsids>
    <w:rsidRoot w:val="00D141FF"/>
    <w:rsid w:val="007E3416"/>
    <w:rsid w:val="00C27B52"/>
    <w:rsid w:val="00C832BC"/>
    <w:rsid w:val="00D141F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341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141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41F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6544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7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27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1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85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9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87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81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57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10</Pages>
  <Words>132</Words>
  <Characters>753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2021-03-08T19:50:00Z</dcterms:created>
  <dcterms:modified xsi:type="dcterms:W3CDTF">2021-03-08T20:14:00Z</dcterms:modified>
</cp:coreProperties>
</file>