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7716" w14:textId="77777777" w:rsidR="00A1259D" w:rsidRPr="00C623E6" w:rsidRDefault="00C623E6">
      <w:pPr>
        <w:pStyle w:val="Title"/>
        <w:jc w:val="center"/>
        <w:rPr>
          <w:rFonts w:ascii="Aptos Display" w:eastAsia="Lora" w:hAnsi="Aptos Display" w:cs="Lora"/>
          <w:shd w:val="clear" w:color="auto" w:fill="EA9999"/>
        </w:rPr>
      </w:pPr>
      <w:bookmarkStart w:id="0" w:name="_th2kfijp28mx" w:colFirst="0" w:colLast="0"/>
      <w:bookmarkEnd w:id="0"/>
      <w:r w:rsidRPr="00C623E6">
        <w:rPr>
          <w:rFonts w:ascii="Aptos Display" w:eastAsia="Lora" w:hAnsi="Aptos Display" w:cs="Lora"/>
          <w:highlight w:val="darkGray"/>
          <w:shd w:val="clear" w:color="auto" w:fill="EA9999"/>
        </w:rPr>
        <w:t>AI Assisted Coding</w:t>
      </w:r>
    </w:p>
    <w:p w14:paraId="72343EBC" w14:textId="77777777" w:rsidR="00A1259D" w:rsidRPr="00C623E6" w:rsidRDefault="00C623E6">
      <w:pPr>
        <w:pStyle w:val="Heading1"/>
        <w:rPr>
          <w:rFonts w:ascii="Aptos Display" w:eastAsia="Lora" w:hAnsi="Aptos Display" w:cs="Lora"/>
          <w:shd w:val="clear" w:color="auto" w:fill="FFD966"/>
        </w:rPr>
      </w:pPr>
      <w:bookmarkStart w:id="1" w:name="_i2j56qcr2cz6" w:colFirst="0" w:colLast="0"/>
      <w:bookmarkEnd w:id="1"/>
      <w:r w:rsidRPr="00C623E6">
        <w:rPr>
          <w:rFonts w:ascii="Aptos Display" w:eastAsia="Lora" w:hAnsi="Aptos Display" w:cs="Lora"/>
          <w:highlight w:val="darkGray"/>
          <w:shd w:val="clear" w:color="auto" w:fill="FFD966"/>
        </w:rPr>
        <w:t>ASSIGNMENT 9.5</w:t>
      </w:r>
    </w:p>
    <w:p w14:paraId="5957B7E5" w14:textId="77777777" w:rsidR="00A1259D" w:rsidRPr="00C623E6" w:rsidRDefault="00A1259D">
      <w:pPr>
        <w:rPr>
          <w:rFonts w:ascii="Aptos Display" w:eastAsia="Lora" w:hAnsi="Aptos Display" w:cs="Lora"/>
        </w:rPr>
      </w:pPr>
    </w:p>
    <w:p w14:paraId="1536A0F0" w14:textId="246C2B31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Name: </w:t>
      </w:r>
      <w:r w:rsidR="00DC5FCC" w:rsidRPr="00C623E6">
        <w:rPr>
          <w:rFonts w:ascii="Aptos Display" w:eastAsia="Lora" w:hAnsi="Aptos Display" w:cs="Lora"/>
          <w:sz w:val="30"/>
          <w:szCs w:val="30"/>
        </w:rPr>
        <w:t>Burra Praneeth</w:t>
      </w:r>
    </w:p>
    <w:p w14:paraId="6BC8DB5F" w14:textId="39D79E4E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HT No: </w:t>
      </w:r>
      <w:r w:rsidR="00DC5FCC" w:rsidRPr="00C623E6">
        <w:rPr>
          <w:rFonts w:ascii="Aptos Display" w:eastAsia="Lora" w:hAnsi="Aptos Display" w:cs="Lora"/>
          <w:sz w:val="30"/>
          <w:szCs w:val="30"/>
        </w:rPr>
        <w:t>2303A52005</w:t>
      </w:r>
    </w:p>
    <w:p w14:paraId="1394B098" w14:textId="14C97DE2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Batch: </w:t>
      </w:r>
      <w:r w:rsidR="00DC5FCC" w:rsidRPr="00C623E6">
        <w:rPr>
          <w:rFonts w:ascii="Aptos Display" w:eastAsia="Lora" w:hAnsi="Aptos Display" w:cs="Lora"/>
          <w:sz w:val="30"/>
          <w:szCs w:val="30"/>
        </w:rPr>
        <w:t>31</w:t>
      </w:r>
    </w:p>
    <w:p w14:paraId="4A476C0B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3108BE02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Problem 1: String Utilities Function</w:t>
      </w:r>
    </w:p>
    <w:p w14:paraId="376E2EAA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Consider the following Python function:</w:t>
      </w:r>
    </w:p>
    <w:p w14:paraId="190104BB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def </w:t>
      </w:r>
      <w:proofErr w:type="spellStart"/>
      <w:r w:rsidRPr="00C623E6">
        <w:rPr>
          <w:rFonts w:ascii="Aptos Display" w:eastAsia="Lora" w:hAnsi="Aptos Display" w:cs="Lora"/>
          <w:sz w:val="30"/>
          <w:szCs w:val="30"/>
        </w:rPr>
        <w:t>reverse_string</w:t>
      </w:r>
      <w:proofErr w:type="spellEnd"/>
      <w:r w:rsidRPr="00C623E6">
        <w:rPr>
          <w:rFonts w:ascii="Aptos Display" w:eastAsia="Lora" w:hAnsi="Aptos Display" w:cs="Lora"/>
          <w:sz w:val="30"/>
          <w:szCs w:val="30"/>
        </w:rPr>
        <w:t>(text):</w:t>
      </w:r>
    </w:p>
    <w:p w14:paraId="571F2CA9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return text</w:t>
      </w:r>
      <w:proofErr w:type="gramStart"/>
      <w:r w:rsidRPr="00C623E6">
        <w:rPr>
          <w:rFonts w:ascii="Aptos Display" w:eastAsia="Lora" w:hAnsi="Aptos Display" w:cs="Lora"/>
          <w:sz w:val="30"/>
          <w:szCs w:val="30"/>
        </w:rPr>
        <w:t>[::</w:t>
      </w:r>
      <w:proofErr w:type="gramEnd"/>
      <w:r w:rsidRPr="00C623E6">
        <w:rPr>
          <w:rFonts w:ascii="Aptos Display" w:eastAsia="Lora" w:hAnsi="Aptos Display" w:cs="Lora"/>
          <w:sz w:val="30"/>
          <w:szCs w:val="30"/>
        </w:rPr>
        <w:t>-1]</w:t>
      </w:r>
    </w:p>
    <w:p w14:paraId="6201281C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Task:</w:t>
      </w:r>
    </w:p>
    <w:p w14:paraId="616C9668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1. Write documentation in:</w:t>
      </w:r>
    </w:p>
    <w:p w14:paraId="1DD304A0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o (a) Docstring</w:t>
      </w:r>
    </w:p>
    <w:p w14:paraId="436536BB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o (b) Inline comments</w:t>
      </w:r>
    </w:p>
    <w:p w14:paraId="1CF17E26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o (c) Google-style documentation</w:t>
      </w:r>
    </w:p>
    <w:p w14:paraId="778145F4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2. Compare the three documentation styles.</w:t>
      </w:r>
    </w:p>
    <w:p w14:paraId="35658CCA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3. Recommend the most suitable style for a utility-based string</w:t>
      </w:r>
    </w:p>
    <w:p w14:paraId="13D6F1A2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library.</w:t>
      </w:r>
    </w:p>
    <w:p w14:paraId="38009BEF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0A6AEFA0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Code:</w:t>
      </w:r>
    </w:p>
    <w:p w14:paraId="437791C2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(a) Docstring</w:t>
      </w:r>
    </w:p>
    <w:p w14:paraId="5D1FA800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drawing>
          <wp:inline distT="114300" distB="114300" distL="114300" distR="114300" wp14:anchorId="4942AB22" wp14:editId="1DAC0175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CF0C0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lastRenderedPageBreak/>
        <w:drawing>
          <wp:inline distT="114300" distB="114300" distL="114300" distR="114300" wp14:anchorId="6AC0B1A1" wp14:editId="7D6B5C4E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CCD0B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(b) Inline comments</w:t>
      </w:r>
    </w:p>
    <w:p w14:paraId="07C2E9EE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drawing>
          <wp:inline distT="114300" distB="114300" distL="114300" distR="114300" wp14:anchorId="1AC10EFB" wp14:editId="7B68635C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4F526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(c) Google-style documentation</w:t>
      </w:r>
    </w:p>
    <w:p w14:paraId="7C8D9AA7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drawing>
          <wp:inline distT="114300" distB="114300" distL="114300" distR="114300" wp14:anchorId="6EB8B8C1" wp14:editId="3F94B987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2EF6D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5758250D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lastRenderedPageBreak/>
        <w:drawing>
          <wp:inline distT="114300" distB="114300" distL="114300" distR="114300" wp14:anchorId="479E3BCC" wp14:editId="1C68CD17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2589C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685E404C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2. Compare the three documentation styles.</w:t>
      </w:r>
    </w:p>
    <w:p w14:paraId="02D5858B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A1259D" w:rsidRPr="00C623E6" w14:paraId="05E0C2CD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E87B" w14:textId="77777777" w:rsidR="00A1259D" w:rsidRPr="00C623E6" w:rsidRDefault="00C623E6">
            <w:pPr>
              <w:jc w:val="center"/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9F5D" w14:textId="77777777" w:rsidR="00A1259D" w:rsidRPr="00C623E6" w:rsidRDefault="00C623E6">
            <w:pPr>
              <w:jc w:val="center"/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73BF" w14:textId="77777777" w:rsidR="00A1259D" w:rsidRPr="00C623E6" w:rsidRDefault="00C623E6">
            <w:pPr>
              <w:jc w:val="center"/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52BB" w14:textId="77777777" w:rsidR="00A1259D" w:rsidRPr="00C623E6" w:rsidRDefault="00C623E6">
            <w:pPr>
              <w:jc w:val="center"/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Google-Style</w:t>
            </w:r>
          </w:p>
        </w:tc>
      </w:tr>
      <w:tr w:rsidR="00A1259D" w:rsidRPr="00C623E6" w14:paraId="6B05D42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DF769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92ED1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5E030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9098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Function</w:t>
            </w:r>
          </w:p>
        </w:tc>
      </w:tr>
      <w:tr w:rsidR="00A1259D" w:rsidRPr="00C623E6" w14:paraId="4BE4421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100A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3ADC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BA9F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66882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Structured</w:t>
            </w:r>
          </w:p>
        </w:tc>
      </w:tr>
      <w:tr w:rsidR="00A1259D" w:rsidRPr="00C623E6" w14:paraId="73674CE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E70A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2215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342FE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DC910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Clear</w:t>
            </w:r>
          </w:p>
        </w:tc>
      </w:tr>
      <w:tr w:rsidR="00A1259D" w:rsidRPr="00C623E6" w14:paraId="40C10EE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BE30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1EEB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CCAEE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D0B9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High</w:t>
            </w:r>
          </w:p>
        </w:tc>
      </w:tr>
      <w:tr w:rsidR="00A1259D" w:rsidRPr="00C623E6" w14:paraId="7099E96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17D2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FA8B5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044A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713C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Yes</w:t>
            </w:r>
          </w:p>
        </w:tc>
      </w:tr>
      <w:tr w:rsidR="00A1259D" w:rsidRPr="00C623E6" w14:paraId="09AFAE5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D0A9C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E102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0D781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382C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High</w:t>
            </w:r>
          </w:p>
        </w:tc>
      </w:tr>
      <w:tr w:rsidR="00A1259D" w:rsidRPr="00C623E6" w14:paraId="6320D6A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84CA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5FCAB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0A4E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388A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Libraries</w:t>
            </w:r>
          </w:p>
        </w:tc>
      </w:tr>
    </w:tbl>
    <w:p w14:paraId="7DD8B529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7DAAF1EF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3. Recommend the most suitable style for a utility-based string</w:t>
      </w:r>
    </w:p>
    <w:p w14:paraId="22104A66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library.</w:t>
      </w:r>
    </w:p>
    <w:p w14:paraId="6602E62C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Google-style documentation is most suitable for a utility-based string library because it reflects professional coding standards and industry practices.</w:t>
      </w:r>
      <w:r w:rsidRPr="00C623E6">
        <w:rPr>
          <w:rFonts w:ascii="Aptos Display" w:hAnsi="Aptos Display"/>
        </w:rPr>
        <w:br w:type="page"/>
      </w:r>
    </w:p>
    <w:p w14:paraId="18450BE4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lastRenderedPageBreak/>
        <w:t>Problem 2: Password Strength Checker</w:t>
      </w:r>
    </w:p>
    <w:p w14:paraId="2BE5DE81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Consider the function:</w:t>
      </w:r>
    </w:p>
    <w:p w14:paraId="2C95C8F1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def </w:t>
      </w:r>
      <w:proofErr w:type="spellStart"/>
      <w:r w:rsidRPr="00C623E6">
        <w:rPr>
          <w:rFonts w:ascii="Aptos Display" w:eastAsia="Lora" w:hAnsi="Aptos Display" w:cs="Lora"/>
          <w:sz w:val="30"/>
          <w:szCs w:val="30"/>
        </w:rPr>
        <w:t>check_strength</w:t>
      </w:r>
      <w:proofErr w:type="spellEnd"/>
      <w:r w:rsidRPr="00C623E6">
        <w:rPr>
          <w:rFonts w:ascii="Aptos Display" w:eastAsia="Lora" w:hAnsi="Aptos Display" w:cs="Lora"/>
          <w:sz w:val="30"/>
          <w:szCs w:val="30"/>
        </w:rPr>
        <w:t>(password):</w:t>
      </w:r>
    </w:p>
    <w:p w14:paraId="094A835F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return </w:t>
      </w:r>
      <w:proofErr w:type="spellStart"/>
      <w:r w:rsidRPr="00C623E6">
        <w:rPr>
          <w:rFonts w:ascii="Aptos Display" w:eastAsia="Lora" w:hAnsi="Aptos Display" w:cs="Lora"/>
          <w:sz w:val="30"/>
          <w:szCs w:val="30"/>
        </w:rPr>
        <w:t>len</w:t>
      </w:r>
      <w:proofErr w:type="spellEnd"/>
      <w:r w:rsidRPr="00C623E6">
        <w:rPr>
          <w:rFonts w:ascii="Aptos Display" w:eastAsia="Lora" w:hAnsi="Aptos Display" w:cs="Lora"/>
          <w:sz w:val="30"/>
          <w:szCs w:val="30"/>
        </w:rPr>
        <w:t>(password) &gt;= 8</w:t>
      </w:r>
    </w:p>
    <w:p w14:paraId="0A9E815F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Task:</w:t>
      </w:r>
    </w:p>
    <w:p w14:paraId="7DD5D347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1. Document the function using docstring, inline comments, and</w:t>
      </w:r>
    </w:p>
    <w:p w14:paraId="0F174CB9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Google style.</w:t>
      </w:r>
    </w:p>
    <w:p w14:paraId="0BE7077D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2. Compare documentation styles for security-related code.</w:t>
      </w:r>
    </w:p>
    <w:p w14:paraId="3916F551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3. Recommend the most appropriate style.</w:t>
      </w:r>
    </w:p>
    <w:p w14:paraId="40CDF307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37F11BC6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drawing>
          <wp:inline distT="114300" distB="114300" distL="114300" distR="114300" wp14:anchorId="7B90A5DF" wp14:editId="773856E4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358AA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drawing>
          <wp:inline distT="114300" distB="114300" distL="114300" distR="114300" wp14:anchorId="476A64D6" wp14:editId="57AB30E5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623E6">
        <w:rPr>
          <w:rFonts w:ascii="Aptos Display" w:hAnsi="Aptos Display"/>
        </w:rPr>
        <w:br w:type="page"/>
      </w:r>
    </w:p>
    <w:p w14:paraId="5C2D5483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A1259D" w:rsidRPr="00C623E6" w14:paraId="59566784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0EDD" w14:textId="77777777" w:rsidR="00A1259D" w:rsidRPr="00C623E6" w:rsidRDefault="00C623E6">
            <w:pPr>
              <w:jc w:val="center"/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15FE" w14:textId="77777777" w:rsidR="00A1259D" w:rsidRPr="00C623E6" w:rsidRDefault="00C623E6">
            <w:pPr>
              <w:jc w:val="center"/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85B9" w14:textId="77777777" w:rsidR="00A1259D" w:rsidRPr="00C623E6" w:rsidRDefault="00C623E6">
            <w:pPr>
              <w:jc w:val="center"/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B285" w14:textId="77777777" w:rsidR="00A1259D" w:rsidRPr="00C623E6" w:rsidRDefault="00C623E6">
            <w:pPr>
              <w:jc w:val="center"/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Google-Style</w:t>
            </w:r>
          </w:p>
        </w:tc>
      </w:tr>
      <w:tr w:rsidR="00A1259D" w:rsidRPr="00C623E6" w14:paraId="24AFE753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0C91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F9CF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3997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22F5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Very Clear</w:t>
            </w:r>
          </w:p>
        </w:tc>
      </w:tr>
      <w:tr w:rsidR="00A1259D" w:rsidRPr="00C623E6" w14:paraId="30B8B65F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1839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FF79C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D84B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66B3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Structured</w:t>
            </w:r>
          </w:p>
        </w:tc>
      </w:tr>
      <w:tr w:rsidR="00A1259D" w:rsidRPr="00C623E6" w14:paraId="0A884E25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93015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59BD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85C5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1B5CD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Detailed</w:t>
            </w:r>
          </w:p>
        </w:tc>
      </w:tr>
      <w:tr w:rsidR="00A1259D" w:rsidRPr="00C623E6" w14:paraId="278FCD86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9EA9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57C3B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BE2D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B768C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High</w:t>
            </w:r>
          </w:p>
        </w:tc>
      </w:tr>
      <w:tr w:rsidR="00A1259D" w:rsidRPr="00C623E6" w14:paraId="2C4B693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6066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1747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9B0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65EF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High</w:t>
            </w:r>
          </w:p>
        </w:tc>
      </w:tr>
      <w:tr w:rsidR="00A1259D" w:rsidRPr="00C623E6" w14:paraId="5E4CD766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A305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E58F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8A9E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D05B" w14:textId="77777777" w:rsidR="00A1259D" w:rsidRPr="00C623E6" w:rsidRDefault="00C623E6">
            <w:pPr>
              <w:rPr>
                <w:rFonts w:ascii="Aptos Display" w:eastAsia="Lora" w:hAnsi="Aptos Display" w:cs="Lora"/>
                <w:sz w:val="26"/>
                <w:szCs w:val="26"/>
              </w:rPr>
            </w:pPr>
            <w:r w:rsidRPr="00C623E6">
              <w:rPr>
                <w:rFonts w:ascii="Aptos Display" w:eastAsia="Lora" w:hAnsi="Aptos Display" w:cs="Lora"/>
                <w:sz w:val="26"/>
                <w:szCs w:val="26"/>
              </w:rPr>
              <w:t>Strong</w:t>
            </w:r>
          </w:p>
        </w:tc>
      </w:tr>
    </w:tbl>
    <w:p w14:paraId="44F04191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50102587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3. Recommend the most appropriate style.</w:t>
      </w:r>
    </w:p>
    <w:p w14:paraId="167C7B52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4093B302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hAnsi="Aptos Display"/>
        </w:rPr>
        <w:br w:type="page"/>
      </w:r>
    </w:p>
    <w:p w14:paraId="7D4732BB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lastRenderedPageBreak/>
        <w:t>Problem 3: Math Utilities Module</w:t>
      </w:r>
    </w:p>
    <w:p w14:paraId="2F723C6D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Task:</w:t>
      </w:r>
    </w:p>
    <w:p w14:paraId="4C84EB40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1. Create a module math_utils.py with functions:</w:t>
      </w:r>
    </w:p>
    <w:p w14:paraId="2241E54C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o square(n)</w:t>
      </w:r>
    </w:p>
    <w:p w14:paraId="55064F6D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o cube(n)</w:t>
      </w:r>
    </w:p>
    <w:p w14:paraId="6E21F8FD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o factorial(n)</w:t>
      </w:r>
    </w:p>
    <w:p w14:paraId="2859ED6F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2. Generate docstrings automatically using AI tools.</w:t>
      </w:r>
    </w:p>
    <w:p w14:paraId="1CF687FA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3. Export documentation as an HTML file.</w:t>
      </w:r>
    </w:p>
    <w:p w14:paraId="38CB54B1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6B7CE017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drawing>
          <wp:inline distT="114300" distB="114300" distL="114300" distR="114300" wp14:anchorId="5D7FA226" wp14:editId="047C674C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DD1BC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drawing>
          <wp:inline distT="114300" distB="114300" distL="114300" distR="114300" wp14:anchorId="339379C5" wp14:editId="3BB34605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3EB0C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lastRenderedPageBreak/>
        <w:drawing>
          <wp:inline distT="114300" distB="114300" distL="114300" distR="114300" wp14:anchorId="67920448" wp14:editId="67BB2F85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CE55C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31A79E2A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3. Export documentation as an HTML file.</w:t>
      </w:r>
    </w:p>
    <w:p w14:paraId="066B7D64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drawing>
          <wp:inline distT="114300" distB="114300" distL="114300" distR="114300" wp14:anchorId="131AFAB4" wp14:editId="0D1088C3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6076B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lastRenderedPageBreak/>
        <w:drawing>
          <wp:inline distT="114300" distB="114300" distL="114300" distR="114300" wp14:anchorId="4E5B4B40" wp14:editId="1F62A8C0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78683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710025FB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Problem 4: Attendance Management Module</w:t>
      </w:r>
    </w:p>
    <w:p w14:paraId="2DBDF895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Task:</w:t>
      </w:r>
    </w:p>
    <w:p w14:paraId="6BF64345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1. Create a module attendance.py with functions:</w:t>
      </w:r>
    </w:p>
    <w:p w14:paraId="617F916B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o </w:t>
      </w:r>
      <w:proofErr w:type="spellStart"/>
      <w:r w:rsidRPr="00C623E6">
        <w:rPr>
          <w:rFonts w:ascii="Aptos Display" w:eastAsia="Lora" w:hAnsi="Aptos Display" w:cs="Lora"/>
          <w:sz w:val="30"/>
          <w:szCs w:val="30"/>
        </w:rPr>
        <w:t>mark_present</w:t>
      </w:r>
      <w:proofErr w:type="spellEnd"/>
      <w:r w:rsidRPr="00C623E6">
        <w:rPr>
          <w:rFonts w:ascii="Aptos Display" w:eastAsia="Lora" w:hAnsi="Aptos Display" w:cs="Lora"/>
          <w:sz w:val="30"/>
          <w:szCs w:val="30"/>
        </w:rPr>
        <w:t>(student)</w:t>
      </w:r>
    </w:p>
    <w:p w14:paraId="75FAB0AD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o </w:t>
      </w:r>
      <w:proofErr w:type="spellStart"/>
      <w:r w:rsidRPr="00C623E6">
        <w:rPr>
          <w:rFonts w:ascii="Aptos Display" w:eastAsia="Lora" w:hAnsi="Aptos Display" w:cs="Lora"/>
          <w:sz w:val="30"/>
          <w:szCs w:val="30"/>
        </w:rPr>
        <w:t>mark_absent</w:t>
      </w:r>
      <w:proofErr w:type="spellEnd"/>
      <w:r w:rsidRPr="00C623E6">
        <w:rPr>
          <w:rFonts w:ascii="Aptos Display" w:eastAsia="Lora" w:hAnsi="Aptos Display" w:cs="Lora"/>
          <w:sz w:val="30"/>
          <w:szCs w:val="30"/>
        </w:rPr>
        <w:t>(student)</w:t>
      </w:r>
    </w:p>
    <w:p w14:paraId="2D58D1E3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o </w:t>
      </w:r>
      <w:proofErr w:type="spellStart"/>
      <w:r w:rsidRPr="00C623E6">
        <w:rPr>
          <w:rFonts w:ascii="Aptos Display" w:eastAsia="Lora" w:hAnsi="Aptos Display" w:cs="Lora"/>
          <w:sz w:val="30"/>
          <w:szCs w:val="30"/>
        </w:rPr>
        <w:t>get_attendance</w:t>
      </w:r>
      <w:proofErr w:type="spellEnd"/>
      <w:r w:rsidRPr="00C623E6">
        <w:rPr>
          <w:rFonts w:ascii="Aptos Display" w:eastAsia="Lora" w:hAnsi="Aptos Display" w:cs="Lora"/>
          <w:sz w:val="30"/>
          <w:szCs w:val="30"/>
        </w:rPr>
        <w:t>(student)</w:t>
      </w:r>
    </w:p>
    <w:p w14:paraId="4378C0D0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2. Add proper docstrings.</w:t>
      </w:r>
    </w:p>
    <w:p w14:paraId="0A89D31E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3. Generate and view documentation in terminal and browse</w:t>
      </w:r>
    </w:p>
    <w:p w14:paraId="6474DA6C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71EC47BC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1088E3B9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lastRenderedPageBreak/>
        <w:drawing>
          <wp:inline distT="114300" distB="114300" distL="114300" distR="114300" wp14:anchorId="26F080B4" wp14:editId="738640A5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4DD63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drawing>
          <wp:inline distT="114300" distB="114300" distL="114300" distR="114300" wp14:anchorId="006AF02F" wp14:editId="218CE077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FE0D1C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lastRenderedPageBreak/>
        <w:drawing>
          <wp:inline distT="114300" distB="114300" distL="114300" distR="114300" wp14:anchorId="348C0136" wp14:editId="7A173AA2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9C59D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drawing>
          <wp:inline distT="114300" distB="114300" distL="114300" distR="114300" wp14:anchorId="68316261" wp14:editId="49981FB2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ED4BB" w14:textId="77777777" w:rsidR="00A1259D" w:rsidRPr="00C623E6" w:rsidRDefault="00A1259D">
      <w:pPr>
        <w:rPr>
          <w:rFonts w:ascii="Aptos Display" w:eastAsia="Lora" w:hAnsi="Aptos Display" w:cs="Lora"/>
          <w:sz w:val="30"/>
          <w:szCs w:val="30"/>
        </w:rPr>
      </w:pPr>
    </w:p>
    <w:p w14:paraId="34A3C25B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Problem 5: File Handling Function</w:t>
      </w:r>
    </w:p>
    <w:p w14:paraId="0963EE49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Consider the function:</w:t>
      </w:r>
    </w:p>
    <w:p w14:paraId="59B91619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def </w:t>
      </w:r>
      <w:proofErr w:type="spellStart"/>
      <w:r w:rsidRPr="00C623E6">
        <w:rPr>
          <w:rFonts w:ascii="Aptos Display" w:eastAsia="Lora" w:hAnsi="Aptos Display" w:cs="Lora"/>
          <w:sz w:val="30"/>
          <w:szCs w:val="30"/>
        </w:rPr>
        <w:t>read_file</w:t>
      </w:r>
      <w:proofErr w:type="spellEnd"/>
      <w:r w:rsidRPr="00C623E6">
        <w:rPr>
          <w:rFonts w:ascii="Aptos Display" w:eastAsia="Lora" w:hAnsi="Aptos Display" w:cs="Lora"/>
          <w:sz w:val="30"/>
          <w:szCs w:val="30"/>
        </w:rPr>
        <w:t>(filename):</w:t>
      </w:r>
    </w:p>
    <w:p w14:paraId="2C91A409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with </w:t>
      </w:r>
      <w:proofErr w:type="gramStart"/>
      <w:r w:rsidRPr="00C623E6">
        <w:rPr>
          <w:rFonts w:ascii="Aptos Display" w:eastAsia="Lora" w:hAnsi="Aptos Display" w:cs="Lora"/>
          <w:sz w:val="30"/>
          <w:szCs w:val="30"/>
        </w:rPr>
        <w:t>open(</w:t>
      </w:r>
      <w:proofErr w:type="gramEnd"/>
      <w:r w:rsidRPr="00C623E6">
        <w:rPr>
          <w:rFonts w:ascii="Aptos Display" w:eastAsia="Lora" w:hAnsi="Aptos Display" w:cs="Lora"/>
          <w:sz w:val="30"/>
          <w:szCs w:val="30"/>
        </w:rPr>
        <w:t>filename, 'r') as f:</w:t>
      </w:r>
    </w:p>
    <w:p w14:paraId="6A4EB6C6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 xml:space="preserve">return </w:t>
      </w:r>
      <w:proofErr w:type="spellStart"/>
      <w:proofErr w:type="gramStart"/>
      <w:r w:rsidRPr="00C623E6">
        <w:rPr>
          <w:rFonts w:ascii="Aptos Display" w:eastAsia="Lora" w:hAnsi="Aptos Display" w:cs="Lora"/>
          <w:sz w:val="30"/>
          <w:szCs w:val="30"/>
        </w:rPr>
        <w:t>f.read</w:t>
      </w:r>
      <w:proofErr w:type="spellEnd"/>
      <w:proofErr w:type="gramEnd"/>
      <w:r w:rsidRPr="00C623E6">
        <w:rPr>
          <w:rFonts w:ascii="Aptos Display" w:eastAsia="Lora" w:hAnsi="Aptos Display" w:cs="Lora"/>
          <w:sz w:val="30"/>
          <w:szCs w:val="30"/>
        </w:rPr>
        <w:t>()</w:t>
      </w:r>
    </w:p>
    <w:p w14:paraId="68C6AB09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Task:</w:t>
      </w:r>
    </w:p>
    <w:p w14:paraId="289C61B2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1. Write documentation using all three formats.</w:t>
      </w:r>
    </w:p>
    <w:p w14:paraId="125CB2F2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2. Identify which style best explains exception handling.</w:t>
      </w:r>
    </w:p>
    <w:p w14:paraId="0949BA1F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3. Justify your recommendation.</w:t>
      </w:r>
    </w:p>
    <w:p w14:paraId="6C75E052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lastRenderedPageBreak/>
        <w:drawing>
          <wp:inline distT="114300" distB="114300" distL="114300" distR="114300" wp14:anchorId="6C04BE30" wp14:editId="0D011F11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B9850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drawing>
          <wp:inline distT="114300" distB="114300" distL="114300" distR="114300" wp14:anchorId="7F118ABE" wp14:editId="5F04845F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7EE58C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noProof/>
          <w:sz w:val="30"/>
          <w:szCs w:val="30"/>
        </w:rPr>
        <w:lastRenderedPageBreak/>
        <w:drawing>
          <wp:inline distT="114300" distB="114300" distL="114300" distR="114300" wp14:anchorId="4B571956" wp14:editId="6773D680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8CCFB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hAnsi="Aptos Display"/>
        </w:rPr>
        <w:br w:type="page"/>
      </w:r>
    </w:p>
    <w:p w14:paraId="611C8319" w14:textId="77777777" w:rsidR="00A1259D" w:rsidRPr="00C623E6" w:rsidRDefault="00C623E6">
      <w:pPr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lastRenderedPageBreak/>
        <w:t>Identify which style best explains exception handling, Justify your recommendation.</w:t>
      </w:r>
    </w:p>
    <w:p w14:paraId="1DDE3355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Google Style Docstring</w:t>
      </w:r>
    </w:p>
    <w:p w14:paraId="70640C8F" w14:textId="77777777" w:rsidR="00A1259D" w:rsidRPr="00C623E6" w:rsidRDefault="00C623E6">
      <w:pPr>
        <w:spacing w:before="240" w:after="240"/>
        <w:rPr>
          <w:rFonts w:ascii="Aptos Display" w:eastAsia="Lora" w:hAnsi="Aptos Display" w:cs="Lora"/>
          <w:sz w:val="30"/>
          <w:szCs w:val="30"/>
        </w:rPr>
      </w:pPr>
      <w:r w:rsidRPr="00C623E6">
        <w:rPr>
          <w:rFonts w:ascii="Aptos Display" w:eastAsia="Lora" w:hAnsi="Aptos Display" w:cs="Lora"/>
          <w:sz w:val="30"/>
          <w:szCs w:val="30"/>
        </w:rPr>
        <w:t>It clearly separates exceptions under a dedicated "Raises" section, making error handling easy to understand and professionally structured.</w:t>
      </w:r>
      <w:r w:rsidRPr="00C623E6">
        <w:rPr>
          <w:rFonts w:ascii="Aptos Display" w:eastAsia="Lora" w:hAnsi="Aptos Display" w:cs="Lora"/>
          <w:sz w:val="30"/>
          <w:szCs w:val="30"/>
        </w:rPr>
        <w:t xml:space="preserve"> </w:t>
      </w:r>
    </w:p>
    <w:sectPr w:rsidR="00A1259D" w:rsidRPr="00C623E6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4E57D" w14:textId="77777777" w:rsidR="00C623E6" w:rsidRDefault="00C623E6">
      <w:pPr>
        <w:spacing w:line="240" w:lineRule="auto"/>
      </w:pPr>
      <w:r>
        <w:separator/>
      </w:r>
    </w:p>
  </w:endnote>
  <w:endnote w:type="continuationSeparator" w:id="0">
    <w:p w14:paraId="57200718" w14:textId="77777777" w:rsidR="00C623E6" w:rsidRDefault="00C623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3EEDAFBC-040C-4308-A4FF-41AFE17DE045}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2" w:fontKey="{7C4EAC95-01B6-4EEA-8F19-671377CB98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9A901A0-C863-4477-AC7A-D55AF80B4E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C8F3FF1-A11F-4FCD-BDD6-4082B35D824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367EA" w14:textId="77777777" w:rsidR="00C623E6" w:rsidRDefault="00C623E6">
      <w:pPr>
        <w:spacing w:line="240" w:lineRule="auto"/>
      </w:pPr>
      <w:r>
        <w:separator/>
      </w:r>
    </w:p>
  </w:footnote>
  <w:footnote w:type="continuationSeparator" w:id="0">
    <w:p w14:paraId="7B9AE79C" w14:textId="77777777" w:rsidR="00C623E6" w:rsidRDefault="00C623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AD56" w14:textId="77777777" w:rsidR="00A1259D" w:rsidRDefault="00A125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59D"/>
    <w:rsid w:val="00A1259D"/>
    <w:rsid w:val="00C54269"/>
    <w:rsid w:val="00C623E6"/>
    <w:rsid w:val="00DC5FCC"/>
    <w:rsid w:val="00F4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D829"/>
  <w15:docId w15:val="{D3BB80D7-34BB-430F-846E-78910F8E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burra praneeth</cp:lastModifiedBy>
  <cp:revision>4</cp:revision>
  <dcterms:created xsi:type="dcterms:W3CDTF">2026-02-24T14:32:00Z</dcterms:created>
  <dcterms:modified xsi:type="dcterms:W3CDTF">2026-02-24T14:33:00Z</dcterms:modified>
</cp:coreProperties>
</file>