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8BB" w:rsidRDefault="00FC28BB" w:rsidP="00F77915">
      <w:pPr>
        <w:pStyle w:val="letterbody"/>
        <w:jc w:val="left"/>
        <w:rPr>
          <w:rFonts w:ascii="Times" w:hAnsi="Times"/>
        </w:rPr>
        <w:sectPr w:rsidR="00FC28BB">
          <w:headerReference w:type="even" r:id="rId6"/>
          <w:headerReference w:type="first" r:id="rId7"/>
          <w:footerReference w:type="first" r:id="rId8"/>
          <w:pgSz w:w="12240" w:h="15840"/>
          <w:pgMar w:top="1440" w:right="1080" w:bottom="1440" w:left="1627" w:header="720" w:footer="720" w:gutter="0"/>
          <w:cols w:space="720"/>
          <w:titlePg/>
        </w:sectPr>
      </w:pPr>
    </w:p>
    <w:p w:rsidR="00FC28BB" w:rsidRDefault="00FC28BB" w:rsidP="00F77915">
      <w:pPr>
        <w:pStyle w:val="letterbody"/>
        <w:jc w:val="left"/>
        <w:rPr>
          <w:rFonts w:ascii="Times" w:hAnsi="Times"/>
        </w:rPr>
        <w:sectPr w:rsidR="00FC28BB">
          <w:type w:val="continuous"/>
          <w:pgSz w:w="12240" w:h="15840"/>
          <w:pgMar w:top="1440" w:right="1080" w:bottom="1440" w:left="1627" w:header="720" w:footer="720" w:gutter="0"/>
          <w:cols w:space="720"/>
          <w:titlePg/>
        </w:sectPr>
      </w:pPr>
    </w:p>
    <w:p w:rsidR="00FC28BB" w:rsidRDefault="00FC28BB" w:rsidP="00F77915">
      <w:pPr>
        <w:pStyle w:val="letterbody"/>
        <w:jc w:val="left"/>
        <w:rPr>
          <w:rFonts w:ascii="Times" w:hAnsi="Times"/>
        </w:rPr>
        <w:sectPr w:rsidR="00FC28BB">
          <w:type w:val="continuous"/>
          <w:pgSz w:w="12240" w:h="15840"/>
          <w:pgMar w:top="1440" w:right="1080" w:bottom="1440" w:left="1627" w:header="720" w:footer="720" w:gutter="0"/>
          <w:cols w:space="720"/>
          <w:titlePg/>
        </w:sectPr>
      </w:pPr>
    </w:p>
    <w:p w:rsidR="00580820" w:rsidRDefault="00B357F7" w:rsidP="00F77915">
      <w:pPr>
        <w:pStyle w:val="letterbody"/>
        <w:jc w:val="left"/>
        <w:rPr>
          <w:rFonts w:ascii="Times New Roman" w:hAnsi="Times New Roman" w:cs="Times New Roman"/>
        </w:rPr>
      </w:pPr>
      <w:r>
        <w:rPr>
          <w:rFonts w:ascii="Times New Roman" w:hAnsi="Times New Roman" w:cs="Times New Roman"/>
        </w:rPr>
        <w:t xml:space="preserve"> </w:t>
      </w:r>
      <w:r>
        <w:br/>
      </w:r>
      <w:r>
        <w:rPr>
          <w:rFonts w:ascii="Times New Roman" w:hAnsi="Times New Roman" w:cs="Times New Roman"/>
        </w:rPr>
        <w:t xml:space="preserve">To Whom It May Concern,</w:t>
      </w:r>
      <w:r>
        <w:br/>
      </w:r>
      <w:r>
        <w:rPr>
          <w:rFonts w:ascii="Times New Roman" w:hAnsi="Times New Roman" w:cs="Times New Roman"/>
        </w:rPr>
        <w:t/>
      </w:r>
      <w:r>
        <w:br/>
      </w:r>
      <w:r>
        <w:rPr>
          <w:rFonts w:ascii="Times New Roman" w:hAnsi="Times New Roman" w:cs="Times New Roman"/>
        </w:rPr>
        <w:t xml:space="preserve">I am writing to recommend Jerry Tejada for the USC Internship Program.  I know that Jerry would be a great candidate and steward of the awarded opportunity.  While Jerry excels academically, he also serves as an excellent team member of the University of Southern California (USC) Recreational Sports department.  During his tenure he has been an invaluable team player that is deeply and genuinely committed to the health and fitness goals of his clients and has made significant contributions in a variety of arenas furthering the goals of recreational sports. </w:t>
      </w:r>
      <w:r>
        <w:br/>
      </w:r>
      <w:r>
        <w:rPr>
          <w:rFonts w:ascii="Times New Roman" w:hAnsi="Times New Roman" w:cs="Times New Roman"/>
        </w:rPr>
        <w:t/>
      </w:r>
      <w:r>
        <w:br/>
      </w:r>
      <w:r>
        <w:rPr>
          <w:rFonts w:ascii="Times New Roman" w:hAnsi="Times New Roman" w:cs="Times New Roman"/>
        </w:rPr>
        <w:t xml:space="preserve">Jerry impressed me from day one with his outstanding performance, superb interpersonal skills, maturity, and willingness to assume additional assignments and performed exceptionally in all phases.  While under my supervision, Jerry provided invaluable support with client recruitment and a number of initiatives. </w:t>
      </w:r>
      <w:r>
        <w:br/>
      </w:r>
      <w:r>
        <w:rPr>
          <w:rFonts w:ascii="Times New Roman" w:hAnsi="Times New Roman" w:cs="Times New Roman"/>
        </w:rPr>
        <w:t/>
      </w:r>
      <w:r>
        <w:br/>
      </w:r>
      <w:r>
        <w:rPr>
          <w:rFonts w:ascii="Times New Roman" w:hAnsi="Times New Roman" w:cs="Times New Roman"/>
        </w:rPr>
        <w:t xml:space="preserve">In addition, Jerry enjoys educating clients about lifestyle modifications that are feasible and effective. He is diligent and is always researching and discovering exercises to incorporate into his training sessions to keep the participants from habituating—continuing to challenge them.  Besides fitness training,  Jerry also works as a Membership Attendant. </w:t>
      </w:r>
      <w:r>
        <w:br/>
      </w:r>
      <w:r>
        <w:rPr>
          <w:rFonts w:ascii="Times New Roman" w:hAnsi="Times New Roman" w:cs="Times New Roman"/>
        </w:rPr>
        <w:t/>
      </w:r>
      <w:r>
        <w:br/>
      </w:r>
      <w:r>
        <w:rPr>
          <w:rFonts w:ascii="Times New Roman" w:hAnsi="Times New Roman" w:cs="Times New Roman"/>
        </w:rPr>
        <w:t xml:space="preserve">Any and all assignments are completed on time and involves a great deal of research and attention to detail. Jerry is an exceptional Fitness Trainer who leads clients by example and interpersonal skills and his quality of work is highly regarded by peers and supervisors.  Jerry is without question one of my top employees that I have worked with while my tenure at USC.  He has amazed me with his motivation, quality of work, and attention to detail.  I enthusiastically recommend him for selection.  If you should require additional information, please do not hesitate to contact me 213-764-7942 or terrancn@usc.Edu​.   </w:t>
      </w:r>
      <w:bookmarkStart w:id="0" w:name="_GoBack"/>
      <w:bookmarkEnd w:id="0"/>
    </w:p>
    <w:p w:rsidR="00580820" w:rsidRDefault="00580820" w:rsidP="00F77915">
      <w:pPr>
        <w:pStyle w:val="letterbody"/>
        <w:jc w:val="left"/>
        <w:rPr>
          <w:rFonts w:ascii="Times New Roman" w:hAnsi="Times New Roman" w:cs="Times New Roman"/>
        </w:rPr>
      </w:pPr>
    </w:p>
    <w:p w:rsidR="003B3A30" w:rsidRPr="00AD3693" w:rsidRDefault="00687EB3" w:rsidP="00F77915">
      <w:pPr>
        <w:pStyle w:val="letterbody"/>
        <w:jc w:val="left"/>
        <w:rPr>
          <w:rFonts w:ascii="Times New Roman" w:hAnsi="Times New Roman" w:cs="Times New Roman"/>
        </w:rPr>
      </w:pPr>
      <w:r w:rsidRPr="00AD3693">
        <w:rPr>
          <w:rFonts w:ascii="Times New Roman" w:hAnsi="Times New Roman" w:cs="Times New Roman"/>
        </w:rPr>
        <w:t>Sincerely</w:t>
      </w:r>
      <w:r w:rsidR="003B3A30" w:rsidRPr="00AD3693">
        <w:rPr>
          <w:rFonts w:ascii="Times New Roman" w:hAnsi="Times New Roman" w:cs="Times New Roman"/>
        </w:rPr>
        <w:t xml:space="preserve">, </w:t>
      </w:r>
    </w:p>
    <w:p w:rsidR="003B3A30" w:rsidRPr="00276334" w:rsidRDefault="003B3A30" w:rsidP="00F77915">
      <w:pPr>
        <w:pStyle w:val="letterbody"/>
        <w:jc w:val="left"/>
        <w:rPr>
          <w:rFonts w:ascii="Times" w:hAnsi="Times"/>
        </w:rPr>
      </w:pPr>
    </w:p>
    <w:p w:rsidR="003B3A30" w:rsidRPr="00276334" w:rsidRDefault="00687EB3" w:rsidP="00F77915">
      <w:pPr>
        <w:pStyle w:val="letterbody"/>
        <w:jc w:val="left"/>
        <w:rPr>
          <w:rFonts w:ascii="Times" w:hAnsi="Times"/>
        </w:rPr>
      </w:pPr>
      <w:r>
        <w:rPr>
          <w:rFonts w:ascii="Times" w:hAnsi="Times"/>
          <w:noProof/>
        </w:rPr>
        <w:drawing>
          <wp:inline distT="0" distB="0" distL="0" distR="0">
            <wp:extent cx="942975" cy="432522"/>
            <wp:effectExtent l="0" t="0" r="0" b="0"/>
            <wp:docPr id="3" name="Picture 3" descr="C:\Users\jmilleradmin\AppData\Local\Microsoft\Windows\INetCache\Content.Word\JeffreyMillerSigna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milleradmin\AppData\Local\Microsoft\Windows\INetCache\Content.Word\JeffreyMillerSignature.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9221" cy="439973"/>
                    </a:xfrm>
                    <a:prstGeom prst="rect">
                      <a:avLst/>
                    </a:prstGeom>
                    <a:noFill/>
                    <a:ln>
                      <a:noFill/>
                    </a:ln>
                  </pic:spPr>
                </pic:pic>
              </a:graphicData>
            </a:graphic>
          </wp:inline>
        </w:drawing>
      </w:r>
    </w:p>
    <w:p w:rsidR="00F0607B" w:rsidRPr="0075661B" w:rsidRDefault="00F0607B" w:rsidP="00F77915">
      <w:pPr>
        <w:autoSpaceDE w:val="0"/>
        <w:autoSpaceDN w:val="0"/>
        <w:rPr>
          <w:rFonts w:asciiTheme="minorHAnsi" w:eastAsiaTheme="minorEastAsia" w:hAnsiTheme="minorHAnsi"/>
          <w:noProof/>
          <w:sz w:val="20"/>
        </w:rPr>
      </w:pPr>
      <w:bookmarkStart w:id="1" w:name="_MailAutoSig"/>
      <w:r w:rsidRPr="000C0622">
        <w:rPr>
          <w:rFonts w:eastAsiaTheme="minorEastAsia"/>
          <w:b/>
          <w:bCs/>
          <w:noProof/>
          <w:color w:val="000000"/>
          <w:sz w:val="18"/>
        </w:rPr>
        <w:t>Jeffrey Miller, Ph.D.</w:t>
      </w:r>
    </w:p>
    <w:p w:rsidR="00F0607B" w:rsidRPr="0075661B" w:rsidRDefault="00F0607B" w:rsidP="00F77915">
      <w:pPr>
        <w:autoSpaceDE w:val="0"/>
        <w:autoSpaceDN w:val="0"/>
        <w:rPr>
          <w:rFonts w:eastAsiaTheme="minorEastAsia"/>
          <w:noProof/>
          <w:sz w:val="22"/>
        </w:rPr>
      </w:pPr>
      <w:r w:rsidRPr="0075661B">
        <w:rPr>
          <w:rFonts w:eastAsiaTheme="minorEastAsia"/>
          <w:noProof/>
          <w:sz w:val="18"/>
          <w:szCs w:val="20"/>
        </w:rPr>
        <w:t>Associate Professor of Engineering Practice</w:t>
      </w:r>
    </w:p>
    <w:p w:rsidR="00F0607B" w:rsidRPr="0075661B" w:rsidRDefault="00F0607B" w:rsidP="00F77915">
      <w:pPr>
        <w:autoSpaceDE w:val="0"/>
        <w:autoSpaceDN w:val="0"/>
        <w:rPr>
          <w:rFonts w:eastAsiaTheme="minorEastAsia"/>
          <w:noProof/>
          <w:sz w:val="22"/>
        </w:rPr>
      </w:pPr>
      <w:r w:rsidRPr="0075661B">
        <w:rPr>
          <w:rFonts w:eastAsiaTheme="minorEastAsia"/>
          <w:noProof/>
          <w:sz w:val="18"/>
          <w:szCs w:val="20"/>
        </w:rPr>
        <w:t>Department of Computer Science</w:t>
      </w:r>
    </w:p>
    <w:p w:rsidR="00F0607B" w:rsidRPr="0075661B" w:rsidRDefault="00F0607B" w:rsidP="00F77915">
      <w:pPr>
        <w:autoSpaceDE w:val="0"/>
        <w:autoSpaceDN w:val="0"/>
        <w:rPr>
          <w:rFonts w:eastAsiaTheme="minorEastAsia"/>
          <w:noProof/>
          <w:sz w:val="22"/>
        </w:rPr>
      </w:pPr>
      <w:r w:rsidRPr="0075661B">
        <w:rPr>
          <w:rFonts w:eastAsiaTheme="minorEastAsia"/>
          <w:noProof/>
          <w:sz w:val="18"/>
          <w:szCs w:val="20"/>
        </w:rPr>
        <w:t>CS@SC Summer Camps Director</w:t>
      </w:r>
    </w:p>
    <w:p w:rsidR="00F0607B" w:rsidRPr="0075661B" w:rsidRDefault="007D20A1" w:rsidP="00F77915">
      <w:pPr>
        <w:autoSpaceDE w:val="0"/>
        <w:autoSpaceDN w:val="0"/>
        <w:rPr>
          <w:rFonts w:eastAsiaTheme="minorEastAsia"/>
          <w:noProof/>
          <w:sz w:val="22"/>
        </w:rPr>
      </w:pPr>
      <w:hyperlink r:id="rId10" w:tgtFrame="_blank" w:history="1">
        <w:r w:rsidR="00F0607B" w:rsidRPr="0075661B">
          <w:rPr>
            <w:rStyle w:val="Hyperlink"/>
            <w:rFonts w:eastAsiaTheme="minorEastAsia"/>
            <w:noProof/>
            <w:color w:val="0000FF"/>
            <w:sz w:val="18"/>
            <w:szCs w:val="20"/>
          </w:rPr>
          <w:t>http://summercamps.usc.edu</w:t>
        </w:r>
      </w:hyperlink>
      <w:r w:rsidR="00F0607B" w:rsidRPr="0075661B">
        <w:rPr>
          <w:rFonts w:eastAsiaTheme="minorEastAsia"/>
          <w:noProof/>
          <w:sz w:val="18"/>
          <w:szCs w:val="20"/>
        </w:rPr>
        <w:t xml:space="preserve"> </w:t>
      </w:r>
    </w:p>
    <w:p w:rsidR="000C0622" w:rsidRDefault="00F0607B" w:rsidP="00F77915">
      <w:pPr>
        <w:autoSpaceDE w:val="0"/>
        <w:autoSpaceDN w:val="0"/>
        <w:rPr>
          <w:rFonts w:eastAsiaTheme="minorEastAsia"/>
          <w:noProof/>
          <w:sz w:val="18"/>
          <w:szCs w:val="20"/>
        </w:rPr>
      </w:pPr>
      <w:r w:rsidRPr="0075661B">
        <w:rPr>
          <w:rFonts w:eastAsiaTheme="minorEastAsia"/>
          <w:noProof/>
          <w:sz w:val="18"/>
          <w:szCs w:val="20"/>
        </w:rPr>
        <w:t> </w:t>
      </w:r>
    </w:p>
    <w:p w:rsidR="00F0607B" w:rsidRPr="0075661B" w:rsidRDefault="00F0607B" w:rsidP="00F77915">
      <w:pPr>
        <w:autoSpaceDE w:val="0"/>
        <w:autoSpaceDN w:val="0"/>
        <w:rPr>
          <w:rFonts w:eastAsiaTheme="minorEastAsia"/>
          <w:noProof/>
          <w:sz w:val="22"/>
        </w:rPr>
      </w:pPr>
      <w:r w:rsidRPr="0075661B">
        <w:rPr>
          <w:rFonts w:eastAsiaTheme="minorEastAsia"/>
          <w:noProof/>
          <w:sz w:val="18"/>
          <w:szCs w:val="20"/>
        </w:rPr>
        <w:t>USC Viterbi School of Engineering</w:t>
      </w:r>
    </w:p>
    <w:p w:rsidR="00F0607B" w:rsidRPr="0075661B" w:rsidRDefault="00F0607B" w:rsidP="00F77915">
      <w:pPr>
        <w:autoSpaceDE w:val="0"/>
        <w:autoSpaceDN w:val="0"/>
        <w:rPr>
          <w:rFonts w:eastAsiaTheme="minorEastAsia"/>
          <w:noProof/>
          <w:sz w:val="22"/>
        </w:rPr>
      </w:pPr>
      <w:r w:rsidRPr="0075661B">
        <w:rPr>
          <w:rFonts w:eastAsiaTheme="minorEastAsia"/>
          <w:noProof/>
          <w:color w:val="990000"/>
          <w:sz w:val="18"/>
          <w:szCs w:val="20"/>
        </w:rPr>
        <w:t>University of Southern California</w:t>
      </w:r>
    </w:p>
    <w:p w:rsidR="00F0607B" w:rsidRPr="0075661B" w:rsidRDefault="00F0607B" w:rsidP="00F77915">
      <w:pPr>
        <w:autoSpaceDE w:val="0"/>
        <w:autoSpaceDN w:val="0"/>
        <w:rPr>
          <w:rFonts w:eastAsiaTheme="minorEastAsia"/>
          <w:noProof/>
          <w:sz w:val="22"/>
        </w:rPr>
      </w:pPr>
      <w:r w:rsidRPr="0075661B">
        <w:rPr>
          <w:rFonts w:eastAsiaTheme="minorEastAsia"/>
          <w:noProof/>
          <w:sz w:val="18"/>
          <w:szCs w:val="20"/>
        </w:rPr>
        <w:t>941 Bloom Walk, SAL 342</w:t>
      </w:r>
    </w:p>
    <w:p w:rsidR="00F0607B" w:rsidRPr="00FE1509" w:rsidRDefault="00F0607B" w:rsidP="00F77915">
      <w:pPr>
        <w:autoSpaceDE w:val="0"/>
        <w:autoSpaceDN w:val="0"/>
        <w:rPr>
          <w:rFonts w:eastAsiaTheme="minorEastAsia"/>
          <w:noProof/>
          <w:sz w:val="22"/>
          <w:lang w:val="es-MX"/>
        </w:rPr>
      </w:pPr>
      <w:r w:rsidRPr="00FE1509">
        <w:rPr>
          <w:rFonts w:eastAsiaTheme="minorEastAsia"/>
          <w:noProof/>
          <w:sz w:val="18"/>
          <w:szCs w:val="20"/>
          <w:lang w:val="es-MX"/>
        </w:rPr>
        <w:t>Los Angeles, California 90089-0781</w:t>
      </w:r>
    </w:p>
    <w:p w:rsidR="00F0607B" w:rsidRPr="00FE1509" w:rsidRDefault="007D20A1" w:rsidP="00F77915">
      <w:pPr>
        <w:autoSpaceDE w:val="0"/>
        <w:autoSpaceDN w:val="0"/>
        <w:rPr>
          <w:rFonts w:eastAsiaTheme="minorEastAsia"/>
          <w:noProof/>
          <w:sz w:val="22"/>
          <w:lang w:val="es-MX"/>
        </w:rPr>
      </w:pPr>
      <w:hyperlink r:id="rId11" w:tgtFrame="_blank" w:history="1">
        <w:r w:rsidR="00F0607B" w:rsidRPr="00FE1509">
          <w:rPr>
            <w:rStyle w:val="Hyperlink"/>
            <w:rFonts w:eastAsiaTheme="minorEastAsia"/>
            <w:noProof/>
            <w:color w:val="0000FF"/>
            <w:sz w:val="18"/>
            <w:szCs w:val="20"/>
            <w:lang w:val="es-MX"/>
          </w:rPr>
          <w:t>jeffrey.miller@usc.edu</w:t>
        </w:r>
      </w:hyperlink>
      <w:r w:rsidR="00F0607B" w:rsidRPr="00FE1509">
        <w:rPr>
          <w:rFonts w:eastAsiaTheme="minorEastAsia"/>
          <w:noProof/>
          <w:sz w:val="18"/>
          <w:szCs w:val="20"/>
          <w:lang w:val="es-MX"/>
        </w:rPr>
        <w:t xml:space="preserve"> </w:t>
      </w:r>
    </w:p>
    <w:p w:rsidR="001F3537" w:rsidRPr="0075661B" w:rsidRDefault="00F0607B" w:rsidP="00F77915">
      <w:pPr>
        <w:autoSpaceDE w:val="0"/>
        <w:autoSpaceDN w:val="0"/>
        <w:rPr>
          <w:rFonts w:ascii="Times" w:hAnsi="Times"/>
          <w:sz w:val="20"/>
        </w:rPr>
      </w:pPr>
      <w:r w:rsidRPr="0075661B">
        <w:rPr>
          <w:rFonts w:eastAsiaTheme="minorEastAsia"/>
          <w:noProof/>
          <w:sz w:val="18"/>
          <w:szCs w:val="20"/>
        </w:rPr>
        <w:t>213-740-7129 (office)</w:t>
      </w:r>
      <w:bookmarkEnd w:id="1"/>
    </w:p>
    <w:sectPr w:rsidR="001F3537" w:rsidRPr="0075661B" w:rsidSect="00FC28BB">
      <w:type w:val="continuous"/>
      <w:pgSz w:w="12240" w:h="15840"/>
      <w:pgMar w:top="1440" w:right="1080" w:bottom="1440" w:left="162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0A1" w:rsidRDefault="007D20A1">
      <w:r>
        <w:separator/>
      </w:r>
    </w:p>
  </w:endnote>
  <w:endnote w:type="continuationSeparator" w:id="0">
    <w:p w:rsidR="007D20A1" w:rsidRDefault="007D2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CaslonPro-Regular">
    <w:altName w:val="Calibri"/>
    <w:panose1 w:val="0205050205050A020403"/>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Caslon Pro">
    <w:altName w:val="Georgia"/>
    <w:panose1 w:val="0205050205050A020403"/>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733" w:rsidRDefault="00FC28BB">
    <w:pPr>
      <w:pStyle w:val="Footer"/>
    </w:pPr>
    <w:r w:rsidRPr="00FC28BB">
      <w:rPr>
        <w:noProof/>
      </w:rPr>
      <w:drawing>
        <wp:anchor distT="0" distB="0" distL="114300" distR="114300" simplePos="0" relativeHeight="251659264" behindDoc="1" locked="0" layoutInCell="1" allowOverlap="1">
          <wp:simplePos x="0" y="0"/>
          <wp:positionH relativeFrom="column">
            <wp:posOffset>2649855</wp:posOffset>
          </wp:positionH>
          <wp:positionV relativeFrom="paragraph">
            <wp:posOffset>-316865</wp:posOffset>
          </wp:positionV>
          <wp:extent cx="787400" cy="787400"/>
          <wp:effectExtent l="0" t="0" r="0" b="0"/>
          <wp:wrapNone/>
          <wp:docPr id="1" name="Picture 0" descr="Small Use Shield_Black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 Use Shield_BlackOnTrans.eps"/>
                  <pic:cNvPicPr/>
                </pic:nvPicPr>
                <pic:blipFill>
                  <a:blip r:embed="rId1"/>
                  <a:stretch>
                    <a:fillRect/>
                  </a:stretch>
                </pic:blipFill>
                <pic:spPr>
                  <a:xfrm>
                    <a:off x="0" y="0"/>
                    <a:ext cx="789940" cy="789940"/>
                  </a:xfrm>
                  <a:prstGeom prst="rect">
                    <a:avLst/>
                  </a:prstGeom>
                </pic:spPr>
              </pic:pic>
            </a:graphicData>
          </a:graphic>
        </wp:anchor>
      </w:drawing>
    </w:r>
    <w:r w:rsidR="00B838B4">
      <w:rPr>
        <w:noProof/>
      </w:rPr>
      <mc:AlternateContent>
        <mc:Choice Requires="wps">
          <w:drawing>
            <wp:anchor distT="0" distB="0" distL="114300" distR="114300" simplePos="0" relativeHeight="251661312" behindDoc="0" locked="0" layoutInCell="1" allowOverlap="1">
              <wp:simplePos x="0" y="0"/>
              <wp:positionH relativeFrom="column">
                <wp:posOffset>-626745</wp:posOffset>
              </wp:positionH>
              <wp:positionV relativeFrom="paragraph">
                <wp:posOffset>-685165</wp:posOffset>
              </wp:positionV>
              <wp:extent cx="7340600" cy="533400"/>
              <wp:effectExtent l="0" t="0" r="0" b="0"/>
              <wp:wrapTight wrapText="bothSides">
                <wp:wrapPolygon edited="0">
                  <wp:start x="112" y="0"/>
                  <wp:lineTo x="112" y="20829"/>
                  <wp:lineTo x="21413" y="20829"/>
                  <wp:lineTo x="21413" y="0"/>
                  <wp:lineTo x="112"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40600" cy="53340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rsidR="00575733" w:rsidRPr="00D114A7" w:rsidRDefault="00575733" w:rsidP="001F3537">
                          <w:pPr>
                            <w:jc w:val="center"/>
                            <w:rPr>
                              <w:rFonts w:ascii="Times New Roman" w:hAnsi="Times New Roman" w:cs="Adobe Caslon Pro"/>
                              <w:color w:val="000000"/>
                              <w:sz w:val="17"/>
                              <w:szCs w:val="15"/>
                            </w:rPr>
                          </w:pPr>
                          <w:r w:rsidRPr="00D114A7">
                            <w:rPr>
                              <w:rFonts w:ascii="Times New Roman" w:hAnsi="Times New Roman" w:cs="Adobe Caslon Pro"/>
                              <w:color w:val="60162E"/>
                              <w:sz w:val="17"/>
                              <w:szCs w:val="15"/>
                            </w:rPr>
                            <w:t>University of Southern California</w:t>
                          </w:r>
                        </w:p>
                        <w:p w:rsidR="00575733" w:rsidRPr="00D114A7" w:rsidRDefault="00FA6A79" w:rsidP="001F3537">
                          <w:pPr>
                            <w:jc w:val="center"/>
                            <w:rPr>
                              <w:rFonts w:ascii="Times New Roman" w:hAnsi="Times New Roman"/>
                              <w:sz w:val="17"/>
                            </w:rPr>
                          </w:pPr>
                          <w:r>
                            <w:rPr>
                              <w:rFonts w:ascii="Times New Roman" w:hAnsi="Times New Roman" w:cs="Adobe Caslon Pro"/>
                              <w:color w:val="000000"/>
                              <w:sz w:val="17"/>
                              <w:szCs w:val="15"/>
                            </w:rPr>
                            <w:t>941 Bloom Walk, SAL 342</w:t>
                          </w:r>
                          <w:r w:rsidR="00575733" w:rsidRPr="00D114A7">
                            <w:rPr>
                              <w:rFonts w:ascii="Times New Roman" w:hAnsi="Times New Roman" w:cs="Adobe Caslon Pro"/>
                              <w:color w:val="000000"/>
                              <w:sz w:val="17"/>
                              <w:szCs w:val="15"/>
                            </w:rPr>
                            <w:t>, Los Angeles, California 90089-</w:t>
                          </w:r>
                          <w:proofErr w:type="gramStart"/>
                          <w:r>
                            <w:rPr>
                              <w:rFonts w:ascii="Times New Roman" w:hAnsi="Times New Roman" w:cs="Adobe Caslon Pro"/>
                              <w:color w:val="000000"/>
                              <w:sz w:val="17"/>
                              <w:szCs w:val="15"/>
                            </w:rPr>
                            <w:t>0781</w:t>
                          </w:r>
                          <w:r w:rsidR="00575733" w:rsidRPr="00D114A7">
                            <w:rPr>
                              <w:rFonts w:ascii="Times New Roman" w:hAnsi="Times New Roman" w:cs="Adobe Caslon Pro"/>
                              <w:color w:val="000000"/>
                              <w:sz w:val="17"/>
                              <w:szCs w:val="15"/>
                            </w:rPr>
                            <w:t xml:space="preserve">  •</w:t>
                          </w:r>
                          <w:proofErr w:type="gramEnd"/>
                          <w:r w:rsidR="00575733" w:rsidRPr="00D114A7">
                            <w:rPr>
                              <w:rFonts w:ascii="Times New Roman" w:hAnsi="Times New Roman" w:cs="Adobe Caslon Pro"/>
                              <w:color w:val="000000"/>
                              <w:sz w:val="17"/>
                              <w:szCs w:val="15"/>
                            </w:rPr>
                            <w:t xml:space="preserve">  Tel: 213 740 </w:t>
                          </w:r>
                          <w:r>
                            <w:rPr>
                              <w:rFonts w:ascii="Times New Roman" w:hAnsi="Times New Roman" w:cs="Adobe Caslon Pro"/>
                              <w:color w:val="000000"/>
                              <w:sz w:val="17"/>
                              <w:szCs w:val="15"/>
                            </w:rPr>
                            <w:t>7129</w:t>
                          </w:r>
                          <w:r w:rsidR="00575733" w:rsidRPr="00D114A7">
                            <w:rPr>
                              <w:rFonts w:ascii="Times New Roman" w:hAnsi="Times New Roman" w:cs="Adobe Caslon Pro"/>
                              <w:color w:val="000000"/>
                              <w:sz w:val="17"/>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49.35pt;margin-top:-53.95pt;width:578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57aQIAAMAEAAAOAAAAZHJzL2Uyb0RvYy54bWysVF1vmzAUfZ+0/2D5PQFSkjYopKKJMk2K&#10;2krt1GfHmIAGvp7tBLJp/33XJrRZt6dpL8b2Pb4f59zL4rZranIU2lQgUxqNQ0qE5JBXcp/SL8+b&#10;0Q0lxjKZsxqkSOlJGHq7/Phh0apETKCEOheaoBNpklaltLRWJUFgeCkaZsaghERjAbphFo96H+Sa&#10;tei9qYNJGM6CFnSuNHBhDN6ueyNdev9FIbh9KAojLKlTirlZv2q/7twaLBcs2Wumyoqf02D/kEXD&#10;KolBX12tmWXkoKs/XDUV12CgsGMOTQBFUXHha8BqovBdNU8lU8LXguQY9UqT+X9u+f3xUZMqT2lM&#10;iWQNSvQsOkvuoCMTx06rTIKgJ4Uw2+E1quwrNWoL/KtBSHCB6R8YRDs2ukI37ot1EnyIApxeSXdR&#10;OF5eX8XhLEQTR9v0Ck9eleDttdLGfhLQELdJqUZRfQbsuDXWxWfJAHHBJGyquvbC1vK3CwT2N8J3&#10;Rv+aJZgJbh3S5eRV+7GaXk+y6+l8NMum0SiOwptRloWT0XqThVkYb1bz+O6n4wd9Du89D33pjhHb&#10;7TrPbDTwuIP8hDRq6NvQKL6psKQtM/aRaew7ZAFnyT7gUtTQphTOO0pK0N//du/w2A5opaTFPk6p&#10;+XZgWlBSf5bYKPMojl3j+0OMVeFBX1p2lxZ5aFaAoxLh1Crutw5v62FbaGhecOQyFxVNTHKMnVI7&#10;bFe2ny4cWS6yzIOw1RWzW/mk+NA9TrDn7oVpdVbVIov3MHQ8S96J22N7NbODhaLyyjuee1bPbYhj&#10;4jU5j7Sbw8uzR739eJa/AAAA//8DAFBLAwQUAAYACAAAACEAP/iyu+AAAAANAQAADwAAAGRycy9k&#10;b3ducmV2LnhtbEyPTU/CQBCG7yb8h82YeINdQCit3RKj8aoR1MTb0h3ahu5s011o/fcOJ73Nx5N3&#10;nsm3o2vFBfvQeNIwnykQSKW3DVUaPvYv0w2IEA1Z03pCDT8YYFtMbnKTWT/QO152sRIcQiEzGuoY&#10;u0zKUNboTJj5Dol3R987E7ntK2l7M3C4a+VCqbV0piG+UJsOn2osT7uz0/D5evz+uldv1bNbdYMf&#10;lSSXSq3vbsfHBxARx/gHw1Wf1aFgp4M/kw2i1TBNNwmjXMxVkoK4ImqVLEEceLZYpiCLXP7/ovgF&#10;AAD//wMAUEsBAi0AFAAGAAgAAAAhALaDOJL+AAAA4QEAABMAAAAAAAAAAAAAAAAAAAAAAFtDb250&#10;ZW50X1R5cGVzXS54bWxQSwECLQAUAAYACAAAACEAOP0h/9YAAACUAQAACwAAAAAAAAAAAAAAAAAv&#10;AQAAX3JlbHMvLnJlbHNQSwECLQAUAAYACAAAACEA2ULee2kCAADABAAADgAAAAAAAAAAAAAAAAAu&#10;AgAAZHJzL2Uyb0RvYy54bWxQSwECLQAUAAYACAAAACEAP/iyu+AAAAANAQAADwAAAAAAAAAAAAAA&#10;AADDBAAAZHJzL2Rvd25yZXYueG1sUEsFBgAAAAAEAAQA8wAAANAFAAAAAA==&#10;" filled="f" stroked="f">
              <v:textbox>
                <w:txbxContent>
                  <w:p w:rsidR="00575733" w:rsidRPr="00D114A7" w:rsidRDefault="00575733" w:rsidP="001F3537">
                    <w:pPr>
                      <w:jc w:val="center"/>
                      <w:rPr>
                        <w:rFonts w:ascii="Times New Roman" w:hAnsi="Times New Roman" w:cs="Adobe Caslon Pro"/>
                        <w:color w:val="000000"/>
                        <w:sz w:val="17"/>
                        <w:szCs w:val="15"/>
                      </w:rPr>
                    </w:pPr>
                    <w:r w:rsidRPr="00D114A7">
                      <w:rPr>
                        <w:rFonts w:ascii="Times New Roman" w:hAnsi="Times New Roman" w:cs="Adobe Caslon Pro"/>
                        <w:color w:val="60162E"/>
                        <w:sz w:val="17"/>
                        <w:szCs w:val="15"/>
                      </w:rPr>
                      <w:t>University of Southern California</w:t>
                    </w:r>
                  </w:p>
                  <w:p w:rsidR="00575733" w:rsidRPr="00D114A7" w:rsidRDefault="00FA6A79" w:rsidP="001F3537">
                    <w:pPr>
                      <w:jc w:val="center"/>
                      <w:rPr>
                        <w:rFonts w:ascii="Times New Roman" w:hAnsi="Times New Roman"/>
                        <w:sz w:val="17"/>
                      </w:rPr>
                    </w:pPr>
                    <w:r>
                      <w:rPr>
                        <w:rFonts w:ascii="Times New Roman" w:hAnsi="Times New Roman" w:cs="Adobe Caslon Pro"/>
                        <w:color w:val="000000"/>
                        <w:sz w:val="17"/>
                        <w:szCs w:val="15"/>
                      </w:rPr>
                      <w:t>941 Bloom Walk, SAL 342</w:t>
                    </w:r>
                    <w:r w:rsidR="00575733" w:rsidRPr="00D114A7">
                      <w:rPr>
                        <w:rFonts w:ascii="Times New Roman" w:hAnsi="Times New Roman" w:cs="Adobe Caslon Pro"/>
                        <w:color w:val="000000"/>
                        <w:sz w:val="17"/>
                        <w:szCs w:val="15"/>
                      </w:rPr>
                      <w:t>, Los Angeles, California 90089-</w:t>
                    </w:r>
                    <w:proofErr w:type="gramStart"/>
                    <w:r>
                      <w:rPr>
                        <w:rFonts w:ascii="Times New Roman" w:hAnsi="Times New Roman" w:cs="Adobe Caslon Pro"/>
                        <w:color w:val="000000"/>
                        <w:sz w:val="17"/>
                        <w:szCs w:val="15"/>
                      </w:rPr>
                      <w:t>0781</w:t>
                    </w:r>
                    <w:r w:rsidR="00575733" w:rsidRPr="00D114A7">
                      <w:rPr>
                        <w:rFonts w:ascii="Times New Roman" w:hAnsi="Times New Roman" w:cs="Adobe Caslon Pro"/>
                        <w:color w:val="000000"/>
                        <w:sz w:val="17"/>
                        <w:szCs w:val="15"/>
                      </w:rPr>
                      <w:t xml:space="preserve">  •</w:t>
                    </w:r>
                    <w:proofErr w:type="gramEnd"/>
                    <w:r w:rsidR="00575733" w:rsidRPr="00D114A7">
                      <w:rPr>
                        <w:rFonts w:ascii="Times New Roman" w:hAnsi="Times New Roman" w:cs="Adobe Caslon Pro"/>
                        <w:color w:val="000000"/>
                        <w:sz w:val="17"/>
                        <w:szCs w:val="15"/>
                      </w:rPr>
                      <w:t xml:space="preserve">  Tel: 213 740 </w:t>
                    </w:r>
                    <w:r>
                      <w:rPr>
                        <w:rFonts w:ascii="Times New Roman" w:hAnsi="Times New Roman" w:cs="Adobe Caslon Pro"/>
                        <w:color w:val="000000"/>
                        <w:sz w:val="17"/>
                        <w:szCs w:val="15"/>
                      </w:rPr>
                      <w:t>7129</w:t>
                    </w:r>
                    <w:r w:rsidR="00575733" w:rsidRPr="00D114A7">
                      <w:rPr>
                        <w:rFonts w:ascii="Times New Roman" w:hAnsi="Times New Roman" w:cs="Adobe Caslon Pro"/>
                        <w:color w:val="000000"/>
                        <w:sz w:val="17"/>
                        <w:szCs w:val="15"/>
                      </w:rPr>
                      <w:t xml:space="preserve"> </w:t>
                    </w:r>
                  </w:p>
                </w:txbxContent>
              </v:textbox>
              <w10:wrap type="tigh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0A1" w:rsidRDefault="007D20A1">
      <w:r>
        <w:separator/>
      </w:r>
    </w:p>
  </w:footnote>
  <w:footnote w:type="continuationSeparator" w:id="0">
    <w:p w:rsidR="007D20A1" w:rsidRDefault="007D2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733" w:rsidRDefault="00575733">
    <w:pPr>
      <w:pStyle w:val="Header"/>
    </w:pPr>
    <w:r>
      <w:rPr>
        <w:noProof/>
      </w:rPr>
      <w:drawing>
        <wp:inline distT="0" distB="0" distL="0" distR="0">
          <wp:extent cx="5652770" cy="7315200"/>
          <wp:effectExtent l="0" t="0" r="0" b="0"/>
          <wp:docPr id="2" name="Picture 1" descr="Primary USC Letterhea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USC Letterhead.pdf"/>
                  <pic:cNvPicPr/>
                </pic:nvPicPr>
                <pic:blipFill>
                  <a:blip r:embed="rId1"/>
                  <a:stretch>
                    <a:fillRect/>
                  </a:stretch>
                </pic:blipFill>
                <pic:spPr>
                  <a:xfrm>
                    <a:off x="0" y="0"/>
                    <a:ext cx="5652770" cy="73152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733" w:rsidRDefault="00094C42">
    <w:pPr>
      <w:pStyle w:val="Header"/>
    </w:pPr>
    <w:r w:rsidRPr="00094C42">
      <w:rPr>
        <w:noProof/>
      </w:rPr>
      <w:drawing>
        <wp:anchor distT="0" distB="0" distL="114300" distR="114300" simplePos="0" relativeHeight="251657216" behindDoc="0" locked="0" layoutInCell="1" allowOverlap="1">
          <wp:simplePos x="0" y="0"/>
          <wp:positionH relativeFrom="column">
            <wp:posOffset>-982345</wp:posOffset>
          </wp:positionH>
          <wp:positionV relativeFrom="paragraph">
            <wp:posOffset>-158750</wp:posOffset>
          </wp:positionV>
          <wp:extent cx="2374900" cy="838200"/>
          <wp:effectExtent l="0" t="0" r="0" b="0"/>
          <wp:wrapNone/>
          <wp:docPr id="45" name="Picture 0" descr="Formal_Viterbi_Card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l_Viterbi_CardOnTrans.eps"/>
                  <pic:cNvPicPr/>
                </pic:nvPicPr>
                <pic:blipFill>
                  <a:blip r:embed="rId1"/>
                  <a:stretch>
                    <a:fillRect/>
                  </a:stretch>
                </pic:blipFill>
                <pic:spPr>
                  <a:xfrm>
                    <a:off x="0" y="0"/>
                    <a:ext cx="2374900" cy="838200"/>
                  </a:xfrm>
                  <a:prstGeom prst="rect">
                    <a:avLst/>
                  </a:prstGeom>
                </pic:spPr>
              </pic:pic>
            </a:graphicData>
          </a:graphic>
        </wp:anchor>
      </w:drawing>
    </w:r>
    <w:r w:rsidR="00B838B4">
      <w:rPr>
        <w:noProof/>
      </w:rPr>
      <mc:AlternateContent>
        <mc:Choice Requires="wps">
          <w:drawing>
            <wp:anchor distT="0" distB="0" distL="114300" distR="114300" simplePos="0" relativeHeight="251660288" behindDoc="0" locked="0" layoutInCell="1" allowOverlap="1">
              <wp:simplePos x="0" y="0"/>
              <wp:positionH relativeFrom="column">
                <wp:posOffset>3244215</wp:posOffset>
              </wp:positionH>
              <wp:positionV relativeFrom="paragraph">
                <wp:posOffset>-60325</wp:posOffset>
              </wp:positionV>
              <wp:extent cx="2906395" cy="974725"/>
              <wp:effectExtent l="0" t="0" r="0" b="0"/>
              <wp:wrapTight wrapText="bothSides">
                <wp:wrapPolygon edited="0">
                  <wp:start x="283" y="0"/>
                  <wp:lineTo x="283" y="21107"/>
                  <wp:lineTo x="21095" y="21107"/>
                  <wp:lineTo x="21095" y="0"/>
                  <wp:lineTo x="283"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6395" cy="97472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rsidR="00575733" w:rsidRPr="00276334" w:rsidRDefault="00FA6A79" w:rsidP="001F3537">
                          <w:pPr>
                            <w:jc w:val="right"/>
                          </w:pPr>
                          <w:r>
                            <w:rPr>
                              <w:rFonts w:ascii="Arial" w:hAnsi="Arial" w:cs="Adobe Caslon Pro"/>
                              <w:b/>
                              <w:color w:val="800000"/>
                              <w:sz w:val="16"/>
                              <w:szCs w:val="16"/>
                            </w:rPr>
                            <w:t>Department of Computer Science</w:t>
                          </w:r>
                          <w:r w:rsidR="00575733">
                            <w:rPr>
                              <w:rFonts w:ascii="Adobe Caslon Pro" w:hAnsi="Adobe Caslon Pro" w:cs="Adobe Caslon Pro"/>
                              <w:color w:val="000000"/>
                              <w:sz w:val="16"/>
                              <w:szCs w:val="16"/>
                            </w:rPr>
                            <w:t xml:space="preserve"> </w:t>
                          </w:r>
                          <w:r w:rsidR="00575733">
                            <w:rPr>
                              <w:rFonts w:ascii="Adobe Caslon Pro" w:hAnsi="Adobe Caslon Pro" w:cs="Adobe Caslon Pro"/>
                              <w:color w:val="000000"/>
                              <w:sz w:val="16"/>
                              <w:szCs w:val="16"/>
                            </w:rPr>
                            <w:br/>
                          </w:r>
                          <w:r>
                            <w:rPr>
                              <w:rFonts w:ascii="Times New Roman" w:hAnsi="Times New Roman" w:cs="Adobe Caslon Pro"/>
                              <w:i/>
                              <w:color w:val="000000"/>
                              <w:sz w:val="20"/>
                              <w:szCs w:val="16"/>
                            </w:rPr>
                            <w:t>Jeffrey Miller, Ph.D.</w:t>
                          </w:r>
                          <w:r w:rsidR="00575733" w:rsidRPr="00D114A7">
                            <w:rPr>
                              <w:rFonts w:ascii="Times New Roman" w:hAnsi="Times New Roman" w:cs="Adobe Caslon Pro"/>
                              <w:i/>
                              <w:color w:val="000000"/>
                              <w:sz w:val="20"/>
                              <w:szCs w:val="16"/>
                            </w:rPr>
                            <w:br/>
                          </w:r>
                          <w:r>
                            <w:rPr>
                              <w:rFonts w:ascii="Times New Roman" w:hAnsi="Times New Roman" w:cs="Adobe Caslon Pro"/>
                              <w:i/>
                              <w:color w:val="000000"/>
                              <w:sz w:val="20"/>
                              <w:szCs w:val="16"/>
                            </w:rPr>
                            <w:t>Associate Professor of Engineering Practice</w:t>
                          </w:r>
                          <w:r w:rsidR="00575733">
                            <w:rPr>
                              <w:rFonts w:ascii="Adobe Caslon Pro" w:hAnsi="Adobe Caslon Pro" w:cs="Adobe Caslon Pro"/>
                              <w:color w:val="000000"/>
                              <w:sz w:val="16"/>
                              <w:szCs w:val="16"/>
                            </w:rPr>
                            <w:br/>
                          </w:r>
                          <w:r w:rsidR="00575733">
                            <w:rPr>
                              <w:rFonts w:ascii="Adobe Caslon Pro" w:hAnsi="Adobe Caslon Pro" w:cs="Adobe Caslon Pro"/>
                              <w:color w:val="000000"/>
                              <w:sz w:val="16"/>
                              <w:szCs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55.45pt;margin-top:-4.75pt;width:228.85pt;height:7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eROZAIAALkEAAAOAAAAZHJzL2Uyb0RvYy54bWysVEuP2jAQvlfqf7B8hwQaXhFhlQVRVUK7&#10;K0G1Z+M4EDXxuLYhodX+944dXt32VPXijGc+z/ObTB+aqiRHoU0BMqG9bkiJkByyQu4S+nWz7Iwp&#10;MZbJjJUgRUJPwtCH2ccP01rFog97KDOhCTqRJq5VQvfWqjgIDN+LipkuKCHRmIOumMWr3gWZZjV6&#10;r8qgH4bDoAadKQ1cGIPaRWukM+8/zwW3z3luhCVlQjE360/tz607g9mUxTvN1L7g5zTYP2RRsUJi&#10;0KurBbOMHHTxh6uq4BoM5LbLoQogzwsufA1YTS98V816z5TwtWBzjLq2yfw/t/zp+KJJkSUUByVZ&#10;hSPaiMaSR2jI2HWnViZG0FohzDaoxin7So1aAf9mEBLcYdoHBtGuG02uK/fFOgk+xAGcrk13UTgq&#10;+5Nw+GkyoISjbTKKRv2BixvcXitt7GcBFXFCQjUO1WfAjitjW+gF4oJJWBZliXoWl/I3BfpsNcIz&#10;o33NYswERYd0Ofmp/ZwPRv10NJh0humg14l64biTpmG/s1imYRpGy/kkenw753l57/vQlu46Yptt&#10;g1k4cQvZCfunoeWfUXxZYC0rZuwL00g47AwukX3GIy+hTiicJUr2oH/8Te/wyAO0UlIjgRNqvh+Y&#10;FpSUXyQyZNKLIsd4f4mwHLzoe8v23iIP1RxwR3q4rop70eFteRFzDdUr7lrqoqKJSY6xE2ov4ty2&#10;a4W7ykWaehByXDG7kmvFL7Rxk9o0r0yr8zgttu8JLlRn8buptth2jOnBQl74kd+6euYf7ocnzXmX&#10;3QLe3z3q9seZ/QIAAP//AwBQSwMEFAAGAAgAAAAhAGC+YlbeAAAACgEAAA8AAABkcnMvZG93bnJl&#10;di54bWxMj8tOwzAQRfdI/IM1SN21dlESNSFOhai6LaI8JHZuPE0i4nEUu034e4YVLEf36N4z5XZ2&#10;vbjiGDpPGtYrBQKp9rajRsPb6365ARGiIWt6T6jhGwNsq9ub0hTWT/SC12NsBJdQKIyGNsahkDLU&#10;LToTVn5A4uzsR2cin2Mj7WgmLne9vFcqk850xAutGfCpxfrreHEa3g/nz49EPTc7lw6Tn5Ukl0ut&#10;F3fz4wOIiHP8g+FXn9WhYqeTv5ANoteQrlXOqIZlnoJgIM82GYgTk0miQFal/P9C9QMAAP//AwBQ&#10;SwECLQAUAAYACAAAACEAtoM4kv4AAADhAQAAEwAAAAAAAAAAAAAAAAAAAAAAW0NvbnRlbnRfVHlw&#10;ZXNdLnhtbFBLAQItABQABgAIAAAAIQA4/SH/1gAAAJQBAAALAAAAAAAAAAAAAAAAAC8BAABfcmVs&#10;cy8ucmVsc1BLAQItABQABgAIAAAAIQBV9eROZAIAALkEAAAOAAAAAAAAAAAAAAAAAC4CAABkcnMv&#10;ZTJvRG9jLnhtbFBLAQItABQABgAIAAAAIQBgvmJW3gAAAAoBAAAPAAAAAAAAAAAAAAAAAL4EAABk&#10;cnMvZG93bnJldi54bWxQSwUGAAAAAAQABADzAAAAyQUAAAAA&#10;" filled="f" stroked="f">
              <v:textbox>
                <w:txbxContent>
                  <w:p w:rsidR="00575733" w:rsidRPr="00276334" w:rsidRDefault="00FA6A79" w:rsidP="001F3537">
                    <w:pPr>
                      <w:jc w:val="right"/>
                    </w:pPr>
                    <w:r>
                      <w:rPr>
                        <w:rFonts w:ascii="Arial" w:hAnsi="Arial" w:cs="Adobe Caslon Pro"/>
                        <w:b/>
                        <w:color w:val="800000"/>
                        <w:sz w:val="16"/>
                        <w:szCs w:val="16"/>
                      </w:rPr>
                      <w:t>Department of Computer Science</w:t>
                    </w:r>
                    <w:r w:rsidR="00575733">
                      <w:rPr>
                        <w:rFonts w:ascii="Adobe Caslon Pro" w:hAnsi="Adobe Caslon Pro" w:cs="Adobe Caslon Pro"/>
                        <w:color w:val="000000"/>
                        <w:sz w:val="16"/>
                        <w:szCs w:val="16"/>
                      </w:rPr>
                      <w:t xml:space="preserve"> </w:t>
                    </w:r>
                    <w:r w:rsidR="00575733">
                      <w:rPr>
                        <w:rFonts w:ascii="Adobe Caslon Pro" w:hAnsi="Adobe Caslon Pro" w:cs="Adobe Caslon Pro"/>
                        <w:color w:val="000000"/>
                        <w:sz w:val="16"/>
                        <w:szCs w:val="16"/>
                      </w:rPr>
                      <w:br/>
                    </w:r>
                    <w:r>
                      <w:rPr>
                        <w:rFonts w:ascii="Times New Roman" w:hAnsi="Times New Roman" w:cs="Adobe Caslon Pro"/>
                        <w:i/>
                        <w:color w:val="000000"/>
                        <w:sz w:val="20"/>
                        <w:szCs w:val="16"/>
                      </w:rPr>
                      <w:t>Jeffrey Miller, Ph.D.</w:t>
                    </w:r>
                    <w:r w:rsidR="00575733" w:rsidRPr="00D114A7">
                      <w:rPr>
                        <w:rFonts w:ascii="Times New Roman" w:hAnsi="Times New Roman" w:cs="Adobe Caslon Pro"/>
                        <w:i/>
                        <w:color w:val="000000"/>
                        <w:sz w:val="20"/>
                        <w:szCs w:val="16"/>
                      </w:rPr>
                      <w:br/>
                    </w:r>
                    <w:r>
                      <w:rPr>
                        <w:rFonts w:ascii="Times New Roman" w:hAnsi="Times New Roman" w:cs="Adobe Caslon Pro"/>
                        <w:i/>
                        <w:color w:val="000000"/>
                        <w:sz w:val="20"/>
                        <w:szCs w:val="16"/>
                      </w:rPr>
                      <w:t>Associate Professor of Engineering Practice</w:t>
                    </w:r>
                    <w:r w:rsidR="00575733">
                      <w:rPr>
                        <w:rFonts w:ascii="Adobe Caslon Pro" w:hAnsi="Adobe Caslon Pro" w:cs="Adobe Caslon Pro"/>
                        <w:color w:val="000000"/>
                        <w:sz w:val="16"/>
                        <w:szCs w:val="16"/>
                      </w:rPr>
                      <w:br/>
                    </w:r>
                    <w:r w:rsidR="00575733">
                      <w:rPr>
                        <w:rFonts w:ascii="Adobe Caslon Pro" w:hAnsi="Adobe Caslon Pro" w:cs="Adobe Caslon Pro"/>
                        <w:color w:val="000000"/>
                        <w:sz w:val="16"/>
                        <w:szCs w:val="16"/>
                      </w:rPr>
                      <w:br/>
                    </w:r>
                  </w:p>
                </w:txbxContent>
              </v:textbox>
              <w10:wrap type="tight"/>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337"/>
    <w:rsid w:val="00027A85"/>
    <w:rsid w:val="00040C08"/>
    <w:rsid w:val="000861D2"/>
    <w:rsid w:val="00094C42"/>
    <w:rsid w:val="000C0622"/>
    <w:rsid w:val="000F0FB1"/>
    <w:rsid w:val="001343D2"/>
    <w:rsid w:val="00167695"/>
    <w:rsid w:val="0017275E"/>
    <w:rsid w:val="001F3537"/>
    <w:rsid w:val="001F7D82"/>
    <w:rsid w:val="00223EAE"/>
    <w:rsid w:val="00226F57"/>
    <w:rsid w:val="00233E85"/>
    <w:rsid w:val="0025360B"/>
    <w:rsid w:val="00270B41"/>
    <w:rsid w:val="002854E8"/>
    <w:rsid w:val="002D483E"/>
    <w:rsid w:val="002D55FE"/>
    <w:rsid w:val="00316B7E"/>
    <w:rsid w:val="00337648"/>
    <w:rsid w:val="003633E5"/>
    <w:rsid w:val="003743C2"/>
    <w:rsid w:val="00376829"/>
    <w:rsid w:val="003B3A30"/>
    <w:rsid w:val="003B6513"/>
    <w:rsid w:val="00422E09"/>
    <w:rsid w:val="00430206"/>
    <w:rsid w:val="00455843"/>
    <w:rsid w:val="004C3DC8"/>
    <w:rsid w:val="00535C1C"/>
    <w:rsid w:val="0053789E"/>
    <w:rsid w:val="00546C32"/>
    <w:rsid w:val="00575733"/>
    <w:rsid w:val="00580820"/>
    <w:rsid w:val="005808BD"/>
    <w:rsid w:val="0059538D"/>
    <w:rsid w:val="005A75DE"/>
    <w:rsid w:val="005C643D"/>
    <w:rsid w:val="005D1488"/>
    <w:rsid w:val="005F58BE"/>
    <w:rsid w:val="006029C7"/>
    <w:rsid w:val="00602C20"/>
    <w:rsid w:val="0062579B"/>
    <w:rsid w:val="00650220"/>
    <w:rsid w:val="00687EB3"/>
    <w:rsid w:val="006B17C1"/>
    <w:rsid w:val="007021FA"/>
    <w:rsid w:val="0070709F"/>
    <w:rsid w:val="00733D9D"/>
    <w:rsid w:val="00743D45"/>
    <w:rsid w:val="0075661B"/>
    <w:rsid w:val="00773303"/>
    <w:rsid w:val="007B0E0F"/>
    <w:rsid w:val="007D20A1"/>
    <w:rsid w:val="007F3DEF"/>
    <w:rsid w:val="0081363F"/>
    <w:rsid w:val="00836CAB"/>
    <w:rsid w:val="008535B0"/>
    <w:rsid w:val="00863337"/>
    <w:rsid w:val="0087404A"/>
    <w:rsid w:val="00875EB6"/>
    <w:rsid w:val="0088077F"/>
    <w:rsid w:val="008D6FB8"/>
    <w:rsid w:val="008E3B18"/>
    <w:rsid w:val="00912A7D"/>
    <w:rsid w:val="00921BFB"/>
    <w:rsid w:val="00973378"/>
    <w:rsid w:val="009900F5"/>
    <w:rsid w:val="009959E9"/>
    <w:rsid w:val="009E38C6"/>
    <w:rsid w:val="00A02D30"/>
    <w:rsid w:val="00A02F0E"/>
    <w:rsid w:val="00A1637D"/>
    <w:rsid w:val="00A7184C"/>
    <w:rsid w:val="00A83547"/>
    <w:rsid w:val="00A959EB"/>
    <w:rsid w:val="00AD3693"/>
    <w:rsid w:val="00AE42E4"/>
    <w:rsid w:val="00AE6CAA"/>
    <w:rsid w:val="00B147E2"/>
    <w:rsid w:val="00B1668C"/>
    <w:rsid w:val="00B357F7"/>
    <w:rsid w:val="00B50C00"/>
    <w:rsid w:val="00B729B5"/>
    <w:rsid w:val="00B838B4"/>
    <w:rsid w:val="00BA72D7"/>
    <w:rsid w:val="00BB761E"/>
    <w:rsid w:val="00C04031"/>
    <w:rsid w:val="00C61F31"/>
    <w:rsid w:val="00C915B7"/>
    <w:rsid w:val="00C92246"/>
    <w:rsid w:val="00CC2849"/>
    <w:rsid w:val="00CE257C"/>
    <w:rsid w:val="00CF0930"/>
    <w:rsid w:val="00D05ACB"/>
    <w:rsid w:val="00D5125E"/>
    <w:rsid w:val="00D60611"/>
    <w:rsid w:val="00D70036"/>
    <w:rsid w:val="00DA0C28"/>
    <w:rsid w:val="00DD4857"/>
    <w:rsid w:val="00DE6014"/>
    <w:rsid w:val="00E05674"/>
    <w:rsid w:val="00E158B3"/>
    <w:rsid w:val="00E21C11"/>
    <w:rsid w:val="00E254FC"/>
    <w:rsid w:val="00E64A8C"/>
    <w:rsid w:val="00E82D3C"/>
    <w:rsid w:val="00EA3164"/>
    <w:rsid w:val="00EF1C08"/>
    <w:rsid w:val="00F0607B"/>
    <w:rsid w:val="00F263EF"/>
    <w:rsid w:val="00F36217"/>
    <w:rsid w:val="00F57CBE"/>
    <w:rsid w:val="00F77915"/>
    <w:rsid w:val="00F827ED"/>
    <w:rsid w:val="00F93F1B"/>
    <w:rsid w:val="00FA49AB"/>
    <w:rsid w:val="00FA6A79"/>
    <w:rsid w:val="00FC28BB"/>
    <w:rsid w:val="00FE15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C419A5-E2A2-4A65-B709-4CF7DEC2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02A4"/>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F20"/>
    <w:pPr>
      <w:tabs>
        <w:tab w:val="center" w:pos="4320"/>
        <w:tab w:val="right" w:pos="864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C33F20"/>
  </w:style>
  <w:style w:type="paragraph" w:styleId="Footer">
    <w:name w:val="footer"/>
    <w:basedOn w:val="Normal"/>
    <w:link w:val="FooterChar"/>
    <w:uiPriority w:val="99"/>
    <w:unhideWhenUsed/>
    <w:rsid w:val="00C33F20"/>
    <w:pPr>
      <w:tabs>
        <w:tab w:val="center" w:pos="4320"/>
        <w:tab w:val="right" w:pos="864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33F20"/>
  </w:style>
  <w:style w:type="paragraph" w:customStyle="1" w:styleId="letterbody">
    <w:name w:val="letter body"/>
    <w:basedOn w:val="Normal"/>
    <w:uiPriority w:val="99"/>
    <w:rsid w:val="005702A4"/>
    <w:pPr>
      <w:widowControl w:val="0"/>
      <w:autoSpaceDE w:val="0"/>
      <w:autoSpaceDN w:val="0"/>
      <w:adjustRightInd w:val="0"/>
      <w:spacing w:line="280" w:lineRule="atLeast"/>
      <w:jc w:val="both"/>
      <w:textAlignment w:val="center"/>
    </w:pPr>
    <w:rPr>
      <w:rFonts w:ascii="ACaslonPro-Regular" w:hAnsi="ACaslonPro-Regular" w:cs="ACaslonPro-Regular"/>
      <w:color w:val="000000"/>
      <w:sz w:val="22"/>
      <w:szCs w:val="22"/>
    </w:rPr>
  </w:style>
  <w:style w:type="paragraph" w:styleId="BalloonText">
    <w:name w:val="Balloon Text"/>
    <w:basedOn w:val="Normal"/>
    <w:link w:val="BalloonTextChar"/>
    <w:semiHidden/>
    <w:unhideWhenUsed/>
    <w:rsid w:val="00AD3693"/>
    <w:rPr>
      <w:rFonts w:ascii="Segoe UI" w:hAnsi="Segoe UI" w:cs="Segoe UI"/>
      <w:sz w:val="18"/>
      <w:szCs w:val="18"/>
    </w:rPr>
  </w:style>
  <w:style w:type="character" w:customStyle="1" w:styleId="BalloonTextChar">
    <w:name w:val="Balloon Text Char"/>
    <w:basedOn w:val="DefaultParagraphFont"/>
    <w:link w:val="BalloonText"/>
    <w:semiHidden/>
    <w:rsid w:val="00AD3693"/>
    <w:rPr>
      <w:rFonts w:ascii="Segoe UI" w:eastAsia="MS Mincho" w:hAnsi="Segoe UI" w:cs="Segoe UI"/>
      <w:sz w:val="18"/>
      <w:szCs w:val="18"/>
    </w:rPr>
  </w:style>
  <w:style w:type="character" w:styleId="Hyperlink">
    <w:name w:val="Hyperlink"/>
    <w:basedOn w:val="DefaultParagraphFont"/>
    <w:uiPriority w:val="99"/>
    <w:unhideWhenUsed/>
    <w:rsid w:val="00F060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702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mailto:jeffrey.miller@usc.edu" TargetMode="External"/><Relationship Id="rId5" Type="http://schemas.openxmlformats.org/officeDocument/2006/relationships/endnotes" Target="endnotes.xml"/><Relationship Id="rId10" Type="http://schemas.openxmlformats.org/officeDocument/2006/relationships/hyperlink" Target="http://summercamps.usc.edu/" TargetMode="External"/><Relationship Id="rId4" Type="http://schemas.openxmlformats.org/officeDocument/2006/relationships/footnotes" Target="footnote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dmin\Desktop\jeff\college\usc\Viterbi%20Letterhead%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Viterbi Letterhead Word Template.dotx</Template>
  <TotalTime>8</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Miller</dc:creator>
  <cp:keywords/>
  <cp:lastModifiedBy>Jeffrey Miller</cp:lastModifiedBy>
  <cp:revision>3</cp:revision>
  <cp:lastPrinted>2017-04-11T13:46:00Z</cp:lastPrinted>
  <dcterms:created xsi:type="dcterms:W3CDTF">2019-04-12T01:18:00Z</dcterms:created>
  <dcterms:modified xsi:type="dcterms:W3CDTF">2019-04-12T01:28:00Z</dcterms:modified>
</cp:coreProperties>
</file>