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C4FB9" w14:textId="77777777" w:rsidR="00BC42E2" w:rsidRPr="00BC42E2" w:rsidRDefault="00BC42E2" w:rsidP="00BC42E2">
      <w:pPr>
        <w:jc w:val="center"/>
        <w:rPr>
          <w:rFonts w:ascii="Times New Roman" w:hAnsi="Times New Roman" w:cs="Times New Roman"/>
          <w:b/>
          <w:sz w:val="36"/>
          <w:szCs w:val="36"/>
          <w:u w:val="single"/>
        </w:rPr>
      </w:pPr>
      <w:r w:rsidRPr="005A6432">
        <w:rPr>
          <w:rFonts w:ascii="Times New Roman" w:hAnsi="Times New Roman" w:cs="Times New Roman"/>
          <w:b/>
          <w:sz w:val="36"/>
          <w:szCs w:val="36"/>
          <w:u w:val="single"/>
        </w:rPr>
        <w:t>SYSTEM ANALYSIS</w:t>
      </w:r>
    </w:p>
    <w:p w14:paraId="3381F9B4" w14:textId="77777777" w:rsidR="00BC21EB" w:rsidRPr="00BC21EB" w:rsidRDefault="00BC21EB" w:rsidP="00BC21EB">
      <w:pPr>
        <w:spacing w:before="100" w:beforeAutospacing="1" w:after="100" w:afterAutospacing="1" w:line="240" w:lineRule="auto"/>
        <w:outlineLvl w:val="2"/>
        <w:rPr>
          <w:rFonts w:ascii="Times New Roman" w:eastAsia="Times New Roman" w:hAnsi="Times New Roman" w:cs="Times New Roman"/>
          <w:b/>
          <w:bCs/>
          <w:sz w:val="28"/>
          <w:szCs w:val="28"/>
          <w:lang w:val="en-IN" w:eastAsia="en-IN"/>
        </w:rPr>
      </w:pPr>
      <w:r w:rsidRPr="00BC21EB">
        <w:rPr>
          <w:rFonts w:ascii="Times New Roman" w:eastAsia="Times New Roman" w:hAnsi="Times New Roman" w:cs="Times New Roman"/>
          <w:b/>
          <w:bCs/>
          <w:sz w:val="28"/>
          <w:szCs w:val="28"/>
          <w:lang w:val="en-IN" w:eastAsia="en-IN"/>
        </w:rPr>
        <w:t>Existing System:</w:t>
      </w:r>
    </w:p>
    <w:p w14:paraId="43F779D3" w14:textId="77777777" w:rsidR="006F1411" w:rsidRDefault="006F1411" w:rsidP="00BC21EB">
      <w:pPr>
        <w:spacing w:before="100" w:beforeAutospacing="1" w:after="100" w:afterAutospacing="1" w:line="240" w:lineRule="auto"/>
        <w:rPr>
          <w:rFonts w:ascii="Times New Roman" w:eastAsia="Times New Roman" w:hAnsi="Times New Roman" w:cs="Times New Roman"/>
          <w:sz w:val="28"/>
          <w:szCs w:val="28"/>
          <w:lang w:eastAsia="en-IN"/>
        </w:rPr>
      </w:pPr>
      <w:r w:rsidRPr="006F1411">
        <w:rPr>
          <w:rFonts w:ascii="Times New Roman" w:eastAsia="Times New Roman" w:hAnsi="Times New Roman" w:cs="Times New Roman"/>
          <w:sz w:val="28"/>
          <w:szCs w:val="28"/>
          <w:lang w:eastAsia="en-IN"/>
        </w:rPr>
        <w:t xml:space="preserve">The existing system, as discussed in the base paper titled </w:t>
      </w:r>
      <w:r w:rsidRPr="006F1411">
        <w:rPr>
          <w:rFonts w:ascii="Times New Roman" w:eastAsia="Times New Roman" w:hAnsi="Times New Roman" w:cs="Times New Roman"/>
          <w:i/>
          <w:iCs/>
          <w:sz w:val="28"/>
          <w:szCs w:val="28"/>
          <w:lang w:eastAsia="en-IN"/>
        </w:rPr>
        <w:t>"Heart Plaque Detection System Design using a ML Technique: Naive Bayes and LSSVM"</w:t>
      </w:r>
      <w:r w:rsidRPr="006F1411">
        <w:rPr>
          <w:rFonts w:ascii="Times New Roman" w:eastAsia="Times New Roman" w:hAnsi="Times New Roman" w:cs="Times New Roman"/>
          <w:sz w:val="28"/>
          <w:szCs w:val="28"/>
          <w:lang w:eastAsia="en-IN"/>
        </w:rPr>
        <w:t>, presents a machine learning-based approach using Naive Bayes and Least Squares Support Vector Machine (LSSVM) to predict heart plaque disease. The implementation leverages MATLAB for model execution and SPSS for statistical analysis. The system primarily focuses on evaluating algorithm performance using accuracy metrics and statistical tests on a clinical dataset with a limited sample size. Although the study effectively demonstrates that Naive Bayes performs better than LSSVM (78% vs. 67.3% accuracy), it is a static, offline implementation without any user interaction or real-time prediction capabilities.</w:t>
      </w:r>
    </w:p>
    <w:p w14:paraId="0BBB93E6" w14:textId="2EFD3C1A" w:rsidR="00BC21EB" w:rsidRPr="00BC21EB" w:rsidRDefault="00BC21EB" w:rsidP="00BC21EB">
      <w:pPr>
        <w:spacing w:before="100" w:beforeAutospacing="1" w:after="100" w:afterAutospacing="1" w:line="240" w:lineRule="auto"/>
        <w:rPr>
          <w:rFonts w:ascii="Times New Roman" w:eastAsia="Times New Roman" w:hAnsi="Times New Roman" w:cs="Times New Roman"/>
          <w:sz w:val="28"/>
          <w:szCs w:val="28"/>
          <w:lang w:val="en-IN" w:eastAsia="en-IN"/>
        </w:rPr>
      </w:pPr>
      <w:r w:rsidRPr="00BC21EB">
        <w:rPr>
          <w:rFonts w:ascii="Times New Roman" w:eastAsia="Times New Roman" w:hAnsi="Times New Roman" w:cs="Times New Roman"/>
          <w:b/>
          <w:bCs/>
          <w:sz w:val="28"/>
          <w:szCs w:val="28"/>
          <w:lang w:val="en-IN" w:eastAsia="en-IN"/>
        </w:rPr>
        <w:t>Disadvantages of the Existing System:</w:t>
      </w:r>
    </w:p>
    <w:p w14:paraId="57949C29" w14:textId="13D3BBE2" w:rsidR="006F1411" w:rsidRPr="006F1411" w:rsidRDefault="006F1411" w:rsidP="006F1411">
      <w:pPr>
        <w:pStyle w:val="ListParagraph"/>
        <w:numPr>
          <w:ilvl w:val="0"/>
          <w:numId w:val="18"/>
        </w:numPr>
        <w:spacing w:after="0" w:line="240" w:lineRule="auto"/>
        <w:rPr>
          <w:rFonts w:ascii="Times New Roman" w:eastAsia="Times New Roman" w:hAnsi="Times New Roman" w:cs="Times New Roman"/>
          <w:sz w:val="28"/>
          <w:szCs w:val="28"/>
          <w:lang w:val="en-IN" w:eastAsia="en-IN"/>
        </w:rPr>
      </w:pPr>
      <w:r w:rsidRPr="006F1411">
        <w:rPr>
          <w:rFonts w:ascii="Times New Roman" w:eastAsia="Times New Roman" w:hAnsi="Times New Roman" w:cs="Times New Roman"/>
          <w:sz w:val="28"/>
          <w:szCs w:val="28"/>
          <w:lang w:val="en-IN" w:eastAsia="en-IN"/>
        </w:rPr>
        <w:t>Relies on MATLAB, which is not freely available or web-deployable.</w:t>
      </w:r>
    </w:p>
    <w:p w14:paraId="7B37BC90" w14:textId="310854CF" w:rsidR="006F1411" w:rsidRPr="006F1411" w:rsidRDefault="006F1411" w:rsidP="006F1411">
      <w:pPr>
        <w:pStyle w:val="ListParagraph"/>
        <w:numPr>
          <w:ilvl w:val="0"/>
          <w:numId w:val="18"/>
        </w:numPr>
        <w:spacing w:after="0" w:line="240" w:lineRule="auto"/>
        <w:rPr>
          <w:rFonts w:ascii="Times New Roman" w:eastAsia="Times New Roman" w:hAnsi="Times New Roman" w:cs="Times New Roman"/>
          <w:sz w:val="28"/>
          <w:szCs w:val="28"/>
          <w:lang w:val="en-IN" w:eastAsia="en-IN"/>
        </w:rPr>
      </w:pPr>
      <w:r w:rsidRPr="006F1411">
        <w:rPr>
          <w:rFonts w:ascii="Times New Roman" w:eastAsia="Times New Roman" w:hAnsi="Times New Roman" w:cs="Times New Roman"/>
          <w:sz w:val="28"/>
          <w:szCs w:val="28"/>
          <w:lang w:val="en-IN" w:eastAsia="en-IN"/>
        </w:rPr>
        <w:t>Lacks a user interface for real-time predictions.</w:t>
      </w:r>
    </w:p>
    <w:p w14:paraId="2449E131" w14:textId="3C33E167" w:rsidR="006F1411" w:rsidRPr="006F1411" w:rsidRDefault="006F1411" w:rsidP="006F1411">
      <w:pPr>
        <w:pStyle w:val="ListParagraph"/>
        <w:numPr>
          <w:ilvl w:val="0"/>
          <w:numId w:val="18"/>
        </w:numPr>
        <w:spacing w:after="0" w:line="240" w:lineRule="auto"/>
        <w:rPr>
          <w:rFonts w:ascii="Times New Roman" w:eastAsia="Times New Roman" w:hAnsi="Times New Roman" w:cs="Times New Roman"/>
          <w:sz w:val="28"/>
          <w:szCs w:val="28"/>
          <w:lang w:val="en-IN" w:eastAsia="en-IN"/>
        </w:rPr>
      </w:pPr>
      <w:r w:rsidRPr="006F1411">
        <w:rPr>
          <w:rFonts w:ascii="Times New Roman" w:eastAsia="Times New Roman" w:hAnsi="Times New Roman" w:cs="Times New Roman"/>
          <w:sz w:val="28"/>
          <w:szCs w:val="28"/>
          <w:lang w:val="en-IN" w:eastAsia="en-IN"/>
        </w:rPr>
        <w:t>Limited to static performance evaluation without user interaction.</w:t>
      </w:r>
    </w:p>
    <w:p w14:paraId="4150D876" w14:textId="3540AE24" w:rsidR="006F1411" w:rsidRPr="006F1411" w:rsidRDefault="006F1411" w:rsidP="006F1411">
      <w:pPr>
        <w:pStyle w:val="ListParagraph"/>
        <w:numPr>
          <w:ilvl w:val="0"/>
          <w:numId w:val="18"/>
        </w:numPr>
        <w:spacing w:after="0" w:line="240" w:lineRule="auto"/>
        <w:rPr>
          <w:rFonts w:ascii="Times New Roman" w:eastAsia="Times New Roman" w:hAnsi="Times New Roman" w:cs="Times New Roman"/>
          <w:sz w:val="28"/>
          <w:szCs w:val="28"/>
          <w:lang w:val="en-IN" w:eastAsia="en-IN"/>
        </w:rPr>
      </w:pPr>
      <w:r w:rsidRPr="006F1411">
        <w:rPr>
          <w:rFonts w:ascii="Times New Roman" w:eastAsia="Times New Roman" w:hAnsi="Times New Roman" w:cs="Times New Roman"/>
          <w:sz w:val="28"/>
          <w:szCs w:val="28"/>
          <w:lang w:val="en-IN" w:eastAsia="en-IN"/>
        </w:rPr>
        <w:t>No automation for retraining or updating the model with new data.</w:t>
      </w:r>
    </w:p>
    <w:p w14:paraId="558D0188" w14:textId="2A13D19C" w:rsidR="006F1411" w:rsidRPr="006F1411" w:rsidRDefault="006F1411" w:rsidP="006F1411">
      <w:pPr>
        <w:pStyle w:val="ListParagraph"/>
        <w:numPr>
          <w:ilvl w:val="0"/>
          <w:numId w:val="18"/>
        </w:numPr>
        <w:spacing w:after="0" w:line="240" w:lineRule="auto"/>
        <w:rPr>
          <w:rFonts w:ascii="Times New Roman" w:eastAsia="Times New Roman" w:hAnsi="Times New Roman" w:cs="Times New Roman"/>
          <w:sz w:val="28"/>
          <w:szCs w:val="28"/>
          <w:lang w:val="en-IN" w:eastAsia="en-IN"/>
        </w:rPr>
      </w:pPr>
      <w:r w:rsidRPr="006F1411">
        <w:rPr>
          <w:rFonts w:ascii="Times New Roman" w:eastAsia="Times New Roman" w:hAnsi="Times New Roman" w:cs="Times New Roman"/>
          <w:sz w:val="28"/>
          <w:szCs w:val="28"/>
          <w:lang w:val="en-IN" w:eastAsia="en-IN"/>
        </w:rPr>
        <w:t>Results are based on small sample sizes (20 per group), reducing statistical robustness.</w:t>
      </w:r>
    </w:p>
    <w:p w14:paraId="1D809001" w14:textId="5BDAD370" w:rsidR="006F1411" w:rsidRPr="006F1411" w:rsidRDefault="006F1411" w:rsidP="006F1411">
      <w:pPr>
        <w:pStyle w:val="ListParagraph"/>
        <w:numPr>
          <w:ilvl w:val="0"/>
          <w:numId w:val="18"/>
        </w:numPr>
        <w:spacing w:after="0" w:line="240" w:lineRule="auto"/>
        <w:rPr>
          <w:rFonts w:ascii="Times New Roman" w:eastAsia="Times New Roman" w:hAnsi="Times New Roman" w:cs="Times New Roman"/>
          <w:sz w:val="28"/>
          <w:szCs w:val="28"/>
          <w:lang w:val="en-IN" w:eastAsia="en-IN"/>
        </w:rPr>
      </w:pPr>
      <w:r w:rsidRPr="006F1411">
        <w:rPr>
          <w:rFonts w:ascii="Times New Roman" w:eastAsia="Times New Roman" w:hAnsi="Times New Roman" w:cs="Times New Roman"/>
          <w:sz w:val="28"/>
          <w:szCs w:val="28"/>
          <w:lang w:val="en-IN" w:eastAsia="en-IN"/>
        </w:rPr>
        <w:t>Cannot be integrated easily into healthcare platforms or used by end users directly.</w:t>
      </w:r>
    </w:p>
    <w:p w14:paraId="2F409AEF" w14:textId="59FA5B6F" w:rsidR="00BC21EB" w:rsidRPr="00BC21EB" w:rsidRDefault="00BC21EB" w:rsidP="00BC21EB">
      <w:pPr>
        <w:spacing w:after="0" w:line="240" w:lineRule="auto"/>
        <w:rPr>
          <w:rFonts w:ascii="Times New Roman" w:eastAsia="Times New Roman" w:hAnsi="Times New Roman" w:cs="Times New Roman"/>
          <w:sz w:val="28"/>
          <w:szCs w:val="28"/>
          <w:lang w:val="en-IN" w:eastAsia="en-IN"/>
        </w:rPr>
      </w:pPr>
    </w:p>
    <w:p w14:paraId="5C8481FD" w14:textId="77777777" w:rsidR="00BC21EB" w:rsidRPr="00BC21EB" w:rsidRDefault="00BC21EB" w:rsidP="00BC21EB">
      <w:pPr>
        <w:spacing w:before="100" w:beforeAutospacing="1" w:after="100" w:afterAutospacing="1" w:line="240" w:lineRule="auto"/>
        <w:outlineLvl w:val="2"/>
        <w:rPr>
          <w:rFonts w:ascii="Times New Roman" w:eastAsia="Times New Roman" w:hAnsi="Times New Roman" w:cs="Times New Roman"/>
          <w:b/>
          <w:bCs/>
          <w:sz w:val="28"/>
          <w:szCs w:val="28"/>
          <w:lang w:val="en-IN" w:eastAsia="en-IN"/>
        </w:rPr>
      </w:pPr>
      <w:r w:rsidRPr="00BC21EB">
        <w:rPr>
          <w:rFonts w:ascii="Times New Roman" w:eastAsia="Times New Roman" w:hAnsi="Times New Roman" w:cs="Times New Roman"/>
          <w:b/>
          <w:bCs/>
          <w:sz w:val="28"/>
          <w:szCs w:val="28"/>
          <w:lang w:val="en-IN" w:eastAsia="en-IN"/>
        </w:rPr>
        <w:t>Proposed System:</w:t>
      </w:r>
    </w:p>
    <w:p w14:paraId="45E40B04" w14:textId="77777777" w:rsidR="006F1411" w:rsidRDefault="006F1411" w:rsidP="00BC21EB">
      <w:pPr>
        <w:spacing w:before="100" w:beforeAutospacing="1" w:after="100" w:afterAutospacing="1" w:line="240" w:lineRule="auto"/>
        <w:rPr>
          <w:rFonts w:ascii="Times New Roman" w:eastAsia="Times New Roman" w:hAnsi="Times New Roman" w:cs="Times New Roman"/>
          <w:sz w:val="28"/>
          <w:szCs w:val="28"/>
          <w:lang w:eastAsia="en-IN"/>
        </w:rPr>
      </w:pPr>
      <w:r w:rsidRPr="006F1411">
        <w:rPr>
          <w:rFonts w:ascii="Times New Roman" w:eastAsia="Times New Roman" w:hAnsi="Times New Roman" w:cs="Times New Roman"/>
          <w:sz w:val="28"/>
          <w:szCs w:val="28"/>
          <w:lang w:eastAsia="en-IN"/>
        </w:rPr>
        <w:t xml:space="preserve">The proposed system advances the existing work by developing a web-based heart plaque detection system using Django (Python). It incorporates both Naive Bayes and </w:t>
      </w:r>
      <w:proofErr w:type="spellStart"/>
      <w:r w:rsidRPr="006F1411">
        <w:rPr>
          <w:rFonts w:ascii="Times New Roman" w:eastAsia="Times New Roman" w:hAnsi="Times New Roman" w:cs="Times New Roman"/>
          <w:sz w:val="28"/>
          <w:szCs w:val="28"/>
          <w:lang w:eastAsia="en-IN"/>
        </w:rPr>
        <w:t>LinearSVC</w:t>
      </w:r>
      <w:proofErr w:type="spellEnd"/>
      <w:r w:rsidRPr="006F1411">
        <w:rPr>
          <w:rFonts w:ascii="Times New Roman" w:eastAsia="Times New Roman" w:hAnsi="Times New Roman" w:cs="Times New Roman"/>
          <w:sz w:val="28"/>
          <w:szCs w:val="28"/>
          <w:lang w:eastAsia="en-IN"/>
        </w:rPr>
        <w:t xml:space="preserve"> (used as a surrogate for LSSVM) and enables end-users to interact with the model through a web interface. The system not only performs training and evaluation but also offers prediction based on user inputs. It selects the better-performing model dynamically and provides results instantly. The solution is scalable, interactive, and suitable for real-time health screening applications.</w:t>
      </w:r>
    </w:p>
    <w:p w14:paraId="5C7278DC" w14:textId="77777777" w:rsidR="006F1411" w:rsidRDefault="006F1411" w:rsidP="00BC21EB">
      <w:pPr>
        <w:spacing w:before="100" w:beforeAutospacing="1" w:after="100" w:afterAutospacing="1" w:line="240" w:lineRule="auto"/>
        <w:rPr>
          <w:rFonts w:ascii="Times New Roman" w:eastAsia="Times New Roman" w:hAnsi="Times New Roman" w:cs="Times New Roman"/>
          <w:sz w:val="28"/>
          <w:szCs w:val="28"/>
          <w:lang w:eastAsia="en-IN"/>
        </w:rPr>
      </w:pPr>
    </w:p>
    <w:p w14:paraId="3C87CF46" w14:textId="58875FC9" w:rsidR="00BC21EB" w:rsidRPr="00BC21EB" w:rsidRDefault="00BC21EB" w:rsidP="00BC21EB">
      <w:pPr>
        <w:spacing w:before="100" w:beforeAutospacing="1" w:after="100" w:afterAutospacing="1" w:line="240" w:lineRule="auto"/>
        <w:rPr>
          <w:rFonts w:ascii="Times New Roman" w:eastAsia="Times New Roman" w:hAnsi="Times New Roman" w:cs="Times New Roman"/>
          <w:sz w:val="28"/>
          <w:szCs w:val="28"/>
          <w:lang w:val="en-IN" w:eastAsia="en-IN"/>
        </w:rPr>
      </w:pPr>
      <w:r w:rsidRPr="00BC21EB">
        <w:rPr>
          <w:rFonts w:ascii="Times New Roman" w:eastAsia="Times New Roman" w:hAnsi="Times New Roman" w:cs="Times New Roman"/>
          <w:b/>
          <w:bCs/>
          <w:sz w:val="28"/>
          <w:szCs w:val="28"/>
          <w:lang w:val="en-IN" w:eastAsia="en-IN"/>
        </w:rPr>
        <w:t>Advantages of the Proposed System:</w:t>
      </w:r>
    </w:p>
    <w:p w14:paraId="2A2E113B" w14:textId="4B273D06" w:rsidR="006F1411" w:rsidRPr="006F1411" w:rsidRDefault="006F1411" w:rsidP="006F1411">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lang w:val="en-IN" w:eastAsia="en-IN"/>
        </w:rPr>
      </w:pPr>
      <w:r w:rsidRPr="006F1411">
        <w:rPr>
          <w:rFonts w:ascii="Times New Roman" w:eastAsia="Times New Roman" w:hAnsi="Times New Roman" w:cs="Times New Roman"/>
          <w:sz w:val="28"/>
          <w:szCs w:val="28"/>
          <w:lang w:val="en-IN" w:eastAsia="en-IN"/>
        </w:rPr>
        <w:lastRenderedPageBreak/>
        <w:t>Built using Django (Python) — open-source and highly scalable.</w:t>
      </w:r>
    </w:p>
    <w:p w14:paraId="4457CB17" w14:textId="6ED8FAA7" w:rsidR="006F1411" w:rsidRPr="006F1411" w:rsidRDefault="006F1411" w:rsidP="006F1411">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lang w:val="en-IN" w:eastAsia="en-IN"/>
        </w:rPr>
      </w:pPr>
      <w:r w:rsidRPr="006F1411">
        <w:rPr>
          <w:rFonts w:ascii="Times New Roman" w:eastAsia="Times New Roman" w:hAnsi="Times New Roman" w:cs="Times New Roman"/>
          <w:sz w:val="28"/>
          <w:szCs w:val="28"/>
          <w:lang w:val="en-IN" w:eastAsia="en-IN"/>
        </w:rPr>
        <w:t>Interactive web interface for both model training and live prediction.</w:t>
      </w:r>
    </w:p>
    <w:p w14:paraId="77171635" w14:textId="78F46770" w:rsidR="006F1411" w:rsidRPr="006F1411" w:rsidRDefault="006F1411" w:rsidP="006F1411">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lang w:val="en-IN" w:eastAsia="en-IN"/>
        </w:rPr>
      </w:pPr>
      <w:r w:rsidRPr="006F1411">
        <w:rPr>
          <w:rFonts w:ascii="Times New Roman" w:eastAsia="Times New Roman" w:hAnsi="Times New Roman" w:cs="Times New Roman"/>
          <w:sz w:val="28"/>
          <w:szCs w:val="28"/>
          <w:lang w:val="en-IN" w:eastAsia="en-IN"/>
        </w:rPr>
        <w:t>Automatically compares and selects the best-performing model.</w:t>
      </w:r>
    </w:p>
    <w:p w14:paraId="4BBBDBD3" w14:textId="6DB3F66B" w:rsidR="006F1411" w:rsidRPr="006F1411" w:rsidRDefault="006F1411" w:rsidP="006F1411">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lang w:val="en-IN" w:eastAsia="en-IN"/>
        </w:rPr>
      </w:pPr>
      <w:r w:rsidRPr="006F1411">
        <w:rPr>
          <w:rFonts w:ascii="Times New Roman" w:eastAsia="Times New Roman" w:hAnsi="Times New Roman" w:cs="Times New Roman"/>
          <w:sz w:val="28"/>
          <w:szCs w:val="28"/>
          <w:lang w:val="en-IN" w:eastAsia="en-IN"/>
        </w:rPr>
        <w:t>Stores trained models and metrics for future use — no need to retrain every time.</w:t>
      </w:r>
    </w:p>
    <w:p w14:paraId="00ED0F23" w14:textId="5985BDDF" w:rsidR="006F1411" w:rsidRPr="006F1411" w:rsidRDefault="006F1411" w:rsidP="006F1411">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lang w:val="en-IN" w:eastAsia="en-IN"/>
        </w:rPr>
      </w:pPr>
      <w:r w:rsidRPr="006F1411">
        <w:rPr>
          <w:rFonts w:ascii="Times New Roman" w:eastAsia="Times New Roman" w:hAnsi="Times New Roman" w:cs="Times New Roman"/>
          <w:sz w:val="28"/>
          <w:szCs w:val="28"/>
          <w:lang w:val="en-IN" w:eastAsia="en-IN"/>
        </w:rPr>
        <w:t>Uses a larger dataset (659 samples) with realistic health indicators.</w:t>
      </w:r>
    </w:p>
    <w:p w14:paraId="216A7142" w14:textId="6AAD9314" w:rsidR="006F1411" w:rsidRPr="006F1411" w:rsidRDefault="006F1411" w:rsidP="006F1411">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lang w:val="en-IN" w:eastAsia="en-IN"/>
        </w:rPr>
      </w:pPr>
      <w:r w:rsidRPr="006F1411">
        <w:rPr>
          <w:rFonts w:ascii="Times New Roman" w:eastAsia="Times New Roman" w:hAnsi="Times New Roman" w:cs="Times New Roman"/>
          <w:sz w:val="28"/>
          <w:szCs w:val="28"/>
          <w:lang w:val="en-IN" w:eastAsia="en-IN"/>
        </w:rPr>
        <w:t>Produces visual accuracy plots for better result interpretation.</w:t>
      </w:r>
    </w:p>
    <w:p w14:paraId="0B87A5A8" w14:textId="4C8E2332" w:rsidR="006F1411" w:rsidRPr="006F1411" w:rsidRDefault="006F1411" w:rsidP="006F1411">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lang w:val="en-IN" w:eastAsia="en-IN"/>
        </w:rPr>
      </w:pPr>
      <w:r w:rsidRPr="006F1411">
        <w:rPr>
          <w:rFonts w:ascii="Times New Roman" w:eastAsia="Times New Roman" w:hAnsi="Times New Roman" w:cs="Times New Roman"/>
          <w:sz w:val="28"/>
          <w:szCs w:val="28"/>
          <w:lang w:val="en-IN" w:eastAsia="en-IN"/>
        </w:rPr>
        <w:t>Ready for deployment in real-world healthcare screening or decision support systems.</w:t>
      </w:r>
    </w:p>
    <w:p w14:paraId="6DEAD13E" w14:textId="5A0CD498" w:rsidR="006F1411" w:rsidRPr="006F1411" w:rsidRDefault="006F1411" w:rsidP="006F1411">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lang w:val="en-IN" w:eastAsia="en-IN"/>
        </w:rPr>
      </w:pPr>
      <w:r w:rsidRPr="006F1411">
        <w:rPr>
          <w:rFonts w:ascii="Times New Roman" w:eastAsia="Times New Roman" w:hAnsi="Times New Roman" w:cs="Times New Roman"/>
          <w:sz w:val="28"/>
          <w:szCs w:val="28"/>
          <w:lang w:val="en-IN" w:eastAsia="en-IN"/>
        </w:rPr>
        <w:t>Facilitates user registration, authentication, and session management for secure access.</w:t>
      </w:r>
    </w:p>
    <w:p w14:paraId="2D8B2B50" w14:textId="5508E640" w:rsidR="00BC21EB" w:rsidRPr="00BC21EB" w:rsidRDefault="00BC21EB" w:rsidP="00BC21EB">
      <w:pPr>
        <w:spacing w:before="100" w:beforeAutospacing="1" w:after="100" w:afterAutospacing="1" w:line="240" w:lineRule="auto"/>
        <w:rPr>
          <w:rFonts w:ascii="Times New Roman" w:eastAsia="Times New Roman" w:hAnsi="Times New Roman" w:cs="Times New Roman"/>
          <w:sz w:val="28"/>
          <w:szCs w:val="28"/>
          <w:lang w:val="en-IN" w:eastAsia="en-IN"/>
        </w:rPr>
      </w:pPr>
    </w:p>
    <w:p w14:paraId="40A301CB" w14:textId="77777777" w:rsidR="00FB1C8A" w:rsidRDefault="00FB1C8A" w:rsidP="00333277">
      <w:pPr>
        <w:spacing w:line="360" w:lineRule="auto"/>
        <w:jc w:val="both"/>
      </w:pPr>
    </w:p>
    <w:sectPr w:rsidR="00FB1C8A"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1434"/>
    <w:multiLevelType w:val="hybridMultilevel"/>
    <w:tmpl w:val="68E23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B33613"/>
    <w:multiLevelType w:val="hybridMultilevel"/>
    <w:tmpl w:val="585E6C3C"/>
    <w:lvl w:ilvl="0" w:tplc="8BF2585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FA60AC"/>
    <w:multiLevelType w:val="multilevel"/>
    <w:tmpl w:val="084CA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1DC67102"/>
    <w:multiLevelType w:val="hybridMultilevel"/>
    <w:tmpl w:val="08006A1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31640B3E"/>
    <w:multiLevelType w:val="hybridMultilevel"/>
    <w:tmpl w:val="D7B00610"/>
    <w:lvl w:ilvl="0" w:tplc="16AAE24A">
      <w:numFmt w:val="bullet"/>
      <w:lvlText w:val=""/>
      <w:lvlJc w:val="left"/>
      <w:pPr>
        <w:ind w:left="720" w:hanging="360"/>
      </w:pPr>
      <w:rPr>
        <w:rFonts w:ascii="Symbol" w:eastAsia="Symbol" w:hAnsi="Symbol" w:cs="Symbol" w:hint="default"/>
        <w:spacing w:val="0"/>
        <w:w w:val="1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FA6178"/>
    <w:multiLevelType w:val="hybridMultilevel"/>
    <w:tmpl w:val="15328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3FC07C58"/>
    <w:multiLevelType w:val="multilevel"/>
    <w:tmpl w:val="05E6C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203F80"/>
    <w:multiLevelType w:val="hybridMultilevel"/>
    <w:tmpl w:val="9D0AEF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7C40A5"/>
    <w:multiLevelType w:val="multilevel"/>
    <w:tmpl w:val="5A6C7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5E2926"/>
    <w:multiLevelType w:val="hybridMultilevel"/>
    <w:tmpl w:val="A7D65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671EFE"/>
    <w:multiLevelType w:val="multilevel"/>
    <w:tmpl w:val="6FB26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7B28FC"/>
    <w:multiLevelType w:val="hybridMultilevel"/>
    <w:tmpl w:val="1BD8B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F34F4D"/>
    <w:multiLevelType w:val="hybridMultilevel"/>
    <w:tmpl w:val="E25A2D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D4F6413"/>
    <w:multiLevelType w:val="hybridMultilevel"/>
    <w:tmpl w:val="E3EC6478"/>
    <w:lvl w:ilvl="0" w:tplc="16AAE24A">
      <w:numFmt w:val="bullet"/>
      <w:lvlText w:val=""/>
      <w:lvlJc w:val="left"/>
      <w:pPr>
        <w:ind w:left="720" w:hanging="360"/>
      </w:pPr>
      <w:rPr>
        <w:rFonts w:ascii="Symbol" w:eastAsia="Symbol" w:hAnsi="Symbol" w:cs="Symbol" w:hint="default"/>
        <w:spacing w:val="0"/>
        <w:w w:val="1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8" w15:restartNumberingAfterBreak="0">
    <w:nsid w:val="66076015"/>
    <w:multiLevelType w:val="hybridMultilevel"/>
    <w:tmpl w:val="F6801E0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16cid:durableId="1277757472">
    <w:abstractNumId w:val="14"/>
  </w:num>
  <w:num w:numId="2" w16cid:durableId="1108935254">
    <w:abstractNumId w:val="10"/>
  </w:num>
  <w:num w:numId="3" w16cid:durableId="480197517">
    <w:abstractNumId w:val="4"/>
  </w:num>
  <w:num w:numId="4" w16cid:durableId="1787652472">
    <w:abstractNumId w:val="18"/>
  </w:num>
  <w:num w:numId="5" w16cid:durableId="1227257752">
    <w:abstractNumId w:val="5"/>
  </w:num>
  <w:num w:numId="6" w16cid:durableId="275331067">
    <w:abstractNumId w:val="19"/>
  </w:num>
  <w:num w:numId="7" w16cid:durableId="888027832">
    <w:abstractNumId w:val="3"/>
  </w:num>
  <w:num w:numId="8" w16cid:durableId="1526866330">
    <w:abstractNumId w:val="17"/>
  </w:num>
  <w:num w:numId="9" w16cid:durableId="1692803587">
    <w:abstractNumId w:val="8"/>
  </w:num>
  <w:num w:numId="10" w16cid:durableId="1229926326">
    <w:abstractNumId w:val="15"/>
  </w:num>
  <w:num w:numId="11" w16cid:durableId="590434269">
    <w:abstractNumId w:val="7"/>
  </w:num>
  <w:num w:numId="12" w16cid:durableId="1675038319">
    <w:abstractNumId w:val="12"/>
  </w:num>
  <w:num w:numId="13" w16cid:durableId="808206616">
    <w:abstractNumId w:val="0"/>
  </w:num>
  <w:num w:numId="14" w16cid:durableId="1032995608">
    <w:abstractNumId w:val="13"/>
  </w:num>
  <w:num w:numId="15" w16cid:durableId="1787506600">
    <w:abstractNumId w:val="11"/>
  </w:num>
  <w:num w:numId="16" w16cid:durableId="734668273">
    <w:abstractNumId w:val="9"/>
  </w:num>
  <w:num w:numId="17" w16cid:durableId="61029070">
    <w:abstractNumId w:val="2"/>
  </w:num>
  <w:num w:numId="18" w16cid:durableId="178199768">
    <w:abstractNumId w:val="6"/>
  </w:num>
  <w:num w:numId="19" w16cid:durableId="757869485">
    <w:abstractNumId w:val="1"/>
  </w:num>
  <w:num w:numId="20" w16cid:durableId="14412926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42E2"/>
    <w:rsid w:val="00186E56"/>
    <w:rsid w:val="002F15D3"/>
    <w:rsid w:val="00333277"/>
    <w:rsid w:val="00431CD9"/>
    <w:rsid w:val="004D705C"/>
    <w:rsid w:val="006371A7"/>
    <w:rsid w:val="006F1411"/>
    <w:rsid w:val="007364AB"/>
    <w:rsid w:val="007435CD"/>
    <w:rsid w:val="00775649"/>
    <w:rsid w:val="00794A9D"/>
    <w:rsid w:val="008C6D47"/>
    <w:rsid w:val="00924AC5"/>
    <w:rsid w:val="00A15806"/>
    <w:rsid w:val="00BC21EB"/>
    <w:rsid w:val="00BC42E2"/>
    <w:rsid w:val="00F1580B"/>
    <w:rsid w:val="00FB1C8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2DE9B"/>
  <w15:docId w15:val="{BA0B3924-EC79-41CF-BD8F-9B1B1FDDA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C21EB"/>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4AC5"/>
    <w:pPr>
      <w:ind w:left="720"/>
      <w:contextualSpacing/>
    </w:pPr>
  </w:style>
  <w:style w:type="character" w:styleId="Hyperlink">
    <w:name w:val="Hyperlink"/>
    <w:basedOn w:val="DefaultParagraphFont"/>
    <w:uiPriority w:val="99"/>
    <w:semiHidden/>
    <w:unhideWhenUsed/>
    <w:rsid w:val="00333277"/>
    <w:rPr>
      <w:color w:val="0000FF"/>
      <w:u w:val="single"/>
    </w:rPr>
  </w:style>
  <w:style w:type="paragraph" w:styleId="BodyTextIndent">
    <w:name w:val="Body Text Indent"/>
    <w:basedOn w:val="Normal"/>
    <w:link w:val="BodyTextIndentChar"/>
    <w:semiHidden/>
    <w:unhideWhenUsed/>
    <w:rsid w:val="00333277"/>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semiHidden/>
    <w:rsid w:val="00333277"/>
    <w:rPr>
      <w:rFonts w:ascii="Times New Roman" w:eastAsia="Calibri" w:hAnsi="Times New Roman" w:cs="Times New Roman"/>
      <w:sz w:val="24"/>
      <w:szCs w:val="24"/>
    </w:rPr>
  </w:style>
  <w:style w:type="character" w:customStyle="1" w:styleId="isbn-value">
    <w:name w:val="isbn-value"/>
    <w:basedOn w:val="DefaultParagraphFont"/>
    <w:rsid w:val="00333277"/>
  </w:style>
  <w:style w:type="character" w:customStyle="1" w:styleId="text-base-md-lh">
    <w:name w:val="text-base-md-lh"/>
    <w:basedOn w:val="DefaultParagraphFont"/>
    <w:rsid w:val="00333277"/>
  </w:style>
  <w:style w:type="character" w:styleId="Strong">
    <w:name w:val="Strong"/>
    <w:basedOn w:val="DefaultParagraphFont"/>
    <w:uiPriority w:val="22"/>
    <w:qFormat/>
    <w:rsid w:val="00333277"/>
    <w:rPr>
      <w:b/>
      <w:bCs/>
    </w:rPr>
  </w:style>
  <w:style w:type="character" w:customStyle="1" w:styleId="Title2">
    <w:name w:val="Title2"/>
    <w:basedOn w:val="DefaultParagraphFont"/>
    <w:rsid w:val="00333277"/>
  </w:style>
  <w:style w:type="character" w:customStyle="1" w:styleId="Heading3Char">
    <w:name w:val="Heading 3 Char"/>
    <w:basedOn w:val="DefaultParagraphFont"/>
    <w:link w:val="Heading3"/>
    <w:uiPriority w:val="9"/>
    <w:rsid w:val="00BC21EB"/>
    <w:rPr>
      <w:rFonts w:ascii="Times New Roman" w:eastAsia="Times New Roman" w:hAnsi="Times New Roman" w:cs="Times New Roman"/>
      <w:b/>
      <w:bCs/>
      <w:sz w:val="27"/>
      <w:szCs w:val="27"/>
      <w:lang w:val="en-IN" w:eastAsia="en-IN"/>
    </w:rPr>
  </w:style>
  <w:style w:type="paragraph" w:styleId="NormalWeb">
    <w:name w:val="Normal (Web)"/>
    <w:basedOn w:val="Normal"/>
    <w:uiPriority w:val="99"/>
    <w:semiHidden/>
    <w:unhideWhenUsed/>
    <w:rsid w:val="00BC21E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BC21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71627">
      <w:bodyDiv w:val="1"/>
      <w:marLeft w:val="0"/>
      <w:marRight w:val="0"/>
      <w:marTop w:val="0"/>
      <w:marBottom w:val="0"/>
      <w:divBdr>
        <w:top w:val="none" w:sz="0" w:space="0" w:color="auto"/>
        <w:left w:val="none" w:sz="0" w:space="0" w:color="auto"/>
        <w:bottom w:val="none" w:sz="0" w:space="0" w:color="auto"/>
        <w:right w:val="none" w:sz="0" w:space="0" w:color="auto"/>
      </w:divBdr>
    </w:div>
    <w:div w:id="97334342">
      <w:bodyDiv w:val="1"/>
      <w:marLeft w:val="0"/>
      <w:marRight w:val="0"/>
      <w:marTop w:val="0"/>
      <w:marBottom w:val="0"/>
      <w:divBdr>
        <w:top w:val="none" w:sz="0" w:space="0" w:color="auto"/>
        <w:left w:val="none" w:sz="0" w:space="0" w:color="auto"/>
        <w:bottom w:val="none" w:sz="0" w:space="0" w:color="auto"/>
        <w:right w:val="none" w:sz="0" w:space="0" w:color="auto"/>
      </w:divBdr>
    </w:div>
    <w:div w:id="178589160">
      <w:bodyDiv w:val="1"/>
      <w:marLeft w:val="0"/>
      <w:marRight w:val="0"/>
      <w:marTop w:val="0"/>
      <w:marBottom w:val="0"/>
      <w:divBdr>
        <w:top w:val="none" w:sz="0" w:space="0" w:color="auto"/>
        <w:left w:val="none" w:sz="0" w:space="0" w:color="auto"/>
        <w:bottom w:val="none" w:sz="0" w:space="0" w:color="auto"/>
        <w:right w:val="none" w:sz="0" w:space="0" w:color="auto"/>
      </w:divBdr>
    </w:div>
    <w:div w:id="473840413">
      <w:bodyDiv w:val="1"/>
      <w:marLeft w:val="0"/>
      <w:marRight w:val="0"/>
      <w:marTop w:val="0"/>
      <w:marBottom w:val="0"/>
      <w:divBdr>
        <w:top w:val="none" w:sz="0" w:space="0" w:color="auto"/>
        <w:left w:val="none" w:sz="0" w:space="0" w:color="auto"/>
        <w:bottom w:val="none" w:sz="0" w:space="0" w:color="auto"/>
        <w:right w:val="none" w:sz="0" w:space="0" w:color="auto"/>
      </w:divBdr>
    </w:div>
    <w:div w:id="787702360">
      <w:bodyDiv w:val="1"/>
      <w:marLeft w:val="0"/>
      <w:marRight w:val="0"/>
      <w:marTop w:val="0"/>
      <w:marBottom w:val="0"/>
      <w:divBdr>
        <w:top w:val="none" w:sz="0" w:space="0" w:color="auto"/>
        <w:left w:val="none" w:sz="0" w:space="0" w:color="auto"/>
        <w:bottom w:val="none" w:sz="0" w:space="0" w:color="auto"/>
        <w:right w:val="none" w:sz="0" w:space="0" w:color="auto"/>
      </w:divBdr>
    </w:div>
    <w:div w:id="1200165812">
      <w:bodyDiv w:val="1"/>
      <w:marLeft w:val="0"/>
      <w:marRight w:val="0"/>
      <w:marTop w:val="0"/>
      <w:marBottom w:val="0"/>
      <w:divBdr>
        <w:top w:val="none" w:sz="0" w:space="0" w:color="auto"/>
        <w:left w:val="none" w:sz="0" w:space="0" w:color="auto"/>
        <w:bottom w:val="none" w:sz="0" w:space="0" w:color="auto"/>
        <w:right w:val="none" w:sz="0" w:space="0" w:color="auto"/>
      </w:divBdr>
    </w:div>
    <w:div w:id="1293753523">
      <w:bodyDiv w:val="1"/>
      <w:marLeft w:val="0"/>
      <w:marRight w:val="0"/>
      <w:marTop w:val="0"/>
      <w:marBottom w:val="0"/>
      <w:divBdr>
        <w:top w:val="none" w:sz="0" w:space="0" w:color="auto"/>
        <w:left w:val="none" w:sz="0" w:space="0" w:color="auto"/>
        <w:bottom w:val="none" w:sz="0" w:space="0" w:color="auto"/>
        <w:right w:val="none" w:sz="0" w:space="0" w:color="auto"/>
      </w:divBdr>
    </w:div>
    <w:div w:id="1324164566">
      <w:bodyDiv w:val="1"/>
      <w:marLeft w:val="0"/>
      <w:marRight w:val="0"/>
      <w:marTop w:val="0"/>
      <w:marBottom w:val="0"/>
      <w:divBdr>
        <w:top w:val="none" w:sz="0" w:space="0" w:color="auto"/>
        <w:left w:val="none" w:sz="0" w:space="0" w:color="auto"/>
        <w:bottom w:val="none" w:sz="0" w:space="0" w:color="auto"/>
        <w:right w:val="none" w:sz="0" w:space="0" w:color="auto"/>
      </w:divBdr>
    </w:div>
    <w:div w:id="1612517614">
      <w:bodyDiv w:val="1"/>
      <w:marLeft w:val="0"/>
      <w:marRight w:val="0"/>
      <w:marTop w:val="0"/>
      <w:marBottom w:val="0"/>
      <w:divBdr>
        <w:top w:val="none" w:sz="0" w:space="0" w:color="auto"/>
        <w:left w:val="none" w:sz="0" w:space="0" w:color="auto"/>
        <w:bottom w:val="none" w:sz="0" w:space="0" w:color="auto"/>
        <w:right w:val="none" w:sz="0" w:space="0" w:color="auto"/>
      </w:divBdr>
    </w:div>
    <w:div w:id="1871408894">
      <w:bodyDiv w:val="1"/>
      <w:marLeft w:val="0"/>
      <w:marRight w:val="0"/>
      <w:marTop w:val="0"/>
      <w:marBottom w:val="0"/>
      <w:divBdr>
        <w:top w:val="none" w:sz="0" w:space="0" w:color="auto"/>
        <w:left w:val="none" w:sz="0" w:space="0" w:color="auto"/>
        <w:bottom w:val="none" w:sz="0" w:space="0" w:color="auto"/>
        <w:right w:val="none" w:sz="0" w:space="0" w:color="auto"/>
      </w:divBdr>
    </w:div>
    <w:div w:id="2006198783">
      <w:bodyDiv w:val="1"/>
      <w:marLeft w:val="0"/>
      <w:marRight w:val="0"/>
      <w:marTop w:val="0"/>
      <w:marBottom w:val="0"/>
      <w:divBdr>
        <w:top w:val="none" w:sz="0" w:space="0" w:color="auto"/>
        <w:left w:val="none" w:sz="0" w:space="0" w:color="auto"/>
        <w:bottom w:val="none" w:sz="0" w:space="0" w:color="auto"/>
        <w:right w:val="none" w:sz="0" w:space="0" w:color="auto"/>
      </w:divBdr>
    </w:div>
    <w:div w:id="2096438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Pooja Damayanthi Bodapati</cp:lastModifiedBy>
  <cp:revision>9</cp:revision>
  <dcterms:created xsi:type="dcterms:W3CDTF">2021-10-11T10:21:00Z</dcterms:created>
  <dcterms:modified xsi:type="dcterms:W3CDTF">2025-05-30T04:24:00Z</dcterms:modified>
</cp:coreProperties>
</file>