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086" w:rsidRPr="002E1F98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1F98">
        <w:rPr>
          <w:rFonts w:ascii="Times New Roman" w:hAnsi="Times New Roman" w:cs="Times New Roman"/>
          <w:b/>
          <w:sz w:val="28"/>
          <w:szCs w:val="24"/>
          <w:u w:val="single"/>
        </w:rPr>
        <w:t>Identification of Bright Students</w:t>
      </w:r>
    </w:p>
    <w:p w:rsidR="00E33086" w:rsidRDefault="00E33086" w:rsidP="00E33086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725E9">
        <w:rPr>
          <w:rFonts w:ascii="Times New Roman" w:hAnsi="Times New Roman" w:cs="Times New Roman"/>
          <w:sz w:val="24"/>
          <w:szCs w:val="24"/>
        </w:rPr>
        <w:t>Following students h</w:t>
      </w:r>
      <w:r>
        <w:rPr>
          <w:rFonts w:ascii="Times New Roman" w:hAnsi="Times New Roman" w:cs="Times New Roman"/>
          <w:sz w:val="24"/>
          <w:szCs w:val="24"/>
        </w:rPr>
        <w:t xml:space="preserve">ave been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Bright S</w:t>
      </w:r>
      <w:r w:rsidRPr="009725E9">
        <w:rPr>
          <w:rFonts w:ascii="Times New Roman" w:hAnsi="Times New Roman" w:cs="Times New Roman"/>
          <w:sz w:val="24"/>
          <w:szCs w:val="24"/>
        </w:rPr>
        <w:t>tudents based on their academic performance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10463" w:type="dxa"/>
        <w:tblInd w:w="-572" w:type="dxa"/>
        <w:tblLook w:val="04A0" w:firstRow="1" w:lastRow="0" w:firstColumn="1" w:lastColumn="0" w:noHBand="0" w:noVBand="1"/>
      </w:tblPr>
      <w:tblGrid>
        <w:gridCol w:w="670"/>
        <w:gridCol w:w="2356"/>
        <w:gridCol w:w="1149"/>
        <w:gridCol w:w="963"/>
        <w:gridCol w:w="5325"/>
      </w:tblGrid>
      <w:tr w:rsidR="0084606D" w:rsidRPr="009725E9" w:rsidTr="0036446E">
        <w:tc>
          <w:tcPr>
            <w:tcW w:w="683" w:type="dxa"/>
          </w:tcPr>
          <w:p w:rsidR="0084606D" w:rsidRPr="009725E9" w:rsidRDefault="0084606D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5E9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436" w:type="dxa"/>
          </w:tcPr>
          <w:p w:rsidR="0084606D" w:rsidRPr="009725E9" w:rsidRDefault="0084606D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5E9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732" w:type="dxa"/>
          </w:tcPr>
          <w:p w:rsidR="0084606D" w:rsidRPr="009725E9" w:rsidRDefault="0084606D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5E9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963" w:type="dxa"/>
          </w:tcPr>
          <w:p w:rsidR="0084606D" w:rsidRPr="009725E9" w:rsidRDefault="0084606D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5E9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5649" w:type="dxa"/>
          </w:tcPr>
          <w:p w:rsidR="0084606D" w:rsidRPr="009725E9" w:rsidRDefault="0084606D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4606D" w:rsidTr="0036446E">
        <w:tc>
          <w:tcPr>
            <w:tcW w:w="683" w:type="dxa"/>
          </w:tcPr>
          <w:p w:rsidR="0084606D" w:rsidRDefault="0084606D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:rsidR="0084606D" w:rsidRDefault="0084606D" w:rsidP="006367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Abhijith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732" w:type="dxa"/>
          </w:tcPr>
          <w:p w:rsidR="0084606D" w:rsidRDefault="0084606D" w:rsidP="006367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63" w:type="dxa"/>
          </w:tcPr>
          <w:p w:rsidR="0084606D" w:rsidRDefault="0084606D" w:rsidP="006367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49" w:type="dxa"/>
          </w:tcPr>
          <w:p w:rsidR="0084606D" w:rsidRDefault="0084606D" w:rsidP="006367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112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Participated in Image Proces</w:t>
            </w:r>
            <w:r w:rsidR="001120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1120BB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orkshop,</w:t>
            </w:r>
            <w:r w:rsidR="00112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Break-Chain Workshop.</w:t>
            </w:r>
          </w:p>
          <w:p w:rsidR="0084606D" w:rsidRDefault="0084606D" w:rsidP="008460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Took Online Course on Python(Basic),Java(Basic)</w:t>
            </w:r>
          </w:p>
        </w:tc>
      </w:tr>
      <w:tr w:rsidR="0084606D" w:rsidTr="0036446E">
        <w:tc>
          <w:tcPr>
            <w:tcW w:w="683" w:type="dxa"/>
          </w:tcPr>
          <w:p w:rsidR="0084606D" w:rsidRDefault="0084606D" w:rsidP="00E33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Tuppad</w:t>
            </w:r>
            <w:proofErr w:type="spellEnd"/>
          </w:p>
        </w:tc>
        <w:tc>
          <w:tcPr>
            <w:tcW w:w="732" w:type="dxa"/>
          </w:tcPr>
          <w:p w:rsidR="0084606D" w:rsidRDefault="0084606D" w:rsidP="00E33086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63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49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Online Course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HTML and CSS</w:t>
            </w:r>
          </w:p>
        </w:tc>
      </w:tr>
      <w:tr w:rsidR="0084606D" w:rsidTr="0036446E">
        <w:tc>
          <w:tcPr>
            <w:tcW w:w="683" w:type="dxa"/>
          </w:tcPr>
          <w:p w:rsidR="0084606D" w:rsidRDefault="0084606D" w:rsidP="00E33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732" w:type="dxa"/>
          </w:tcPr>
          <w:p w:rsidR="0084606D" w:rsidRDefault="0084606D" w:rsidP="00E33086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63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49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Online Course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 Programming</w:t>
            </w:r>
          </w:p>
        </w:tc>
      </w:tr>
      <w:tr w:rsidR="0084606D" w:rsidTr="0036446E">
        <w:tc>
          <w:tcPr>
            <w:tcW w:w="683" w:type="dxa"/>
          </w:tcPr>
          <w:p w:rsidR="0084606D" w:rsidRDefault="0084606D" w:rsidP="00E33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Bhuvanchandra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732" w:type="dxa"/>
          </w:tcPr>
          <w:p w:rsidR="0084606D" w:rsidRDefault="0084606D" w:rsidP="00E33086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63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49" w:type="dxa"/>
          </w:tcPr>
          <w:p w:rsidR="0084606D" w:rsidRDefault="00FB4F3E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Participated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Break-Chain Workshop,</w:t>
            </w:r>
            <w:r w:rsidR="00F87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AI-For-India</w:t>
            </w:r>
            <w:r w:rsidR="00F87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Event, Guinness World Record Event</w:t>
            </w:r>
          </w:p>
        </w:tc>
      </w:tr>
      <w:tr w:rsidR="0084606D" w:rsidTr="0036446E">
        <w:tc>
          <w:tcPr>
            <w:tcW w:w="683" w:type="dxa"/>
          </w:tcPr>
          <w:p w:rsidR="0084606D" w:rsidRDefault="0084606D" w:rsidP="00E330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 N </w:t>
            </w:r>
          </w:p>
        </w:tc>
        <w:tc>
          <w:tcPr>
            <w:tcW w:w="732" w:type="dxa"/>
          </w:tcPr>
          <w:p w:rsidR="0084606D" w:rsidRDefault="0084606D" w:rsidP="00E33086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963" w:type="dxa"/>
          </w:tcPr>
          <w:p w:rsidR="0084606D" w:rsidRDefault="0084606D" w:rsidP="00E330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49" w:type="dxa"/>
          </w:tcPr>
          <w:p w:rsidR="0084606D" w:rsidRDefault="0084606D" w:rsidP="008460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Online Course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</w:tc>
      </w:tr>
    </w:tbl>
    <w:p w:rsidR="00E33086" w:rsidRDefault="00E33086" w:rsidP="00E33086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BAB">
        <w:rPr>
          <w:rFonts w:ascii="Times New Roman" w:hAnsi="Times New Roman" w:cs="Times New Roman"/>
          <w:b/>
          <w:sz w:val="24"/>
          <w:szCs w:val="24"/>
        </w:rPr>
        <w:t xml:space="preserve">Advice </w:t>
      </w:r>
      <w:r>
        <w:rPr>
          <w:rFonts w:ascii="Times New Roman" w:hAnsi="Times New Roman" w:cs="Times New Roman"/>
          <w:b/>
          <w:sz w:val="24"/>
          <w:szCs w:val="24"/>
        </w:rPr>
        <w:t>given to</w:t>
      </w:r>
      <w:r w:rsidRPr="001C3BAB">
        <w:rPr>
          <w:rFonts w:ascii="Times New Roman" w:hAnsi="Times New Roman" w:cs="Times New Roman"/>
          <w:b/>
          <w:sz w:val="24"/>
          <w:szCs w:val="24"/>
        </w:rPr>
        <w:t xml:space="preserve"> Bright Students</w:t>
      </w:r>
    </w:p>
    <w:p w:rsidR="00E33086" w:rsidRPr="002E1F98" w:rsidRDefault="00E33086" w:rsidP="00E3308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E1F98">
        <w:rPr>
          <w:rFonts w:ascii="Times New Roman" w:hAnsi="Times New Roman" w:cs="Times New Roman"/>
          <w:sz w:val="24"/>
        </w:rPr>
        <w:t>Encouraging them to participate in Technical Events of state, national and inter institute level.</w:t>
      </w:r>
    </w:p>
    <w:p w:rsidR="00E33086" w:rsidRPr="002E1F98" w:rsidRDefault="00E33086" w:rsidP="00E3308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E1F98">
        <w:rPr>
          <w:rFonts w:ascii="Times New Roman" w:hAnsi="Times New Roman" w:cs="Times New Roman"/>
          <w:sz w:val="24"/>
        </w:rPr>
        <w:t>Encouraging them to participate in seminars, conferences and other competitions of different institutes.</w:t>
      </w:r>
    </w:p>
    <w:p w:rsidR="00E33086" w:rsidRPr="002E1F98" w:rsidRDefault="00E33086" w:rsidP="00E3308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E1F98">
        <w:rPr>
          <w:rFonts w:ascii="Times New Roman" w:hAnsi="Times New Roman" w:cs="Times New Roman"/>
          <w:sz w:val="24"/>
        </w:rPr>
        <w:t>Encouraged to be the coordinators of various department events and committees.</w:t>
      </w: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606D" w:rsidRDefault="0084606D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606D" w:rsidRDefault="0084606D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606D" w:rsidRDefault="0084606D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606D" w:rsidRDefault="0084606D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606D" w:rsidRDefault="0084606D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Pr="002E1F98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1F98">
        <w:rPr>
          <w:rFonts w:ascii="Times New Roman" w:hAnsi="Times New Roman" w:cs="Times New Roman"/>
          <w:b/>
          <w:sz w:val="28"/>
          <w:szCs w:val="24"/>
          <w:u w:val="single"/>
        </w:rPr>
        <w:t xml:space="preserve">Identification of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Slow Learners</w:t>
      </w:r>
    </w:p>
    <w:p w:rsidR="00E33086" w:rsidRDefault="00E33086" w:rsidP="00E33086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Students have been identified as Slow Learners </w:t>
      </w:r>
      <w:r w:rsidRPr="009725E9">
        <w:rPr>
          <w:rFonts w:ascii="Times New Roman" w:hAnsi="Times New Roman" w:cs="Times New Roman"/>
          <w:sz w:val="24"/>
          <w:szCs w:val="24"/>
        </w:rPr>
        <w:t>based on their academic performance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1671"/>
        <w:gridCol w:w="1056"/>
      </w:tblGrid>
      <w:tr w:rsidR="00E33086" w:rsidRPr="009725E9" w:rsidTr="00E67E0F">
        <w:trPr>
          <w:jc w:val="center"/>
        </w:trPr>
        <w:tc>
          <w:tcPr>
            <w:tcW w:w="704" w:type="dxa"/>
          </w:tcPr>
          <w:p w:rsidR="00E33086" w:rsidRPr="009725E9" w:rsidRDefault="00E33086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5E9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4111" w:type="dxa"/>
          </w:tcPr>
          <w:p w:rsidR="00E33086" w:rsidRPr="009725E9" w:rsidRDefault="00E33086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5E9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671" w:type="dxa"/>
          </w:tcPr>
          <w:p w:rsidR="00E33086" w:rsidRPr="009725E9" w:rsidRDefault="00E33086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5E9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056" w:type="dxa"/>
          </w:tcPr>
          <w:p w:rsidR="00E33086" w:rsidRPr="009725E9" w:rsidRDefault="00E33086" w:rsidP="006367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5E9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SHREYAS S R</w:t>
            </w:r>
          </w:p>
        </w:tc>
        <w:tc>
          <w:tcPr>
            <w:tcW w:w="1671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ABHISHEK  M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ANANYA  K  S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ARIBAM ARBIND SHARMA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BHYRAV PRASAD  L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GANESH DEVINDRAPPA PUJARI</w:t>
            </w:r>
          </w:p>
        </w:tc>
        <w:tc>
          <w:tcPr>
            <w:tcW w:w="1671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HARSHITHA N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KEERTHI PATEL B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MANDEEP NINGTHOUJAM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MANISH GOWDA C S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MANVITHA S</w:t>
            </w:r>
          </w:p>
        </w:tc>
        <w:tc>
          <w:tcPr>
            <w:tcW w:w="1671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MOHAMMED KHAJA  ADIYAAN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MANISH GOWDA C S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MANVITHA S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MOHAMMED KHAJA  ADIYAAN</w:t>
            </w:r>
          </w:p>
        </w:tc>
        <w:tc>
          <w:tcPr>
            <w:tcW w:w="1671" w:type="dxa"/>
          </w:tcPr>
          <w:p w:rsidR="00E67E0F" w:rsidRDefault="00E67E0F" w:rsidP="00E67E0F">
            <w:r w:rsidRPr="00E248EC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7E0F" w:rsidTr="00E67E0F">
        <w:trPr>
          <w:jc w:val="center"/>
        </w:trPr>
        <w:tc>
          <w:tcPr>
            <w:tcW w:w="704" w:type="dxa"/>
          </w:tcPr>
          <w:p w:rsidR="00E67E0F" w:rsidRDefault="00E67E0F" w:rsidP="00E67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11" w:type="dxa"/>
            <w:vAlign w:val="center"/>
          </w:tcPr>
          <w:p w:rsidR="00E67E0F" w:rsidRDefault="00E67E0F" w:rsidP="00E67E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MANISH GOWDA C S</w:t>
            </w:r>
          </w:p>
        </w:tc>
        <w:tc>
          <w:tcPr>
            <w:tcW w:w="1671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056" w:type="dxa"/>
          </w:tcPr>
          <w:p w:rsidR="00E67E0F" w:rsidRDefault="00E67E0F" w:rsidP="00E67E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E33086" w:rsidRDefault="00E33086" w:rsidP="00E33086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33086" w:rsidRDefault="00E33086" w:rsidP="00E3308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BAB">
        <w:rPr>
          <w:rFonts w:ascii="Times New Roman" w:hAnsi="Times New Roman" w:cs="Times New Roman"/>
          <w:b/>
          <w:sz w:val="24"/>
          <w:szCs w:val="24"/>
        </w:rPr>
        <w:t xml:space="preserve">Advice </w:t>
      </w:r>
      <w:r>
        <w:rPr>
          <w:rFonts w:ascii="Times New Roman" w:hAnsi="Times New Roman" w:cs="Times New Roman"/>
          <w:b/>
          <w:sz w:val="24"/>
          <w:szCs w:val="24"/>
        </w:rPr>
        <w:t>given to</w:t>
      </w:r>
      <w:r w:rsidRPr="001C3B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Slow Learners</w:t>
      </w:r>
    </w:p>
    <w:p w:rsidR="00E33086" w:rsidRPr="002E1F98" w:rsidRDefault="00E33086" w:rsidP="00E3308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E1F98">
        <w:rPr>
          <w:rFonts w:ascii="Times New Roman" w:hAnsi="Times New Roman" w:cs="Times New Roman"/>
          <w:sz w:val="24"/>
        </w:rPr>
        <w:t>Faculty Mentor follows the progress of the student regularly by advising students for attending classes, tutorials, and for getting additional help by conducting remedial classes.</w:t>
      </w:r>
    </w:p>
    <w:p w:rsidR="00E33086" w:rsidRPr="002E1F98" w:rsidRDefault="00E33086" w:rsidP="00E3308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E1F98">
        <w:rPr>
          <w:rFonts w:ascii="Times New Roman" w:hAnsi="Times New Roman" w:cs="Times New Roman"/>
          <w:sz w:val="24"/>
        </w:rPr>
        <w:t>Intimating parents to counsel their wards.</w:t>
      </w:r>
    </w:p>
    <w:p w:rsidR="00E33086" w:rsidRPr="002E1F98" w:rsidRDefault="00E33086" w:rsidP="00E3308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1F98">
        <w:rPr>
          <w:rFonts w:ascii="Times New Roman" w:hAnsi="Times New Roman" w:cs="Times New Roman"/>
          <w:sz w:val="24"/>
        </w:rPr>
        <w:t>Regular counselling and providing moral support to them by faculty mentor. For each faculty around 20 students are allotted for mentoring.</w:t>
      </w:r>
    </w:p>
    <w:p w:rsidR="00E33086" w:rsidRPr="002E1F98" w:rsidRDefault="00E33086" w:rsidP="00E3308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1F98">
        <w:rPr>
          <w:rFonts w:ascii="Times New Roman" w:hAnsi="Times New Roman" w:cs="Times New Roman"/>
          <w:sz w:val="24"/>
        </w:rPr>
        <w:t>Extra classes for all those who failed in previous semester subjects (Supplementary Classes).</w:t>
      </w:r>
    </w:p>
    <w:p w:rsidR="00D17D2B" w:rsidRDefault="00E33086" w:rsidP="00B20C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</w:pPr>
      <w:r w:rsidRPr="00A073E9">
        <w:rPr>
          <w:rFonts w:ascii="Times New Roman" w:hAnsi="Times New Roman" w:cs="Times New Roman"/>
          <w:sz w:val="24"/>
        </w:rPr>
        <w:t>Memory tips, Reading Techniques for using reference books are given</w:t>
      </w:r>
      <w:r w:rsidRPr="00A073E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1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440F"/>
    <w:multiLevelType w:val="hybridMultilevel"/>
    <w:tmpl w:val="65C81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2435D"/>
    <w:multiLevelType w:val="hybridMultilevel"/>
    <w:tmpl w:val="32228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86"/>
    <w:rsid w:val="0008389E"/>
    <w:rsid w:val="0009359E"/>
    <w:rsid w:val="001120BB"/>
    <w:rsid w:val="0036446E"/>
    <w:rsid w:val="00587DEF"/>
    <w:rsid w:val="006F221B"/>
    <w:rsid w:val="0084606D"/>
    <w:rsid w:val="00A073E9"/>
    <w:rsid w:val="00D17D2B"/>
    <w:rsid w:val="00E33086"/>
    <w:rsid w:val="00E67E0F"/>
    <w:rsid w:val="00F877B3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D26B"/>
  <w15:chartTrackingRefBased/>
  <w15:docId w15:val="{E1384660-CFD8-4A88-BD6F-C617F9DA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2022-11-29T07:11:00Z</dcterms:created>
  <dcterms:modified xsi:type="dcterms:W3CDTF">2022-11-29T07:11:00Z</dcterms:modified>
</cp:coreProperties>
</file>