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Our primary intention is to promote all – round development of students through interactive sessions, events, workshops and projects that help them percieve real-world problems. We strive hard to educate and guide our members by equpping them with technical and management skills, thereby enabling them to make significant contributions towards the community.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Build the competitive programming culture in thecampus.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Building Network.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Organizing regular events, contests,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Make an impact where we help our peers inimproving their coding skills by serving them bestcontent.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