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DC1" w:rsidRDefault="009B3E2F" w:rsidP="009B3E2F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>List of Figures</w:t>
      </w:r>
    </w:p>
    <w:p w:rsidR="009B3E2F" w:rsidRDefault="009B3E2F" w:rsidP="009B3E2F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>Fig No</w:t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     </w:t>
      </w:r>
      <w:r w:rsidR="00C571EC">
        <w:rPr>
          <w:rFonts w:ascii="Times New Roman" w:hAnsi="Times New Roman" w:cs="Times New Roman"/>
          <w:b/>
          <w:sz w:val="28"/>
          <w:szCs w:val="28"/>
          <w:lang w:val="en-IN"/>
        </w:rPr>
        <w:t>De</w:t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>scription</w:t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9B3E2F">
        <w:rPr>
          <w:rFonts w:ascii="Times New Roman" w:hAnsi="Times New Roman" w:cs="Times New Roman"/>
          <w:b/>
          <w:sz w:val="28"/>
          <w:szCs w:val="28"/>
          <w:lang w:val="en-IN"/>
        </w:rPr>
        <w:tab/>
        <w:t>Page No</w:t>
      </w:r>
    </w:p>
    <w:p w:rsidR="00C571EC" w:rsidRDefault="009B3E2F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B3E2F">
        <w:rPr>
          <w:rFonts w:ascii="Times New Roman" w:hAnsi="Times New Roman" w:cs="Times New Roman"/>
          <w:sz w:val="28"/>
          <w:szCs w:val="28"/>
          <w:lang w:val="en-IN"/>
        </w:rPr>
        <w:t xml:space="preserve">      4.2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>proposed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system Architec</w:t>
      </w:r>
      <w:r w:rsidR="00C571EC">
        <w:rPr>
          <w:rFonts w:ascii="Times New Roman" w:hAnsi="Times New Roman" w:cs="Times New Roman"/>
          <w:sz w:val="28"/>
          <w:szCs w:val="28"/>
          <w:lang w:val="en-IN"/>
        </w:rPr>
        <w:t>t</w:t>
      </w:r>
      <w:r>
        <w:rPr>
          <w:rFonts w:ascii="Times New Roman" w:hAnsi="Times New Roman" w:cs="Times New Roman"/>
          <w:sz w:val="28"/>
          <w:szCs w:val="28"/>
          <w:lang w:val="en-IN"/>
        </w:rPr>
        <w:t>ure</w:t>
      </w:r>
      <w:r w:rsidR="00C571EC">
        <w:rPr>
          <w:rFonts w:ascii="Times New Roman" w:hAnsi="Times New Roman" w:cs="Times New Roman"/>
          <w:sz w:val="28"/>
          <w:szCs w:val="28"/>
          <w:lang w:val="en-IN"/>
        </w:rPr>
        <w:tab/>
      </w:r>
      <w:r w:rsidR="00C571EC">
        <w:rPr>
          <w:rFonts w:ascii="Times New Roman" w:hAnsi="Times New Roman" w:cs="Times New Roman"/>
          <w:sz w:val="28"/>
          <w:szCs w:val="28"/>
          <w:lang w:val="en-IN"/>
        </w:rPr>
        <w:tab/>
      </w:r>
      <w:r w:rsidR="00C571EC">
        <w:rPr>
          <w:rFonts w:ascii="Times New Roman" w:hAnsi="Times New Roman" w:cs="Times New Roman"/>
          <w:sz w:val="28"/>
          <w:szCs w:val="28"/>
          <w:lang w:val="en-IN"/>
        </w:rPr>
        <w:tab/>
      </w:r>
      <w:r w:rsidR="00C571EC">
        <w:rPr>
          <w:rFonts w:ascii="Times New Roman" w:hAnsi="Times New Roman" w:cs="Times New Roman"/>
          <w:sz w:val="28"/>
          <w:szCs w:val="28"/>
          <w:lang w:val="en-IN"/>
        </w:rPr>
        <w:tab/>
        <w:t>20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4.4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 xml:space="preserve">Usecase diagram       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23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4.4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Sequence diagram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24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4.4   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Collaboration Diagram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26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4.5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Recording drivers eye frames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27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4.5  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Detection of eye features of driver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28</w:t>
      </w:r>
    </w:p>
    <w:p w:rsidR="00C571EC" w:rsidRDefault="00C571EC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4.5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Data flow diagram of the system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28</w:t>
      </w:r>
    </w:p>
    <w:p w:rsidR="009B3E2F" w:rsidRPr="009B3E2F" w:rsidRDefault="009B3E2F" w:rsidP="009B3E2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9B3E2F" w:rsidRPr="009B3E2F" w:rsidRDefault="009B3E2F" w:rsidP="009B3E2F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9B3E2F" w:rsidRPr="009B3E2F" w:rsidSect="007A2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B3E2F"/>
    <w:rsid w:val="007A2DC1"/>
    <w:rsid w:val="009B3E2F"/>
    <w:rsid w:val="00C57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2020-08-17T10:36:00Z</dcterms:created>
  <dcterms:modified xsi:type="dcterms:W3CDTF">2020-08-17T12:53:00Z</dcterms:modified>
</cp:coreProperties>
</file>