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0B3E" w14:textId="77777777" w:rsidR="009C7F58" w:rsidRPr="009C7F58" w:rsidRDefault="009C7F58" w:rsidP="009C7F58">
      <w:pPr>
        <w:rPr>
          <w:b/>
          <w:bCs/>
        </w:rPr>
      </w:pPr>
      <w:r w:rsidRPr="009C7F58">
        <w:rPr>
          <w:b/>
          <w:bCs/>
        </w:rPr>
        <w:t>Case 1: Low Crime Rate, High Number of Rooms, Newer Building</w:t>
      </w:r>
    </w:p>
    <w:p w14:paraId="538F0803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CRIM</w:t>
      </w:r>
      <w:r w:rsidRPr="009C7F58">
        <w:t>: 0.2 (Low crime rate)</w:t>
      </w:r>
    </w:p>
    <w:p w14:paraId="313347AA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ZN</w:t>
      </w:r>
      <w:r w:rsidRPr="009C7F58">
        <w:t>: 15 (Moderate proportion of land zoned for large lots)</w:t>
      </w:r>
    </w:p>
    <w:p w14:paraId="1750FFCE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INDUS</w:t>
      </w:r>
      <w:r w:rsidRPr="009C7F58">
        <w:t>: 8 (Moderate non-retail business land)</w:t>
      </w:r>
    </w:p>
    <w:p w14:paraId="19723A69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CHAS</w:t>
      </w:r>
      <w:r w:rsidRPr="009C7F58">
        <w:t>: 0 (Not near Charles River)</w:t>
      </w:r>
    </w:p>
    <w:p w14:paraId="4E3786F1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NOX</w:t>
      </w:r>
      <w:r w:rsidRPr="009C7F58">
        <w:t>: 0.3 (Low nitric oxide concentration)</w:t>
      </w:r>
    </w:p>
    <w:p w14:paraId="43409940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RM</w:t>
      </w:r>
      <w:r w:rsidRPr="009C7F58">
        <w:t>: 9 (High number of rooms)</w:t>
      </w:r>
    </w:p>
    <w:p w14:paraId="204413F4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AGE</w:t>
      </w:r>
      <w:r w:rsidRPr="009C7F58">
        <w:t>: 30 (Newer building)</w:t>
      </w:r>
    </w:p>
    <w:p w14:paraId="6EBE3A19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DIS</w:t>
      </w:r>
      <w:r w:rsidRPr="009C7F58">
        <w:t xml:space="preserve">: 2 (Close to employment </w:t>
      </w:r>
      <w:proofErr w:type="spellStart"/>
      <w:r w:rsidRPr="009C7F58">
        <w:t>centers</w:t>
      </w:r>
      <w:proofErr w:type="spellEnd"/>
      <w:r w:rsidRPr="009C7F58">
        <w:t>)</w:t>
      </w:r>
    </w:p>
    <w:p w14:paraId="12C7D5B5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RAD</w:t>
      </w:r>
      <w:r w:rsidRPr="009C7F58">
        <w:t>: 4 (Good access to highways)</w:t>
      </w:r>
    </w:p>
    <w:p w14:paraId="175E47B7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TAX</w:t>
      </w:r>
      <w:r w:rsidRPr="009C7F58">
        <w:t>: 300 (Moderate property tax)</w:t>
      </w:r>
    </w:p>
    <w:p w14:paraId="16F1EB7C" w14:textId="77777777" w:rsidR="009C7F58" w:rsidRP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PTRATIO</w:t>
      </w:r>
      <w:r w:rsidRPr="009C7F58">
        <w:t>: 13 (Moderate pupil-teacher ratio)</w:t>
      </w:r>
    </w:p>
    <w:p w14:paraId="59E3A9C5" w14:textId="77777777" w:rsidR="009C7F58" w:rsidRDefault="009C7F58" w:rsidP="009C7F58">
      <w:pPr>
        <w:numPr>
          <w:ilvl w:val="0"/>
          <w:numId w:val="1"/>
        </w:numPr>
      </w:pPr>
      <w:r w:rsidRPr="009C7F58">
        <w:rPr>
          <w:b/>
          <w:bCs/>
        </w:rPr>
        <w:t>LSTAT</w:t>
      </w:r>
      <w:r w:rsidRPr="009C7F58">
        <w:t>: 6 (Moderate lower status population)</w:t>
      </w:r>
    </w:p>
    <w:p w14:paraId="6FBC59D2" w14:textId="2D36DB62" w:rsidR="00E63B67" w:rsidRPr="009C7F58" w:rsidRDefault="00E63B67" w:rsidP="00E63B67">
      <w:pPr>
        <w:ind w:left="720"/>
      </w:pPr>
      <w:r w:rsidRPr="00E63B67">
        <w:t>Adjusted Predicted Price: $485,028.36</w:t>
      </w:r>
    </w:p>
    <w:p w14:paraId="1EC2A772" w14:textId="77777777" w:rsidR="009C7F58" w:rsidRPr="009C7F58" w:rsidRDefault="009C7F58" w:rsidP="009C7F58">
      <w:r w:rsidRPr="009C7F58">
        <w:pict w14:anchorId="4F19B043">
          <v:rect id="_x0000_i1049" style="width:0;height:1.5pt" o:hralign="center" o:hrstd="t" o:hr="t" fillcolor="#a0a0a0" stroked="f"/>
        </w:pict>
      </w:r>
    </w:p>
    <w:p w14:paraId="2C9E80DB" w14:textId="77777777" w:rsidR="009C7F58" w:rsidRPr="009C7F58" w:rsidRDefault="009C7F58" w:rsidP="009C7F58">
      <w:pPr>
        <w:rPr>
          <w:b/>
          <w:bCs/>
        </w:rPr>
      </w:pPr>
      <w:r w:rsidRPr="009C7F58">
        <w:rPr>
          <w:b/>
          <w:bCs/>
        </w:rPr>
        <w:t>Case 2: High Crime Rate, Low Number of Rooms, Old Building</w:t>
      </w:r>
    </w:p>
    <w:p w14:paraId="57C20D20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CRIM</w:t>
      </w:r>
      <w:r w:rsidRPr="009C7F58">
        <w:t>: 10 (High crime rate)</w:t>
      </w:r>
    </w:p>
    <w:p w14:paraId="4A7E6DF9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ZN</w:t>
      </w:r>
      <w:r w:rsidRPr="009C7F58">
        <w:t>: 5 (Low proportion of land zoned for large lots)</w:t>
      </w:r>
    </w:p>
    <w:p w14:paraId="6F4DD221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INDUS</w:t>
      </w:r>
      <w:r w:rsidRPr="009C7F58">
        <w:t>: 15 (High non-retail business land)</w:t>
      </w:r>
    </w:p>
    <w:p w14:paraId="178332AD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CHAS</w:t>
      </w:r>
      <w:r w:rsidRPr="009C7F58">
        <w:t>: 0 (Not near Charles River)</w:t>
      </w:r>
    </w:p>
    <w:p w14:paraId="1F3BE5E6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NOX</w:t>
      </w:r>
      <w:r w:rsidRPr="009C7F58">
        <w:t>: 0.7 (High nitric oxide concentration)</w:t>
      </w:r>
    </w:p>
    <w:p w14:paraId="57EF743B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RM</w:t>
      </w:r>
      <w:r w:rsidRPr="009C7F58">
        <w:t>: 4 (Low number of rooms)</w:t>
      </w:r>
    </w:p>
    <w:p w14:paraId="184AE6CF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AGE</w:t>
      </w:r>
      <w:r w:rsidRPr="009C7F58">
        <w:t>: 80 (Old building)</w:t>
      </w:r>
    </w:p>
    <w:p w14:paraId="0C8551D8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DIS</w:t>
      </w:r>
      <w:r w:rsidRPr="009C7F58">
        <w:t xml:space="preserve">: 10 (Far from employment </w:t>
      </w:r>
      <w:proofErr w:type="spellStart"/>
      <w:r w:rsidRPr="009C7F58">
        <w:t>centers</w:t>
      </w:r>
      <w:proofErr w:type="spellEnd"/>
      <w:r w:rsidRPr="009C7F58">
        <w:t>)</w:t>
      </w:r>
    </w:p>
    <w:p w14:paraId="71A1793F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RAD</w:t>
      </w:r>
      <w:r w:rsidRPr="009C7F58">
        <w:t>: 7 (Limited access to highways)</w:t>
      </w:r>
    </w:p>
    <w:p w14:paraId="5AB5656A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TAX</w:t>
      </w:r>
      <w:r w:rsidRPr="009C7F58">
        <w:t>: 500 (High property tax)</w:t>
      </w:r>
    </w:p>
    <w:p w14:paraId="7C007356" w14:textId="77777777" w:rsidR="009C7F58" w:rsidRP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PTRATIO</w:t>
      </w:r>
      <w:r w:rsidRPr="009C7F58">
        <w:t>: 17 (High pupil-teacher ratio)</w:t>
      </w:r>
    </w:p>
    <w:p w14:paraId="3855B6A9" w14:textId="77777777" w:rsidR="009C7F58" w:rsidRDefault="009C7F58" w:rsidP="009C7F58">
      <w:pPr>
        <w:numPr>
          <w:ilvl w:val="0"/>
          <w:numId w:val="3"/>
        </w:numPr>
      </w:pPr>
      <w:r w:rsidRPr="009C7F58">
        <w:rPr>
          <w:b/>
          <w:bCs/>
        </w:rPr>
        <w:t>LSTAT</w:t>
      </w:r>
      <w:r w:rsidRPr="009C7F58">
        <w:t>: 12 (High lower status population)</w:t>
      </w:r>
    </w:p>
    <w:p w14:paraId="59EFC65C" w14:textId="357DAB32" w:rsidR="00E63B67" w:rsidRPr="009C7F58" w:rsidRDefault="00E63B67" w:rsidP="00E63B67">
      <w:pPr>
        <w:ind w:left="720"/>
      </w:pPr>
      <w:r w:rsidRPr="00E63B67">
        <w:t>Adjusted Predicted Price: $59,688.16</w:t>
      </w:r>
    </w:p>
    <w:p w14:paraId="5343A861" w14:textId="09291C63" w:rsidR="009C7F58" w:rsidRPr="009C7F58" w:rsidRDefault="009C7F58" w:rsidP="009C7F58"/>
    <w:p w14:paraId="659F7E55" w14:textId="77777777" w:rsidR="009C7F58" w:rsidRPr="009C7F58" w:rsidRDefault="009C7F58" w:rsidP="009C7F58">
      <w:r w:rsidRPr="009C7F58">
        <w:pict w14:anchorId="278BE710">
          <v:rect id="_x0000_i1050" style="width:0;height:1.5pt" o:hralign="center" o:hrstd="t" o:hr="t" fillcolor="#a0a0a0" stroked="f"/>
        </w:pict>
      </w:r>
    </w:p>
    <w:p w14:paraId="32BE6EB4" w14:textId="77777777" w:rsidR="009C7F58" w:rsidRPr="009C7F58" w:rsidRDefault="009C7F58" w:rsidP="009C7F58">
      <w:pPr>
        <w:rPr>
          <w:b/>
          <w:bCs/>
        </w:rPr>
      </w:pPr>
      <w:r w:rsidRPr="009C7F58">
        <w:rPr>
          <w:b/>
          <w:bCs/>
        </w:rPr>
        <w:lastRenderedPageBreak/>
        <w:t xml:space="preserve">Case 3: Moderate Crime Rate, High Property Tax, Close to Employment </w:t>
      </w:r>
      <w:proofErr w:type="spellStart"/>
      <w:r w:rsidRPr="009C7F58">
        <w:rPr>
          <w:b/>
          <w:bCs/>
        </w:rPr>
        <w:t>Centers</w:t>
      </w:r>
      <w:proofErr w:type="spellEnd"/>
    </w:p>
    <w:p w14:paraId="4EA9B17A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CRIM</w:t>
      </w:r>
      <w:r w:rsidRPr="009C7F58">
        <w:t>: 3 (Moderate crime rate)</w:t>
      </w:r>
    </w:p>
    <w:p w14:paraId="5F0A771A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ZN</w:t>
      </w:r>
      <w:r w:rsidRPr="009C7F58">
        <w:t>: 25 (Moderate proportion of land zoned for large lots)</w:t>
      </w:r>
    </w:p>
    <w:p w14:paraId="2F87FBDC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INDUS</w:t>
      </w:r>
      <w:r w:rsidRPr="009C7F58">
        <w:t>: 6 (Moderate non-retail business land)</w:t>
      </w:r>
    </w:p>
    <w:p w14:paraId="0ED5F17B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CHAS</w:t>
      </w:r>
      <w:r w:rsidRPr="009C7F58">
        <w:t>: 1 (Near Charles River)</w:t>
      </w:r>
    </w:p>
    <w:p w14:paraId="409DA4E5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NOX</w:t>
      </w:r>
      <w:r w:rsidRPr="009C7F58">
        <w:t>: 0.4 (Low nitric oxide concentration)</w:t>
      </w:r>
    </w:p>
    <w:p w14:paraId="7ACBBB48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RM</w:t>
      </w:r>
      <w:r w:rsidRPr="009C7F58">
        <w:t>: 7 (Moderate number of rooms)</w:t>
      </w:r>
    </w:p>
    <w:p w14:paraId="74DCAE0B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AGE</w:t>
      </w:r>
      <w:r w:rsidRPr="009C7F58">
        <w:t>: 50 (Moderate building age)</w:t>
      </w:r>
    </w:p>
    <w:p w14:paraId="510DC39F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DIS</w:t>
      </w:r>
      <w:r w:rsidRPr="009C7F58">
        <w:t xml:space="preserve">: 2 (Close to employment </w:t>
      </w:r>
      <w:proofErr w:type="spellStart"/>
      <w:r w:rsidRPr="009C7F58">
        <w:t>centers</w:t>
      </w:r>
      <w:proofErr w:type="spellEnd"/>
      <w:r w:rsidRPr="009C7F58">
        <w:t>)</w:t>
      </w:r>
    </w:p>
    <w:p w14:paraId="18168CB2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RAD</w:t>
      </w:r>
      <w:r w:rsidRPr="009C7F58">
        <w:t>: 6 (Good access to highways)</w:t>
      </w:r>
    </w:p>
    <w:p w14:paraId="34204BA7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TAX</w:t>
      </w:r>
      <w:r w:rsidRPr="009C7F58">
        <w:t>: 450 (High property tax)</w:t>
      </w:r>
    </w:p>
    <w:p w14:paraId="560307FA" w14:textId="77777777" w:rsidR="009C7F58" w:rsidRP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PTRATIO</w:t>
      </w:r>
      <w:r w:rsidRPr="009C7F58">
        <w:t>: 14 (Moderate pupil-teacher ratio)</w:t>
      </w:r>
    </w:p>
    <w:p w14:paraId="4D55F882" w14:textId="77777777" w:rsidR="009C7F58" w:rsidRDefault="009C7F58" w:rsidP="009C7F58">
      <w:pPr>
        <w:numPr>
          <w:ilvl w:val="0"/>
          <w:numId w:val="5"/>
        </w:numPr>
      </w:pPr>
      <w:r w:rsidRPr="009C7F58">
        <w:rPr>
          <w:b/>
          <w:bCs/>
        </w:rPr>
        <w:t>LSTAT</w:t>
      </w:r>
      <w:r w:rsidRPr="009C7F58">
        <w:t>: 8 (Moderate lower status population)</w:t>
      </w:r>
    </w:p>
    <w:p w14:paraId="571E736B" w14:textId="53FECEB3" w:rsidR="00E63B67" w:rsidRPr="009C7F58" w:rsidRDefault="00E63B67" w:rsidP="00E63B67">
      <w:pPr>
        <w:ind w:left="720"/>
      </w:pPr>
      <w:r w:rsidRPr="00E63B67">
        <w:t>Adjusted Predicted Price: $332,618.37</w:t>
      </w:r>
    </w:p>
    <w:p w14:paraId="55DE9E55" w14:textId="77777777" w:rsidR="009C7F58" w:rsidRPr="009C7F58" w:rsidRDefault="009C7F58" w:rsidP="009C7F58">
      <w:r w:rsidRPr="009C7F58">
        <w:pict w14:anchorId="3D2C19CB">
          <v:rect id="_x0000_i1051" style="width:0;height:1.5pt" o:hralign="center" o:hrstd="t" o:hr="t" fillcolor="#a0a0a0" stroked="f"/>
        </w:pict>
      </w:r>
    </w:p>
    <w:p w14:paraId="586D13B8" w14:textId="31FC4F36" w:rsidR="009C7F58" w:rsidRPr="009C7F58" w:rsidRDefault="009C7F58" w:rsidP="009C7F58">
      <w:pPr>
        <w:rPr>
          <w:b/>
          <w:bCs/>
        </w:rPr>
      </w:pPr>
      <w:r w:rsidRPr="009C7F58">
        <w:rPr>
          <w:b/>
          <w:bCs/>
        </w:rPr>
        <w:t>Case 4: Low Property Tax,</w:t>
      </w:r>
      <w:r w:rsidR="00E63B67" w:rsidRPr="00E63B67">
        <w:t xml:space="preserve"> </w:t>
      </w:r>
      <w:r w:rsidR="00E63B67" w:rsidRPr="009C7F58">
        <w:t>Moderate</w:t>
      </w:r>
      <w:r w:rsidRPr="009C7F58">
        <w:rPr>
          <w:b/>
          <w:bCs/>
        </w:rPr>
        <w:t xml:space="preserve"> Crime Rate, Newer Building</w:t>
      </w:r>
    </w:p>
    <w:p w14:paraId="6B9A68CF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CRIM</w:t>
      </w:r>
      <w:r w:rsidRPr="009C7F58">
        <w:t>: 4 (Moderate crime rate)</w:t>
      </w:r>
    </w:p>
    <w:p w14:paraId="1DB3CDC7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ZN</w:t>
      </w:r>
      <w:r w:rsidRPr="009C7F58">
        <w:t>: 30 (High proportion of land zoned for large lots)</w:t>
      </w:r>
    </w:p>
    <w:p w14:paraId="15EA1972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INDUS</w:t>
      </w:r>
      <w:r w:rsidRPr="009C7F58">
        <w:t>: 3 (Low non-retail business land)</w:t>
      </w:r>
    </w:p>
    <w:p w14:paraId="50DEEF33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CHAS</w:t>
      </w:r>
      <w:r w:rsidRPr="009C7F58">
        <w:t>: 1 (Near Charles River)</w:t>
      </w:r>
    </w:p>
    <w:p w14:paraId="138B47A1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NOX</w:t>
      </w:r>
      <w:r w:rsidRPr="009C7F58">
        <w:t>: 0.35 (Low nitric oxide concentration)</w:t>
      </w:r>
    </w:p>
    <w:p w14:paraId="6147A5A2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RM</w:t>
      </w:r>
      <w:r w:rsidRPr="009C7F58">
        <w:t>: 8 (High number of rooms)</w:t>
      </w:r>
    </w:p>
    <w:p w14:paraId="14AA0FE5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AGE</w:t>
      </w:r>
      <w:r w:rsidRPr="009C7F58">
        <w:t>: 25 (Newer building)</w:t>
      </w:r>
    </w:p>
    <w:p w14:paraId="5B308813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DIS</w:t>
      </w:r>
      <w:r w:rsidRPr="009C7F58">
        <w:t xml:space="preserve">: 3 (Moderately close to employment </w:t>
      </w:r>
      <w:proofErr w:type="spellStart"/>
      <w:r w:rsidRPr="009C7F58">
        <w:t>centers</w:t>
      </w:r>
      <w:proofErr w:type="spellEnd"/>
      <w:r w:rsidRPr="009C7F58">
        <w:t>)</w:t>
      </w:r>
    </w:p>
    <w:p w14:paraId="6FE13078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RAD</w:t>
      </w:r>
      <w:r w:rsidRPr="009C7F58">
        <w:t>: 4 (Good access to highways)</w:t>
      </w:r>
    </w:p>
    <w:p w14:paraId="2D0D5731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TAX</w:t>
      </w:r>
      <w:r w:rsidRPr="009C7F58">
        <w:t>: 200 (Low property tax)</w:t>
      </w:r>
    </w:p>
    <w:p w14:paraId="73D6C658" w14:textId="77777777" w:rsidR="009C7F58" w:rsidRP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PTRATIO</w:t>
      </w:r>
      <w:r w:rsidRPr="009C7F58">
        <w:t>: 12 (Low pupil-teacher ratio)</w:t>
      </w:r>
    </w:p>
    <w:p w14:paraId="11840C1E" w14:textId="77777777" w:rsidR="009C7F58" w:rsidRDefault="009C7F58" w:rsidP="009C7F58">
      <w:pPr>
        <w:numPr>
          <w:ilvl w:val="0"/>
          <w:numId w:val="7"/>
        </w:numPr>
      </w:pPr>
      <w:r w:rsidRPr="009C7F58">
        <w:rPr>
          <w:b/>
          <w:bCs/>
        </w:rPr>
        <w:t>LSTAT</w:t>
      </w:r>
      <w:r w:rsidRPr="009C7F58">
        <w:t>: 10 (Moderate lower status population)</w:t>
      </w:r>
    </w:p>
    <w:p w14:paraId="700D1163" w14:textId="3FC68AD9" w:rsidR="00C953E3" w:rsidRPr="009C7F58" w:rsidRDefault="00C953E3" w:rsidP="00C953E3">
      <w:pPr>
        <w:ind w:left="720"/>
      </w:pPr>
      <w:r w:rsidRPr="00C953E3">
        <w:t>Adjusted Predicted Price: $564,749.51</w:t>
      </w:r>
    </w:p>
    <w:p w14:paraId="553D7D2E" w14:textId="77777777" w:rsidR="009C7F58" w:rsidRPr="009C7F58" w:rsidRDefault="009C7F58" w:rsidP="009C7F58">
      <w:r w:rsidRPr="009C7F58">
        <w:pict w14:anchorId="5FE65770">
          <v:rect id="_x0000_i1052" style="width:0;height:1.5pt" o:hralign="center" o:hrstd="t" o:hr="t" fillcolor="#a0a0a0" stroked="f"/>
        </w:pict>
      </w:r>
    </w:p>
    <w:p w14:paraId="32F83D5B" w14:textId="77777777" w:rsidR="009C7F58" w:rsidRPr="009C7F58" w:rsidRDefault="009C7F58" w:rsidP="009C7F58">
      <w:pPr>
        <w:rPr>
          <w:b/>
          <w:bCs/>
        </w:rPr>
      </w:pPr>
      <w:r w:rsidRPr="009C7F58">
        <w:rPr>
          <w:b/>
          <w:bCs/>
        </w:rPr>
        <w:t>Case 5: Very High Crime Rate, High Pollution, Low Number of Rooms</w:t>
      </w:r>
    </w:p>
    <w:p w14:paraId="78569842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lastRenderedPageBreak/>
        <w:t>CRIM</w:t>
      </w:r>
      <w:r w:rsidRPr="009C7F58">
        <w:t>: 12 (Very high crime rate)</w:t>
      </w:r>
    </w:p>
    <w:p w14:paraId="2D1C11C4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ZN</w:t>
      </w:r>
      <w:r w:rsidRPr="009C7F58">
        <w:t>: 10 (Low proportion of land zoned for large lots)</w:t>
      </w:r>
    </w:p>
    <w:p w14:paraId="28E2545C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INDUS</w:t>
      </w:r>
      <w:r w:rsidRPr="009C7F58">
        <w:t>: 20 (High non-retail business land)</w:t>
      </w:r>
    </w:p>
    <w:p w14:paraId="0DCB2431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CHAS</w:t>
      </w:r>
      <w:r w:rsidRPr="009C7F58">
        <w:t>: 0 (Not near Charles River)</w:t>
      </w:r>
    </w:p>
    <w:p w14:paraId="45382C50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NOX</w:t>
      </w:r>
      <w:r w:rsidRPr="009C7F58">
        <w:t>: 0.9 (Very high nitric oxide concentration)</w:t>
      </w:r>
    </w:p>
    <w:p w14:paraId="1708E1F7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RM</w:t>
      </w:r>
      <w:r w:rsidRPr="009C7F58">
        <w:t>: 3 (Very low number of rooms)</w:t>
      </w:r>
    </w:p>
    <w:p w14:paraId="4AD17F98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AGE</w:t>
      </w:r>
      <w:r w:rsidRPr="009C7F58">
        <w:t>: 100 (Very old building)</w:t>
      </w:r>
    </w:p>
    <w:p w14:paraId="6218D344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DIS</w:t>
      </w:r>
      <w:r w:rsidRPr="009C7F58">
        <w:t xml:space="preserve">: 15 (Far from employment </w:t>
      </w:r>
      <w:proofErr w:type="spellStart"/>
      <w:r w:rsidRPr="009C7F58">
        <w:t>centers</w:t>
      </w:r>
      <w:proofErr w:type="spellEnd"/>
      <w:r w:rsidRPr="009C7F58">
        <w:t>)</w:t>
      </w:r>
    </w:p>
    <w:p w14:paraId="6D6DCADE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RAD</w:t>
      </w:r>
      <w:r w:rsidRPr="009C7F58">
        <w:t>: 9 (Limited access to highways)</w:t>
      </w:r>
    </w:p>
    <w:p w14:paraId="280C8775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TAX</w:t>
      </w:r>
      <w:r w:rsidRPr="009C7F58">
        <w:t>: 600 (Very high property tax)</w:t>
      </w:r>
    </w:p>
    <w:p w14:paraId="03B5610F" w14:textId="77777777" w:rsidR="009C7F58" w:rsidRP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PTRATIO</w:t>
      </w:r>
      <w:r w:rsidRPr="009C7F58">
        <w:t>: 18 (Very high pupil-teacher ratio)</w:t>
      </w:r>
    </w:p>
    <w:p w14:paraId="60592FD9" w14:textId="77777777" w:rsidR="009C7F58" w:rsidRDefault="009C7F58" w:rsidP="009C7F58">
      <w:pPr>
        <w:numPr>
          <w:ilvl w:val="0"/>
          <w:numId w:val="9"/>
        </w:numPr>
      </w:pPr>
      <w:r w:rsidRPr="009C7F58">
        <w:rPr>
          <w:b/>
          <w:bCs/>
        </w:rPr>
        <w:t>LSTAT</w:t>
      </w:r>
      <w:r w:rsidRPr="009C7F58">
        <w:t>: 15 (Very high lower status population)</w:t>
      </w:r>
    </w:p>
    <w:p w14:paraId="2D138317" w14:textId="544BB060" w:rsidR="00C953E3" w:rsidRPr="009C7F58" w:rsidRDefault="00C953E3" w:rsidP="00C953E3">
      <w:pPr>
        <w:ind w:left="720"/>
      </w:pPr>
      <w:r w:rsidRPr="00C953E3">
        <w:t>Adjusted Predicted Price: $56,912.15</w:t>
      </w:r>
    </w:p>
    <w:p w14:paraId="774CFA38" w14:textId="77777777" w:rsidR="007724E4" w:rsidRDefault="007724E4"/>
    <w:sectPr w:rsidR="0077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7B89"/>
    <w:multiLevelType w:val="multilevel"/>
    <w:tmpl w:val="FF5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5ECD"/>
    <w:multiLevelType w:val="multilevel"/>
    <w:tmpl w:val="738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506CA"/>
    <w:multiLevelType w:val="multilevel"/>
    <w:tmpl w:val="39D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433E1"/>
    <w:multiLevelType w:val="multilevel"/>
    <w:tmpl w:val="F978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304BB"/>
    <w:multiLevelType w:val="multilevel"/>
    <w:tmpl w:val="419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B7FCE"/>
    <w:multiLevelType w:val="multilevel"/>
    <w:tmpl w:val="ADF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6532B"/>
    <w:multiLevelType w:val="multilevel"/>
    <w:tmpl w:val="B82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453DA"/>
    <w:multiLevelType w:val="multilevel"/>
    <w:tmpl w:val="1BA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045B8"/>
    <w:multiLevelType w:val="multilevel"/>
    <w:tmpl w:val="B5B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91751"/>
    <w:multiLevelType w:val="multilevel"/>
    <w:tmpl w:val="73F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4763">
    <w:abstractNumId w:val="0"/>
  </w:num>
  <w:num w:numId="2" w16cid:durableId="758449459">
    <w:abstractNumId w:val="7"/>
  </w:num>
  <w:num w:numId="3" w16cid:durableId="1381243238">
    <w:abstractNumId w:val="3"/>
  </w:num>
  <w:num w:numId="4" w16cid:durableId="2075155215">
    <w:abstractNumId w:val="2"/>
  </w:num>
  <w:num w:numId="5" w16cid:durableId="846477305">
    <w:abstractNumId w:val="1"/>
  </w:num>
  <w:num w:numId="6" w16cid:durableId="1579558231">
    <w:abstractNumId w:val="9"/>
  </w:num>
  <w:num w:numId="7" w16cid:durableId="359405274">
    <w:abstractNumId w:val="4"/>
  </w:num>
  <w:num w:numId="8" w16cid:durableId="760219727">
    <w:abstractNumId w:val="8"/>
  </w:num>
  <w:num w:numId="9" w16cid:durableId="1370958505">
    <w:abstractNumId w:val="6"/>
  </w:num>
  <w:num w:numId="10" w16cid:durableId="200364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8"/>
    <w:rsid w:val="00074B71"/>
    <w:rsid w:val="007724E4"/>
    <w:rsid w:val="00976527"/>
    <w:rsid w:val="009C7F58"/>
    <w:rsid w:val="00C953E3"/>
    <w:rsid w:val="00E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855B"/>
  <w15:chartTrackingRefBased/>
  <w15:docId w15:val="{734161D2-2616-4AC3-9E20-B8EE9A28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Hosallikar</dc:creator>
  <cp:keywords/>
  <dc:description/>
  <cp:lastModifiedBy>Praneeth Hosallikar</cp:lastModifiedBy>
  <cp:revision>2</cp:revision>
  <dcterms:created xsi:type="dcterms:W3CDTF">2024-11-07T07:50:00Z</dcterms:created>
  <dcterms:modified xsi:type="dcterms:W3CDTF">2024-11-07T08:02:00Z</dcterms:modified>
</cp:coreProperties>
</file>