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B76E" w14:textId="3FE2D2D8" w:rsidR="0084080A" w:rsidRPr="002B3956" w:rsidRDefault="00000000">
      <w:pPr>
        <w:pStyle w:val="Heading1"/>
        <w:rPr>
          <w:rFonts w:cstheme="majorHAnsi"/>
          <w:sz w:val="36"/>
          <w:szCs w:val="36"/>
        </w:rPr>
      </w:pPr>
      <w:r w:rsidRPr="002B3956">
        <w:rPr>
          <w:rFonts w:cstheme="majorHAnsi"/>
          <w:sz w:val="36"/>
          <w:szCs w:val="36"/>
        </w:rPr>
        <w:t xml:space="preserve">Retro Bytes </w:t>
      </w:r>
      <w:r w:rsidR="00EE00B7" w:rsidRPr="002B3956">
        <w:rPr>
          <w:rFonts w:cstheme="majorHAnsi"/>
          <w:sz w:val="36"/>
          <w:szCs w:val="36"/>
        </w:rPr>
        <w:t>-</w:t>
      </w:r>
      <w:r w:rsidRPr="002B3956">
        <w:rPr>
          <w:rFonts w:cstheme="majorHAnsi"/>
          <w:sz w:val="36"/>
          <w:szCs w:val="36"/>
        </w:rPr>
        <w:t xml:space="preserve"> Build and Setup Guide</w:t>
      </w:r>
    </w:p>
    <w:p w14:paraId="421FAEB5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This document describes how to set up, build, run, and verify the Retro Bytes application on a clean developer machine.</w:t>
      </w:r>
    </w:p>
    <w:p w14:paraId="547E34FD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1. Prerequisites</w:t>
      </w:r>
    </w:p>
    <w:p w14:paraId="08C3A295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Go 1.22+ (https://go.dev/dl)</w:t>
      </w:r>
    </w:p>
    <w:p w14:paraId="5440EB58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Git (https://git-scm.com/downloads)</w:t>
      </w:r>
    </w:p>
    <w:p w14:paraId="5991782B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Windows PowerShell or a terminal (macOS/Linux work too)</w:t>
      </w:r>
    </w:p>
    <w:p w14:paraId="3CBBE45C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Optional: SQLite CLI for manual inspection</w:t>
      </w:r>
    </w:p>
    <w:p w14:paraId="0F3475F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Ports: ensure port 8081 is free (the app currently listens on 8081)</w:t>
      </w:r>
    </w:p>
    <w:p w14:paraId="6A9F3935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2. Project Structure (Key folders)</w:t>
      </w:r>
    </w:p>
    <w:p w14:paraId="79629F56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cmd/retrobytes – application entrypoint (main.go)</w:t>
      </w:r>
    </w:p>
    <w:p w14:paraId="57879476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internal/config – configuration loader (PORT, DB_DSN, MEDIA_DIR, LOG_FILE)</w:t>
      </w:r>
    </w:p>
    <w:p w14:paraId="07575434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internal/http/handlers – HTTP route handlers (pages + APIs)</w:t>
      </w:r>
    </w:p>
    <w:p w14:paraId="3C46007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internal/repos – database access, schema/seed logic</w:t>
      </w:r>
    </w:p>
    <w:p w14:paraId="648DC50D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internal/services – business logic (catalog, cart, inventory, orders, wishlist)</w:t>
      </w:r>
    </w:p>
    <w:p w14:paraId="2DCD776A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internal/validate – input validators (ZIP, email, name, password, IDs, search query)</w:t>
      </w:r>
    </w:p>
    <w:p w14:paraId="3E6AE25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web/templates – Go HTML templates</w:t>
      </w:r>
    </w:p>
    <w:p w14:paraId="257B0738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web/static – CSS and static assets</w:t>
      </w:r>
    </w:p>
    <w:p w14:paraId="7BD0A55D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web/media – product images served at /media</w:t>
      </w:r>
    </w:p>
    <w:p w14:paraId="0E64DF91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retrobytes.db – SQLite DB (auto-created/seeded on first run)</w:t>
      </w:r>
    </w:p>
    <w:p w14:paraId="4EE17E0A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Tests: internal/http/*_test.go for security/validation/logging authz and limits</w:t>
      </w:r>
    </w:p>
    <w:p w14:paraId="3BAD2099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3. Clone the Repository</w:t>
      </w:r>
    </w:p>
    <w:p w14:paraId="7BC854B0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git clone https://code.umd.edu/ksp/enpm680fall25project-ksp.git</w:t>
      </w:r>
    </w:p>
    <w:p w14:paraId="4F65CC3D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cd enpm680fall25project-ksp</w:t>
      </w:r>
    </w:p>
    <w:p w14:paraId="0F591402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4. Configuration</w:t>
      </w:r>
    </w:p>
    <w:p w14:paraId="67614E04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Defaults (override via environment variables):</w:t>
      </w:r>
    </w:p>
    <w:p w14:paraId="1AFADFA0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PORT: default 8080 (note: main listens on 8081 currently)</w:t>
      </w:r>
    </w:p>
    <w:p w14:paraId="2561AD61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DB_DSN: default retrobytes.db (SQLite file in project root)</w:t>
      </w:r>
    </w:p>
    <w:p w14:paraId="2F453B2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MEDIA_DIR: default ./web/media</w:t>
      </w:r>
    </w:p>
    <w:p w14:paraId="0DFC1E7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LOG_FILE: default ./retrobytes.log (logs to file + stdout)</w:t>
      </w:r>
    </w:p>
    <w:p w14:paraId="0DFC1E7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COOKIE_SECURE: default false. Set true behind HTTPS to mark session and CSRF cookies Secure.</w:t>
      </w:r>
    </w:p>
    <w:p w14:paraId="0DFC1E7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SESSION_TTL_HOURS: default 24. Authenticated session lifetime in hours.</w:t>
      </w:r>
    </w:p>
    <w:p w14:paraId="0DFC1E7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SEED_DEMO: default off. Set true to seed the four demo USER accounts.</w:t>
      </w:r>
    </w:p>
    <w:p w14:paraId="0DFC1E7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ADMIN_EMAIL / ADMIN_PASSWORD: unset by default. Set both to seed one ADMIN account (no default admin password ships).</w:t>
      </w:r>
    </w:p>
    <w:p w14:paraId="1C2A85E4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Example (PowerShell):</w:t>
      </w:r>
    </w:p>
    <w:p w14:paraId="265F458F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$env:PORT='8081'</w:t>
      </w:r>
    </w:p>
    <w:p w14:paraId="2FFC4E99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lastRenderedPageBreak/>
        <w:t>$env:DB_DSN='retrobytes.db'</w:t>
      </w:r>
    </w:p>
    <w:p w14:paraId="7D6020A4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$env:MEDIA_DIR='./web/media'</w:t>
      </w:r>
    </w:p>
    <w:p w14:paraId="6BD12458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$env:LOG_FILE='./retrobytes.log'</w:t>
      </w:r>
    </w:p>
    <w:p w14:paraId="6BD12458" w14:textId="77777777" w:rsidR="0084080A" w:rsidRPr="002B3956" w:rsidRDefault="00000000">
      <w:pPr>
        <w:rPr>
          <w:rFonts w:asciiTheme="majorHAnsi" w:hAnsiTheme="majorHAnsi" w:cstheme="majorHAnsi"/>
        </w:rPr>
      </w:pPr>
      <w:r>
        <w:t>$env:COOKIE_SECURE='false'    # set 'true' behind HTTPS</w:t>
      </w:r>
    </w:p>
    <w:p w14:paraId="6BD12458" w14:textId="77777777" w:rsidR="0084080A" w:rsidRPr="002B3956" w:rsidRDefault="00000000">
      <w:pPr>
        <w:rPr>
          <w:rFonts w:asciiTheme="majorHAnsi" w:hAnsiTheme="majorHAnsi" w:cstheme="majorHAnsi"/>
        </w:rPr>
      </w:pPr>
      <w:r>
        <w:t>$env:SESSION_TTL_HOURS='24'</w:t>
      </w:r>
    </w:p>
    <w:p w14:paraId="6BD12458" w14:textId="77777777" w:rsidR="0084080A" w:rsidRPr="002B3956" w:rsidRDefault="00000000">
      <w:pPr>
        <w:rPr>
          <w:rFonts w:asciiTheme="majorHAnsi" w:hAnsiTheme="majorHAnsi" w:cstheme="majorHAnsi"/>
        </w:rPr>
      </w:pPr>
      <w:r>
        <w:t>$env:SEED_DEMO='true'          # seed demo USER accounts (omit for none)</w:t>
      </w:r>
    </w:p>
    <w:p w14:paraId="6BD12458" w14:textId="77777777" w:rsidR="0084080A" w:rsidRPr="002B3956" w:rsidRDefault="00000000">
      <w:pPr>
        <w:rPr>
          <w:rFonts w:asciiTheme="majorHAnsi" w:hAnsiTheme="majorHAnsi" w:cstheme="majorHAnsi"/>
        </w:rPr>
      </w:pPr>
      <w:r>
        <w:t>$env:ADMIN_EMAIL='admin@retrobytes.test'; $env:ADMIN_PASSWORD='&lt;choose-a-strong-password&gt;'</w:t>
      </w:r>
    </w:p>
    <w:p w14:paraId="516C2C0B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5. Install Dependencies</w:t>
      </w:r>
    </w:p>
    <w:p w14:paraId="3DE28760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mod tidy</w:t>
      </w:r>
    </w:p>
    <w:p w14:paraId="36703E80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6. Build &amp; Run</w:t>
      </w:r>
    </w:p>
    <w:p w14:paraId="0B1A7910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run .\cmd\retrobytes</w:t>
      </w:r>
    </w:p>
    <w:p w14:paraId="11A31602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(Starts on port 8081 with current code.)</w:t>
      </w:r>
    </w:p>
    <w:p w14:paraId="3890113C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7. Database Setup</w:t>
      </w:r>
    </w:p>
    <w:p w14:paraId="09F201B8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Automatic. On first run, schema is created and seeded with:</w:t>
      </w:r>
    </w:p>
    <w:p w14:paraId="243897EF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Categories/products/inventory (idempotent)</w:t>
      </w:r>
    </w:p>
    <w:p w14:paraId="2A29661F" w14:textId="3FB6D65A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Users: seeding is opt-in. Set SEED_DEMO=true to seed four demo USER accounts (alice, bob, luke, yoda). Set ADMIN_EMAIL and ADMIN_PASSWORD to seed one ADMIN account. There is no default/hardcoded password: with no env vars set, no user accounts are created.</w:t>
      </w:r>
    </w:p>
    <w:p w14:paraId="612DF0E5" w14:textId="6929D970" w:rsidR="0030159B" w:rsidRPr="002B3956" w:rsidRDefault="0030159B" w:rsidP="0030159B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To reset the database: stop the app and delete retrobytes.db, then start the app again.</w:t>
      </w:r>
    </w:p>
    <w:p w14:paraId="4A26DD62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8. Verification (Smoke Test)</w:t>
      </w:r>
    </w:p>
    <w:p w14:paraId="5007C28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Home: http://localhost:8081/ shows categories.</w:t>
      </w:r>
    </w:p>
    <w:p w14:paraId="54BFA624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Category: /category/retro-consoles shows products.</w:t>
      </w:r>
    </w:p>
    <w:p w14:paraId="575583C6" w14:textId="73BEC5A5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Product: /product/gbc-001 shows details</w:t>
      </w:r>
      <w:r w:rsidR="001749D1" w:rsidRPr="002B3956">
        <w:rPr>
          <w:rFonts w:asciiTheme="majorHAnsi" w:hAnsiTheme="majorHAnsi" w:cstheme="majorHAnsi"/>
        </w:rPr>
        <w:t xml:space="preserve"> and</w:t>
      </w:r>
      <w:r w:rsidRPr="002B3956">
        <w:rPr>
          <w:rFonts w:asciiTheme="majorHAnsi" w:hAnsiTheme="majorHAnsi" w:cstheme="majorHAnsi"/>
        </w:rPr>
        <w:t xml:space="preserve"> availability check with ZIP 20742.</w:t>
      </w:r>
    </w:p>
    <w:p w14:paraId="06AD34D3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Cart/Order: add item → /cart → /checkout → place order → redirected to /order/{id}.</w:t>
      </w:r>
    </w:p>
    <w:p w14:paraId="3DD039BA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Wishlist: /wishlist add/remove items.</w:t>
      </w:r>
    </w:p>
    <w:p w14:paraId="78435B73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Search: /search?q=game with filters.</w:t>
      </w:r>
    </w:p>
    <w:p w14:paraId="4B184489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Admin (seed an admin first via ADMIN_EMAIL/ADMIN_PASSWORD, then log in with those credentials): see the Admin link, then:</w:t>
      </w:r>
    </w:p>
    <w:p w14:paraId="7D0A1C0D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/admin/orders view/cancel orders</w:t>
      </w:r>
    </w:p>
    <w:p w14:paraId="07E3083A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/admin/inventory edit stock, recent orders block</w:t>
      </w:r>
    </w:p>
    <w:p w14:paraId="2BBF42F5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/admin/users delete non-admin users (orders set to CANCELED but retained)</w:t>
      </w:r>
    </w:p>
    <w:p w14:paraId="63787915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9. Security/Behavior Highlights</w:t>
      </w:r>
    </w:p>
    <w:p w14:paraId="1FCA10CB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Input validation: ZIP (5 digits), search query whitelist, name/email/password length &amp; format, ID/qty limits, cart max total qty=10.</w:t>
      </w:r>
    </w:p>
    <w:p w14:paraId="25F30062" w14:textId="7969BC8A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Auth/Session: bcrypt password hashes; login throttling (5 per 10 min). Session id is rotated on login (session fixation defense) and sessions expire after a configurable TTL (SESSION_TTL_HOURS, default 24h). Logout unbinds and expires the cookie. Order ownership enforced; wishlist read/write require an authenticated user.</w:t>
      </w:r>
    </w:p>
    <w:p w14:paraId="766271C3" w14:textId="317F6B05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Data protection: media path traversal blocked (raw and encoded)</w:t>
      </w:r>
      <w:r w:rsidR="001749D1" w:rsidRPr="002B3956">
        <w:rPr>
          <w:rFonts w:asciiTheme="majorHAnsi" w:hAnsiTheme="majorHAnsi" w:cstheme="majorHAnsi"/>
        </w:rPr>
        <w:t>.</w:t>
      </w:r>
      <w:r w:rsidRPr="002B3956">
        <w:rPr>
          <w:rFonts w:asciiTheme="majorHAnsi" w:hAnsiTheme="majorHAnsi" w:cstheme="majorHAnsi"/>
        </w:rPr>
        <w:t xml:space="preserve"> </w:t>
      </w:r>
      <w:r w:rsidR="001749D1" w:rsidRPr="002B3956">
        <w:rPr>
          <w:rFonts w:asciiTheme="majorHAnsi" w:hAnsiTheme="majorHAnsi" w:cstheme="majorHAnsi"/>
        </w:rPr>
        <w:t>St</w:t>
      </w:r>
      <w:r w:rsidRPr="002B3956">
        <w:rPr>
          <w:rFonts w:asciiTheme="majorHAnsi" w:hAnsiTheme="majorHAnsi" w:cstheme="majorHAnsi"/>
        </w:rPr>
        <w:t>atic media root fixed</w:t>
      </w:r>
      <w:r w:rsidR="001749D1" w:rsidRPr="002B3956">
        <w:rPr>
          <w:rFonts w:asciiTheme="majorHAnsi" w:hAnsiTheme="majorHAnsi" w:cstheme="majorHAnsi"/>
        </w:rPr>
        <w:t xml:space="preserve"> and</w:t>
      </w:r>
      <w:r w:rsidRPr="002B3956">
        <w:rPr>
          <w:rFonts w:asciiTheme="majorHAnsi" w:hAnsiTheme="majorHAnsi" w:cstheme="majorHAnsi"/>
        </w:rPr>
        <w:t xml:space="preserve"> logs go to stdout + LOG_FILE.</w:t>
      </w:r>
    </w:p>
    <w:p w14:paraId="39B32E97" w14:textId="36276A1A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Error handling: friendly messages</w:t>
      </w:r>
      <w:r w:rsidR="001749D1" w:rsidRPr="002B3956">
        <w:rPr>
          <w:rFonts w:asciiTheme="majorHAnsi" w:hAnsiTheme="majorHAnsi" w:cstheme="majorHAnsi"/>
        </w:rPr>
        <w:t>,</w:t>
      </w:r>
      <w:r w:rsidRPr="002B3956">
        <w:rPr>
          <w:rFonts w:asciiTheme="majorHAnsi" w:hAnsiTheme="majorHAnsi" w:cstheme="majorHAnsi"/>
        </w:rPr>
        <w:t xml:space="preserve"> global error handler logs details server-side.</w:t>
      </w:r>
    </w:p>
    <w:p w14:paraId="2A0F2E4C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Logging: auth success/fail, access denials, validation failures, rate-limit hits, order totals (server/client/mismatch), admin inventory/user actions, CSRF failures, server errors. Session ids, CSRF tokens, and raw rejected search input are NOT logged (only request id and IP are kept for correlation).</w:t>
      </w:r>
    </w:p>
    <w:p w14:paraId="236FF27A" w14:textId="60A8EE71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Rate limits: /search and /api/v1/availability throttled</w:t>
      </w:r>
      <w:r w:rsidR="001749D1" w:rsidRPr="002B3956">
        <w:rPr>
          <w:rFonts w:asciiTheme="majorHAnsi" w:hAnsiTheme="majorHAnsi" w:cstheme="majorHAnsi"/>
        </w:rPr>
        <w:t xml:space="preserve"> and</w:t>
      </w:r>
      <w:r w:rsidRPr="002B3956">
        <w:rPr>
          <w:rFonts w:asciiTheme="majorHAnsi" w:hAnsiTheme="majorHAnsi" w:cstheme="majorHAnsi"/>
        </w:rPr>
        <w:t xml:space="preserve"> /login throttled.</w:t>
      </w:r>
    </w:p>
    <w:p w14:paraId="18B5F622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lastRenderedPageBreak/>
        <w:t>Body size: 1 MiB max request body (cart/orders).</w:t>
      </w:r>
    </w:p>
    <w:p w14:paraId="17B03897" w14:textId="5EF14874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10. Testing</w:t>
      </w:r>
      <w:r w:rsidR="004A386E">
        <w:rPr>
          <w:rFonts w:cstheme="majorHAnsi"/>
        </w:rPr>
        <w:t xml:space="preserve"> / Verification</w:t>
      </w:r>
      <w:r w:rsidR="0030159B" w:rsidRPr="002B3956">
        <w:rPr>
          <w:rFonts w:cstheme="majorHAnsi"/>
        </w:rPr>
        <w:br/>
      </w:r>
    </w:p>
    <w:p w14:paraId="4EDF3380" w14:textId="29F35694" w:rsidR="0030159B" w:rsidRPr="002B3956" w:rsidRDefault="0030159B" w:rsidP="0030159B">
      <w:pPr>
        <w:rPr>
          <w:rFonts w:asciiTheme="majorHAnsi" w:hAnsiTheme="majorHAnsi" w:cstheme="majorHAnsi"/>
        </w:rPr>
      </w:pPr>
      <w:r w:rsidRPr="002B3956">
        <w:rPr>
          <w:rFonts w:ascii="Arial" w:hAnsi="Arial" w:cs="Arial"/>
        </w:rPr>
        <w:t>■</w:t>
      </w:r>
      <w:r w:rsidRPr="002B3956">
        <w:rPr>
          <w:rFonts w:asciiTheme="majorHAnsi" w:hAnsiTheme="majorHAnsi" w:cstheme="majorHAnsi"/>
        </w:rPr>
        <w:t xml:space="preserve"> To run the full suite at once: </w:t>
      </w:r>
      <w:r w:rsidRPr="002B3956">
        <w:rPr>
          <w:rFonts w:asciiTheme="majorHAnsi" w:hAnsiTheme="majorHAnsi" w:cstheme="majorHAnsi"/>
          <w:b/>
          <w:bCs/>
        </w:rPr>
        <w:t>go test ./internal/http</w:t>
      </w:r>
    </w:p>
    <w:p w14:paraId="6204710B" w14:textId="622B3596" w:rsidR="0030159B" w:rsidRPr="002B3956" w:rsidRDefault="0030159B" w:rsidP="0030159B">
      <w:pPr>
        <w:rPr>
          <w:rFonts w:asciiTheme="majorHAnsi" w:hAnsiTheme="majorHAnsi" w:cstheme="majorHAnsi"/>
        </w:rPr>
      </w:pPr>
      <w:r w:rsidRPr="002B3956">
        <w:rPr>
          <w:rFonts w:ascii="Arial" w:hAnsi="Arial" w:cs="Arial"/>
        </w:rPr>
        <w:t>■</w:t>
      </w:r>
      <w:r w:rsidRPr="002B3956">
        <w:rPr>
          <w:rFonts w:asciiTheme="majorHAnsi" w:hAnsiTheme="majorHAnsi" w:cstheme="majorHAnsi"/>
        </w:rPr>
        <w:t xml:space="preserve"> Security-focused tests (run individually if needed):</w:t>
      </w:r>
    </w:p>
    <w:p w14:paraId="336264CA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./internal/http/input_validation_test.go       # SR-VAL-01/02</w:t>
      </w:r>
    </w:p>
    <w:p w14:paraId="60C164AF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./internal/http/auth_test.go                   # SR-AUTH-01/02</w:t>
      </w:r>
    </w:p>
    <w:p w14:paraId="22F3DAD7" w14:textId="33B4407E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./internal/http/authz_order_totals_test.go     # SR-AUTHZ-</w:t>
      </w:r>
      <w:r w:rsidR="0030159B" w:rsidRPr="002B3956">
        <w:rPr>
          <w:rFonts w:asciiTheme="majorHAnsi" w:eastAsia="Consolas" w:hAnsiTheme="majorHAnsi" w:cstheme="majorHAnsi"/>
          <w:sz w:val="20"/>
        </w:rPr>
        <w:t>01/</w:t>
      </w:r>
      <w:r w:rsidRPr="002B3956">
        <w:rPr>
          <w:rFonts w:asciiTheme="majorHAnsi" w:eastAsia="Consolas" w:hAnsiTheme="majorHAnsi" w:cstheme="majorHAnsi"/>
          <w:sz w:val="20"/>
        </w:rPr>
        <w:t>02</w:t>
      </w:r>
    </w:p>
    <w:p w14:paraId="001F3C75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./internal/http/authz_admin_test.go            # SR-AUTHZ-04</w:t>
      </w:r>
    </w:p>
    <w:p w14:paraId="495EF985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./internal/http/log_auth_test.go               # SR-LOG-01</w:t>
      </w:r>
    </w:p>
    <w:p w14:paraId="5B9732D1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./internal/http/log_access_test.go             # SR-LOG-02</w:t>
      </w:r>
    </w:p>
    <w:p w14:paraId="60C4EB89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./internal/http/log_admin_inventory_test.go    # SR-LOG-04</w:t>
      </w:r>
    </w:p>
    <w:p w14:paraId="7D8CDC67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./internal/http/error_handler_test.go          # SR-ERR-01</w:t>
      </w:r>
    </w:p>
    <w:p w14:paraId="7D8CDC67" w14:textId="77777777" w:rsidR="0084080A" w:rsidRPr="002B3956" w:rsidRDefault="00000000">
      <w:pPr>
        <w:rPr>
          <w:rFonts w:asciiTheme="majorHAnsi" w:hAnsiTheme="majorHAnsi" w:cstheme="majorHAnsi"/>
        </w:rPr>
      </w:pPr>
      <w:r>
        <w:t>go test ./internal/repos/                               # SR-CONF-01 (seed gating)</w:t>
      </w:r>
    </w:p>
    <w:p w14:paraId="7D8CDC67" w14:textId="77777777" w:rsidR="0084080A" w:rsidRPr="002B3956" w:rsidRDefault="00000000">
      <w:pPr>
        <w:rPr>
          <w:rFonts w:asciiTheme="majorHAnsi" w:hAnsiTheme="majorHAnsi" w:cstheme="majorHAnsi"/>
        </w:rPr>
      </w:pPr>
      <w:r>
        <w:t>go test ./internal/services/ -run TestSearchPageSizeIsCapped   # SR-RATE-02 (search cap)</w:t>
      </w:r>
    </w:p>
    <w:p w14:paraId="7D8CDC67" w14:textId="77777777" w:rsidR="0084080A" w:rsidRPr="002B3956" w:rsidRDefault="00000000">
      <w:pPr>
        <w:rPr>
          <w:rFonts w:asciiTheme="majorHAnsi" w:hAnsiTheme="majorHAnsi" w:cstheme="majorHAnsi"/>
        </w:rPr>
      </w:pPr>
      <w:r>
        <w:t>go test ./internal/http/log_no_sensitive_test.go        # SR-LOG-05 (no secrets in logs)</w:t>
      </w:r>
    </w:p>
    <w:p w14:paraId="7D8CDC67" w14:textId="77777777" w:rsidR="0084080A" w:rsidRPr="002B3956" w:rsidRDefault="00000000">
      <w:pPr>
        <w:rPr>
          <w:rFonts w:asciiTheme="majorHAnsi" w:hAnsiTheme="majorHAnsi" w:cstheme="majorHAnsi"/>
        </w:rPr>
      </w:pPr>
      <w:r>
        <w:t>go test ./internal/http/authz_wishlist_test.go          # SR-AUTHZ-07 (wishlist requires auth)</w:t>
      </w:r>
    </w:p>
    <w:p w14:paraId="7D8CDC67" w14:textId="77777777" w:rsidR="0084080A" w:rsidRPr="002B3956" w:rsidRDefault="00000000">
      <w:pPr>
        <w:rPr>
          <w:rFonts w:asciiTheme="majorHAnsi" w:hAnsiTheme="majorHAnsi" w:cstheme="majorHAnsi"/>
        </w:rPr>
      </w:pPr>
      <w:r>
        <w:t>go test ./internal/http/session_security_test.go        # SR-AUTHZ-05/06 (rotation + expiry)</w:t>
      </w:r>
    </w:p>
    <w:p w14:paraId="1FF0625E" w14:textId="77777777" w:rsidR="0084080A" w:rsidRPr="002B3956" w:rsidRDefault="00000000">
      <w:pPr>
        <w:rPr>
          <w:rFonts w:asciiTheme="majorHAnsi" w:eastAsia="Consolas" w:hAnsiTheme="majorHAnsi" w:cstheme="majorHAnsi"/>
          <w:sz w:val="20"/>
        </w:rPr>
      </w:pPr>
      <w:r w:rsidRPr="002B3956">
        <w:rPr>
          <w:rFonts w:asciiTheme="majorHAnsi" w:eastAsia="Consolas" w:hAnsiTheme="majorHAnsi" w:cstheme="majorHAnsi"/>
          <w:sz w:val="20"/>
        </w:rPr>
        <w:t>go test ./internal/http/rate_size_test.go              # SR-RATE-01 / SR-SIZE-01</w:t>
      </w:r>
    </w:p>
    <w:p w14:paraId="49048B86" w14:textId="01EAA5DF" w:rsidR="0030159B" w:rsidRPr="002B3956" w:rsidRDefault="0030159B">
      <w:pPr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go test ./internal/http </w:t>
      </w:r>
      <w:r w:rsidRPr="002B3956">
        <w:rPr>
          <w:rFonts w:asciiTheme="majorHAnsi" w:hAnsiTheme="majorHAnsi" w:cstheme="majorHAnsi"/>
        </w:rPr>
        <w:tab/>
      </w:r>
      <w:r w:rsidRPr="002B3956">
        <w:rPr>
          <w:rFonts w:asciiTheme="majorHAnsi" w:hAnsiTheme="majorHAnsi" w:cstheme="majorHAnsi"/>
        </w:rPr>
        <w:tab/>
      </w:r>
      <w:r w:rsidRPr="002B3956">
        <w:rPr>
          <w:rFonts w:asciiTheme="majorHAnsi" w:hAnsiTheme="majorHAnsi" w:cstheme="majorHAnsi"/>
        </w:rPr>
        <w:tab/>
        <w:t># run all of the above together</w:t>
      </w:r>
    </w:p>
    <w:p w14:paraId="63FA68DE" w14:textId="77777777" w:rsidR="0084080A" w:rsidRPr="002B3956" w:rsidRDefault="00000000">
      <w:pPr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If build cache permissions block tests on your machine, set a writable GOCACHE (e.g., C:\Users\prane\workspace\go-cache) before running.</w:t>
      </w:r>
    </w:p>
    <w:p w14:paraId="1895F9BF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11. Troubleshooting</w:t>
      </w:r>
    </w:p>
    <w:p w14:paraId="4C9AD9D8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Port in use: set PORT/update listen port and restart.</w:t>
      </w:r>
    </w:p>
    <w:p w14:paraId="6BA41BEB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Templates not found in tests: ensure relative path ../../web/templates when running from package directories.</w:t>
      </w:r>
    </w:p>
    <w:p w14:paraId="11CFE828" w14:textId="46EC599B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Media 404: ensure MEDIA_DIR points to ./web/media</w:t>
      </w:r>
      <w:r w:rsidR="001749D1" w:rsidRPr="002B3956">
        <w:rPr>
          <w:rFonts w:asciiTheme="majorHAnsi" w:hAnsiTheme="majorHAnsi" w:cstheme="majorHAnsi"/>
        </w:rPr>
        <w:t xml:space="preserve"> and</w:t>
      </w:r>
      <w:r w:rsidRPr="002B3956">
        <w:rPr>
          <w:rFonts w:asciiTheme="majorHAnsi" w:hAnsiTheme="majorHAnsi" w:cstheme="majorHAnsi"/>
        </w:rPr>
        <w:t xml:space="preserve"> verify files exist under web/media/products/&lt;id&gt;/main.jpg.</w:t>
      </w:r>
    </w:p>
    <w:p w14:paraId="7009FBA7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CSRF 403: ensure hidden csrf field matches csrf_ cookie (refresh /login if stale).</w:t>
      </w:r>
    </w:p>
    <w:p w14:paraId="4A082D8E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Rate limit 429: wait for window reset (search/availability/login).</w:t>
      </w:r>
    </w:p>
    <w:p w14:paraId="36C86C0A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Body too large: keep cart/order POST bodies &lt;1 MiB (default server limit).</w:t>
      </w:r>
    </w:p>
    <w:p w14:paraId="41E5921A" w14:textId="77777777" w:rsidR="0084080A" w:rsidRPr="002B3956" w:rsidRDefault="00000000">
      <w:pPr>
        <w:pStyle w:val="Heading2"/>
        <w:rPr>
          <w:rFonts w:cstheme="majorHAnsi"/>
        </w:rPr>
      </w:pPr>
      <w:r w:rsidRPr="002B3956">
        <w:rPr>
          <w:rFonts w:cstheme="majorHAnsi"/>
        </w:rPr>
        <w:t>12. Security Notes</w:t>
      </w:r>
    </w:p>
    <w:p w14:paraId="1F22BA73" w14:textId="77777777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Use Secure cookies in production behind HTTPS.</w:t>
      </w:r>
    </w:p>
    <w:p w14:paraId="1257A0CD" w14:textId="5B4D4076" w:rsidR="0084080A" w:rsidRPr="002B3956" w:rsidRDefault="00000000">
      <w:pPr>
        <w:pStyle w:val="ListBullet"/>
        <w:rPr>
          <w:rFonts w:asciiTheme="majorHAnsi" w:hAnsiTheme="majorHAnsi" w:cstheme="majorHAnsi"/>
        </w:rPr>
      </w:pPr>
      <w:r>
        <w:t>Session cookies are HttpOnly and SameSite=Lax. The Secure flag is driven by COOKIE_SECURE (set true behind HTTPS). Session ids are rotated on login and expire after SESSION_TTL_HOURS; logout unbinds and expires the cookie.</w:t>
      </w:r>
    </w:p>
    <w:p w14:paraId="46C095D7" w14:textId="24013E9F" w:rsidR="0084080A" w:rsidRPr="002B3956" w:rsidRDefault="00000000">
      <w:pPr>
        <w:pStyle w:val="ListBullet"/>
        <w:rPr>
          <w:rFonts w:asciiTheme="majorHAnsi" w:hAnsiTheme="majorHAnsi" w:cstheme="majorHAnsi"/>
        </w:rPr>
      </w:pPr>
      <w:r w:rsidRPr="002B3956">
        <w:rPr>
          <w:rFonts w:asciiTheme="majorHAnsi" w:hAnsiTheme="majorHAnsi" w:cstheme="majorHAnsi"/>
        </w:rPr>
        <w:t>Server recomputes order totals/prices</w:t>
      </w:r>
      <w:r w:rsidR="001749D1" w:rsidRPr="002B3956">
        <w:rPr>
          <w:rFonts w:asciiTheme="majorHAnsi" w:hAnsiTheme="majorHAnsi" w:cstheme="majorHAnsi"/>
        </w:rPr>
        <w:t xml:space="preserve"> and</w:t>
      </w:r>
      <w:r w:rsidRPr="002B3956">
        <w:rPr>
          <w:rFonts w:asciiTheme="majorHAnsi" w:hAnsiTheme="majorHAnsi" w:cstheme="majorHAnsi"/>
        </w:rPr>
        <w:t xml:space="preserve"> stock enforced at checkout.</w:t>
      </w:r>
    </w:p>
    <w:sectPr w:rsidR="0084080A" w:rsidRPr="002B39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676D07"/>
    <w:multiLevelType w:val="multilevel"/>
    <w:tmpl w:val="00A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2410CA"/>
    <w:multiLevelType w:val="multilevel"/>
    <w:tmpl w:val="A43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9821797">
    <w:abstractNumId w:val="8"/>
  </w:num>
  <w:num w:numId="2" w16cid:durableId="186454772">
    <w:abstractNumId w:val="6"/>
  </w:num>
  <w:num w:numId="3" w16cid:durableId="279261504">
    <w:abstractNumId w:val="5"/>
  </w:num>
  <w:num w:numId="4" w16cid:durableId="2145806730">
    <w:abstractNumId w:val="4"/>
  </w:num>
  <w:num w:numId="5" w16cid:durableId="289945378">
    <w:abstractNumId w:val="7"/>
  </w:num>
  <w:num w:numId="6" w16cid:durableId="1464890047">
    <w:abstractNumId w:val="3"/>
  </w:num>
  <w:num w:numId="7" w16cid:durableId="1803965535">
    <w:abstractNumId w:val="2"/>
  </w:num>
  <w:num w:numId="8" w16cid:durableId="1458646777">
    <w:abstractNumId w:val="1"/>
  </w:num>
  <w:num w:numId="9" w16cid:durableId="977492842">
    <w:abstractNumId w:val="0"/>
  </w:num>
  <w:num w:numId="10" w16cid:durableId="1381973492">
    <w:abstractNumId w:val="10"/>
  </w:num>
  <w:num w:numId="11" w16cid:durableId="1185746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11D"/>
    <w:rsid w:val="0015074B"/>
    <w:rsid w:val="00155081"/>
    <w:rsid w:val="001749D1"/>
    <w:rsid w:val="0029639D"/>
    <w:rsid w:val="002B3956"/>
    <w:rsid w:val="0030159B"/>
    <w:rsid w:val="00326F90"/>
    <w:rsid w:val="004A386E"/>
    <w:rsid w:val="00513B83"/>
    <w:rsid w:val="00775900"/>
    <w:rsid w:val="0084080A"/>
    <w:rsid w:val="00AA1D8D"/>
    <w:rsid w:val="00B111B9"/>
    <w:rsid w:val="00B47730"/>
    <w:rsid w:val="00CB0664"/>
    <w:rsid w:val="00EE0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461CC"/>
  <w14:defaultImageDpi w14:val="300"/>
  <w15:docId w15:val="{BFD33F76-9A0C-4B83-B620-7E89A856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639</Words>
  <Characters>4556</Characters>
  <Application>Microsoft Office Word</Application>
  <DocSecurity>0</DocSecurity>
  <Lines>101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Praneeth Koti</cp:lastModifiedBy>
  <cp:revision>6</cp:revision>
  <dcterms:created xsi:type="dcterms:W3CDTF">2025-12-01T04:03:00Z</dcterms:created>
  <dcterms:modified xsi:type="dcterms:W3CDTF">2025-12-01T04:38:00Z</dcterms:modified>
  <cp:category/>
</cp:coreProperties>
</file>