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Paper 4: Distributed Service Function Chaining (DSFC) – In-Depth Explanation</w:t>
      </w:r>
    </w:p>
    <w:p>
      <w:pPr>
        <w:pStyle w:val="Heading2"/>
      </w:pPr>
      <w:r>
        <w:t>1. Introduction</w:t>
      </w:r>
    </w:p>
    <w:p>
      <w:pPr>
        <w:pStyle w:val="Heading3"/>
      </w:pPr>
      <w:r>
        <w:t>📌 What is this paper about?</w:t>
      </w:r>
    </w:p>
    <w:p>
      <w:r>
        <w:t>Traditional centralized VNF placement leads to resource inefficiency and high costs. This paper proposes DSFC, a scalable, decentralized approach to optimally distribute VNFs across multiple machines.</w:t>
      </w:r>
    </w:p>
    <w:p>
      <w:pPr>
        <w:pStyle w:val="Heading3"/>
      </w:pPr>
      <w:r>
        <w:t>📌 Why is this important?</w:t>
      </w:r>
    </w:p>
    <w:p>
      <w:r>
        <w:t>• Centralized VNF placement assumes all VNFs are identical, leading to inefficiencies.</w:t>
        <w:br/>
        <w:t>• Bottlenecks occur when all VNFs are placed on a single machine.</w:t>
        <w:br/>
        <w:t>• A balance is needed between cost, latency, and resource efficiency.</w:t>
      </w:r>
    </w:p>
    <w:p>
      <w:pPr>
        <w:pStyle w:val="Heading3"/>
      </w:pPr>
      <w:r>
        <w:t>📌 Key Objectives of DSFC:</w:t>
      </w:r>
    </w:p>
    <w:p>
      <w:r>
        <w:t>✅ Decouples throughput from physical machine limits.</w:t>
        <w:br/>
        <w:t>✅ Improves scalability by distributing VNFs across multiple nodes.</w:t>
        <w:br/>
        <w:t>✅ Reduces congestion by optimizing network-wide utilization.</w:t>
        <w:br/>
        <w:t>✅ Uses heuristic (Kariz) to solve large-scale placement efficiently.</w:t>
      </w:r>
    </w:p>
    <w:p>
      <w:pPr>
        <w:pStyle w:val="Heading2"/>
      </w:pPr>
      <w:r>
        <w:t>2. Understanding Service Function Chaining (SFC) &amp; VNFs</w:t>
      </w:r>
    </w:p>
    <w:p>
      <w:pPr>
        <w:pStyle w:val="Heading3"/>
      </w:pPr>
      <w:r>
        <w:t>📌 What is an SFC?</w:t>
      </w:r>
    </w:p>
    <w:p>
      <w:r>
        <w:t>A Service Function Chain (SFC) is an ordered sequence of VNFs that packets must pass through before reaching their destination.</w:t>
      </w:r>
    </w:p>
    <w:p>
      <w:pPr>
        <w:pStyle w:val="Heading3"/>
      </w:pPr>
      <w:r>
        <w:t>📌 Example of an SFC:</w:t>
      </w:r>
    </w:p>
    <w:p>
      <w:r>
        <w:t>1️⃣ Firewall (FW): Protects against malicious traffic.</w:t>
        <w:br/>
        <w:t>2️⃣ Intrusion Detection System (IDS): Monitors and detects security threats.</w:t>
        <w:br/>
        <w:t>3️⃣ Network Address Translation (NAT): Modifies packet IP addresses.</w:t>
        <w:br/>
        <w:t>4️⃣ Traffic Optimizer (TO): Prioritizes traffic based on QoS.</w:t>
      </w:r>
    </w:p>
    <w:p>
      <w:pPr>
        <w:pStyle w:val="Heading3"/>
      </w:pPr>
      <w:r>
        <w:t>📌 How Are SFCs Placed in a Network?</w:t>
      </w:r>
    </w:p>
    <w:p>
      <w:r>
        <w:t>✅ Minimize latency &amp; cost.</w:t>
        <w:br/>
        <w:t>✅ Ensure efficient resource utilization.</w:t>
        <w:br/>
        <w:t>✅ Distribute load to avoid congestion.</w:t>
      </w:r>
    </w:p>
    <w:p>
      <w:pPr>
        <w:pStyle w:val="Heading2"/>
      </w:pPr>
      <w:r>
        <w:t>3. Problem with Centralized SFC Placement</w:t>
      </w:r>
    </w:p>
    <w:p>
      <w:pPr>
        <w:pStyle w:val="Heading3"/>
      </w:pPr>
      <w:r>
        <w:t>📌 Limitations of Centralized Approaches:</w:t>
      </w:r>
    </w:p>
    <w:p>
      <w:r>
        <w:t>❌ VNFs are placed on limited physical machines, creating bottlenecks.</w:t>
        <w:br/>
        <w:t>❌ Static placement causes congestion &amp; resource underutilization.</w:t>
        <w:br/>
        <w:t>❌ High operational costs due to inefficient resource allocation.</w:t>
        <w:br/>
        <w:t>❌ No global coordination → suboptimal network performance.</w:t>
      </w:r>
    </w:p>
    <w:p>
      <w:pPr>
        <w:pStyle w:val="Heading3"/>
      </w:pPr>
      <w:r>
        <w:t>📌 How DSFC Fixes This?</w:t>
      </w:r>
    </w:p>
    <w:p>
      <w:r>
        <w:t>✅ Distributes VNFs across multiple physical machines.</w:t>
        <w:br/>
        <w:t>✅ Optimizes network resource usage while keeping costs low.</w:t>
        <w:br/>
        <w:t>✅ Uses a heuristic (Kariz) for fast, near-optimal placement.</w:t>
      </w:r>
    </w:p>
    <w:p>
      <w:pPr>
        <w:pStyle w:val="Heading2"/>
      </w:pPr>
      <w:r>
        <w:t>4. Mathematical Model: Mixed Integer Programming (MIP) for DSFC</w:t>
      </w:r>
    </w:p>
    <w:p>
      <w:pPr>
        <w:pStyle w:val="Heading3"/>
      </w:pPr>
      <w:r>
        <w:t>📌 Why MIP?</w:t>
      </w:r>
    </w:p>
    <w:p>
      <w:r>
        <w:t>MIP (Mixed Integer Programming) finds optimal VNF placement while ensuring efficient resource allocation and minimizing cost and congestion.</w:t>
      </w:r>
    </w:p>
    <w:p>
      <w:pPr>
        <w:pStyle w:val="Heading3"/>
      </w:pPr>
      <w:r>
        <w:t>📌 Decision Variables in MIP:</w:t>
      </w:r>
    </w:p>
    <w:p>
      <w:r>
        <w:t>1️⃣ x_{s,n} = 1 → If VNF s is placed at node n, otherwise 0.</w:t>
        <w:br/>
        <w:t>2️⃣ y_{s,t} = 1 → If VNF s is migrated from node t, otherwise 0.</w:t>
        <w:br/>
        <w:t>3️⃣ U_l → Bandwidth cost function.</w:t>
        <w:br/>
        <w:t>4️⃣ C_n → Host resource allocation cost.</w:t>
      </w:r>
    </w:p>
    <w:p>
      <w:pPr>
        <w:pStyle w:val="Heading3"/>
      </w:pPr>
      <w:r>
        <w:t>📌 Objective Function (Minimizing Cost &amp; Migrations):</w:t>
      </w:r>
    </w:p>
    <w:p>
      <w:r>
        <w:t>1️⃣ VNF Placement Cost:</w:t>
        <w:br/>
        <w:t>min Σ C_n * x_{s,n} + Σ B_l * U_l + Σ M_t * y_{s,t}</w:t>
      </w:r>
    </w:p>
    <w:p>
      <w:pPr>
        <w:pStyle w:val="Heading3"/>
      </w:pPr>
      <w:r>
        <w:t>📌 Constraints:</w:t>
      </w:r>
    </w:p>
    <w:p>
      <w:r>
        <w:t>1️⃣ Each VNF must be placed exactly once: Σ x_{s,n} = 1, ∀ s</w:t>
        <w:br/>
        <w:t>2️⃣ Node Resource Capacity Constraints: Σ x_{s,n} * R_s ≤ C_n, ∀ n</w:t>
        <w:br/>
        <w:t>3️⃣ Bandwidth Constraints: Σ U_{s,l} ≤ B_l, ∀ l</w:t>
      </w:r>
    </w:p>
    <w:p>
      <w:pPr>
        <w:pStyle w:val="Heading2"/>
      </w:pPr>
      <w:r>
        <w:t>5. Heuristic Approach for Faster Placement – 'Kariz'</w:t>
      </w:r>
    </w:p>
    <w:p>
      <w:pPr>
        <w:pStyle w:val="Heading3"/>
      </w:pPr>
      <w:r>
        <w:t>📌 Why Use a Heuristic?</w:t>
      </w:r>
    </w:p>
    <w:p>
      <w:r>
        <w:t>✅ MIP is too slow for large-scale networks.</w:t>
        <w:br/>
        <w:t>✅ Kariz heuristic finds a near-optimal solution in seconds.</w:t>
      </w:r>
    </w:p>
    <w:p>
      <w:pPr>
        <w:pStyle w:val="Heading3"/>
      </w:pPr>
      <w:r>
        <w:t>📌 How Kariz Works?</w:t>
      </w:r>
    </w:p>
    <w:p>
      <w:r>
        <w:t>1️⃣ Sort SFC requests by priority (e.g., latency-sensitive chains first).</w:t>
        <w:br/>
        <w:t>2️⃣ Assign VNFs greedily to the lowest-latency node available.</w:t>
        <w:br/>
        <w:t>3️⃣ Ensure network capacity is not exceeded.</w:t>
      </w:r>
    </w:p>
    <w:p>
      <w:pPr>
        <w:pStyle w:val="Heading2"/>
      </w:pPr>
      <w:r>
        <w:t>6. Results &amp; Performance Analysis</w:t>
      </w:r>
    </w:p>
    <w:p>
      <w:pPr>
        <w:pStyle w:val="Heading3"/>
      </w:pPr>
      <w:r>
        <w:t>📌 Experimental Setup:</w:t>
      </w:r>
    </w:p>
    <w:p>
      <w:r>
        <w:t>• Fat-tree topology with 99 nodes and 162 links.</w:t>
        <w:br/>
        <w:t>• VNFs: Firewall, IDS, IPSec, WAN optimizer.</w:t>
        <w:br/>
        <w:t>• Comparison: Kariz heuristic vs. MIP model.</w:t>
      </w:r>
    </w:p>
    <w:p>
      <w:pPr>
        <w:pStyle w:val="Heading3"/>
      </w:pPr>
      <w:r>
        <w:t>📌 Key Findings:</w:t>
      </w:r>
    </w:p>
    <w:p>
      <w:r>
        <w:t>✅ Kariz achieves 76%-100% acceptance ratio (close to MIP).</w:t>
        <w:br/>
        <w:t>✅ Kariz incurs 24% lower operational cost compared to MIP.</w:t>
        <w:br/>
        <w:t>✅ Kariz is significantly faster, making it practical for real-world networks.</w:t>
      </w:r>
    </w:p>
    <w:p>
      <w:pPr>
        <w:pStyle w:val="Heading2"/>
      </w:pPr>
      <w:r>
        <w:t>7. Key Takeaways from Paper 4</w:t>
      </w:r>
    </w:p>
    <w:p>
      <w:r>
        <w:t>✅ DSFC distributes VNFs across multiple machines, improving throughput and efficiency.</w:t>
        <w:br/>
        <w:t>✅ MIP provides optimal VNF placement but is computationally expensive.</w:t>
        <w:br/>
        <w:t>✅ Kariz heuristic offers a fast, near-optimal alternative for large-scale deployments.</w:t>
        <w:br/>
        <w:t>✅ DSFC enhances network resource utilization while reducing costs and latency.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