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90901" w14:textId="77777777" w:rsidR="00DE68B8" w:rsidRPr="00DE68B8" w:rsidRDefault="00DE68B8" w:rsidP="00DE68B8">
      <w:pPr>
        <w:jc w:val="center"/>
        <w:rPr>
          <w:rStyle w:val="oypena"/>
          <w:b/>
          <w:bCs/>
          <w:color w:val="000000"/>
          <w:sz w:val="40"/>
          <w:szCs w:val="40"/>
        </w:rPr>
      </w:pPr>
      <w:r w:rsidRPr="00DE68B8">
        <w:rPr>
          <w:rStyle w:val="oypena"/>
          <w:b/>
          <w:bCs/>
          <w:color w:val="000000"/>
          <w:sz w:val="40"/>
          <w:szCs w:val="40"/>
        </w:rPr>
        <w:t>CS599 BIOMETRICS</w:t>
      </w:r>
    </w:p>
    <w:p w14:paraId="6CC00B93" w14:textId="77777777" w:rsidR="00DE68B8" w:rsidRPr="00DE68B8" w:rsidRDefault="00DE68B8" w:rsidP="00DE68B8">
      <w:pPr>
        <w:jc w:val="center"/>
        <w:rPr>
          <w:rStyle w:val="oypena"/>
          <w:b/>
          <w:bCs/>
          <w:color w:val="000000"/>
          <w:sz w:val="16"/>
          <w:szCs w:val="16"/>
        </w:rPr>
      </w:pPr>
    </w:p>
    <w:p w14:paraId="2D423FC1" w14:textId="3EA57681" w:rsidR="00DE68B8" w:rsidRDefault="00DE68B8" w:rsidP="00DE68B8">
      <w:pPr>
        <w:jc w:val="center"/>
        <w:rPr>
          <w:rStyle w:val="oypena"/>
          <w:b/>
          <w:bCs/>
          <w:color w:val="000000"/>
          <w:sz w:val="40"/>
          <w:szCs w:val="40"/>
        </w:rPr>
      </w:pPr>
      <w:r>
        <w:rPr>
          <w:b/>
          <w:bCs/>
          <w:noProof/>
          <w:color w:val="000000"/>
          <w:sz w:val="40"/>
          <w:szCs w:val="40"/>
        </w:rPr>
        <w:drawing>
          <wp:inline distT="0" distB="0" distL="0" distR="0" wp14:anchorId="611A6546" wp14:editId="384C3D73">
            <wp:extent cx="1158605" cy="516448"/>
            <wp:effectExtent l="0" t="0" r="0" b="4445"/>
            <wp:docPr id="141027883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78838" name="Picture 1" descr="A red sign with white text&#10;&#10;Description automatically generated"/>
                    <pic:cNvPicPr/>
                  </pic:nvPicPr>
                  <pic:blipFill rotWithShape="1">
                    <a:blip r:embed="rId8" cstate="print">
                      <a:extLst>
                        <a:ext uri="{28A0092B-C50C-407E-A947-70E740481C1C}">
                          <a14:useLocalDpi xmlns:a14="http://schemas.microsoft.com/office/drawing/2010/main" val="0"/>
                        </a:ext>
                      </a:extLst>
                    </a:blip>
                    <a:srcRect t="10981" b="9775"/>
                    <a:stretch/>
                  </pic:blipFill>
                  <pic:spPr bwMode="auto">
                    <a:xfrm>
                      <a:off x="0" y="0"/>
                      <a:ext cx="1244537" cy="554752"/>
                    </a:xfrm>
                    <a:prstGeom prst="rect">
                      <a:avLst/>
                    </a:prstGeom>
                    <a:ln>
                      <a:noFill/>
                    </a:ln>
                    <a:extLst>
                      <a:ext uri="{53640926-AAD7-44D8-BBD7-CCE9431645EC}">
                        <a14:shadowObscured xmlns:a14="http://schemas.microsoft.com/office/drawing/2010/main"/>
                      </a:ext>
                    </a:extLst>
                  </pic:spPr>
                </pic:pic>
              </a:graphicData>
            </a:graphic>
          </wp:inline>
        </w:drawing>
      </w:r>
    </w:p>
    <w:p w14:paraId="06882BAD" w14:textId="77777777" w:rsidR="00034962" w:rsidRPr="00034962" w:rsidRDefault="00034962" w:rsidP="00034962">
      <w:pPr>
        <w:jc w:val="center"/>
        <w:rPr>
          <w:b/>
          <w:bCs/>
          <w:sz w:val="18"/>
          <w:szCs w:val="18"/>
        </w:rPr>
      </w:pPr>
    </w:p>
    <w:p w14:paraId="5C522745" w14:textId="406F53CF" w:rsidR="00034962" w:rsidRDefault="00034962" w:rsidP="00034962">
      <w:pPr>
        <w:tabs>
          <w:tab w:val="left" w:pos="4016"/>
        </w:tabs>
        <w:jc w:val="center"/>
        <w:rPr>
          <w:rStyle w:val="oypena"/>
          <w:b/>
          <w:bCs/>
          <w:color w:val="000000" w:themeColor="text1"/>
          <w:sz w:val="40"/>
          <w:szCs w:val="40"/>
        </w:rPr>
      </w:pPr>
      <w:r w:rsidRPr="00034962">
        <w:rPr>
          <w:rStyle w:val="oypena"/>
          <w:b/>
          <w:bCs/>
          <w:color w:val="000000" w:themeColor="text1"/>
          <w:sz w:val="40"/>
          <w:szCs w:val="40"/>
        </w:rPr>
        <w:t>Final Project: Detection of emotions from speech</w:t>
      </w:r>
    </w:p>
    <w:p w14:paraId="327C9729" w14:textId="77777777" w:rsidR="00034962" w:rsidRPr="00DE68B8" w:rsidRDefault="00034962" w:rsidP="00034962">
      <w:pPr>
        <w:tabs>
          <w:tab w:val="left" w:pos="4016"/>
        </w:tabs>
        <w:jc w:val="center"/>
        <w:rPr>
          <w:rStyle w:val="oypena"/>
          <w:b/>
          <w:bCs/>
          <w:color w:val="000000" w:themeColor="text1"/>
          <w:sz w:val="10"/>
          <w:szCs w:val="10"/>
        </w:rPr>
      </w:pPr>
    </w:p>
    <w:p w14:paraId="72FBEED7" w14:textId="77777777" w:rsidR="00034962" w:rsidRPr="00DE68B8" w:rsidRDefault="00034962" w:rsidP="00034962">
      <w:pPr>
        <w:tabs>
          <w:tab w:val="left" w:pos="4016"/>
        </w:tabs>
        <w:jc w:val="center"/>
        <w:rPr>
          <w:rStyle w:val="oypena"/>
          <w:b/>
          <w:bCs/>
          <w:color w:val="000000" w:themeColor="text1"/>
          <w:sz w:val="28"/>
          <w:szCs w:val="28"/>
        </w:rPr>
      </w:pPr>
    </w:p>
    <w:p w14:paraId="0890A097" w14:textId="53E2BAC7" w:rsidR="00034962" w:rsidRPr="00034962" w:rsidRDefault="00034962" w:rsidP="00034962">
      <w:pPr>
        <w:tabs>
          <w:tab w:val="left" w:pos="4016"/>
        </w:tabs>
        <w:jc w:val="center"/>
        <w:rPr>
          <w:rStyle w:val="oypena"/>
          <w:b/>
          <w:bCs/>
          <w:i/>
          <w:iCs/>
          <w:color w:val="000000" w:themeColor="text1"/>
          <w:sz w:val="32"/>
          <w:szCs w:val="32"/>
        </w:rPr>
      </w:pPr>
      <w:r w:rsidRPr="00034962">
        <w:rPr>
          <w:rStyle w:val="oypena"/>
          <w:b/>
          <w:bCs/>
          <w:i/>
          <w:iCs/>
          <w:color w:val="000000" w:themeColor="text1"/>
          <w:sz w:val="32"/>
          <w:szCs w:val="32"/>
        </w:rPr>
        <w:t>Abstract</w:t>
      </w:r>
    </w:p>
    <w:p w14:paraId="57591A09" w14:textId="77777777" w:rsidR="00034962" w:rsidRDefault="00034962" w:rsidP="00034962">
      <w:pPr>
        <w:tabs>
          <w:tab w:val="left" w:pos="4016"/>
        </w:tabs>
        <w:rPr>
          <w:rStyle w:val="oypena"/>
          <w:b/>
          <w:bCs/>
          <w:color w:val="000000" w:themeColor="text1"/>
        </w:rPr>
      </w:pPr>
    </w:p>
    <w:p w14:paraId="3E6C4361" w14:textId="77777777" w:rsidR="00034962" w:rsidRDefault="00034962" w:rsidP="00034962">
      <w:pPr>
        <w:tabs>
          <w:tab w:val="left" w:pos="4016"/>
        </w:tabs>
        <w:rPr>
          <w:rStyle w:val="oypena"/>
          <w:b/>
          <w:bCs/>
          <w:color w:val="000000" w:themeColor="text1"/>
        </w:rPr>
      </w:pPr>
    </w:p>
    <w:p w14:paraId="376701B8" w14:textId="216A2E5E" w:rsidR="00034962" w:rsidRDefault="00034962" w:rsidP="00034962">
      <w:pPr>
        <w:tabs>
          <w:tab w:val="left" w:pos="4016"/>
        </w:tabs>
        <w:jc w:val="both"/>
        <w:rPr>
          <w:color w:val="000000" w:themeColor="text1"/>
        </w:rPr>
      </w:pPr>
      <w:r w:rsidRPr="00034962">
        <w:rPr>
          <w:color w:val="000000" w:themeColor="text1"/>
        </w:rPr>
        <w:t>Speech Emotion Recognition (SER) is an emerging field at the intersection of affective computing and biometric analysis, with profound implications for human-computer interaction, mental health diagnostics, and enhanced customer service experiences. This project embarked on the development of a sophisticated SER system employing Convolutional Neural Networks (CNNs) to provide accurate emotional assessments from spoken language.</w:t>
      </w:r>
    </w:p>
    <w:p w14:paraId="438F2F57" w14:textId="77777777" w:rsidR="00034962" w:rsidRDefault="00034962" w:rsidP="00034962">
      <w:pPr>
        <w:tabs>
          <w:tab w:val="left" w:pos="4016"/>
        </w:tabs>
        <w:jc w:val="both"/>
        <w:rPr>
          <w:color w:val="000000" w:themeColor="text1"/>
        </w:rPr>
      </w:pPr>
    </w:p>
    <w:p w14:paraId="654AA5D1" w14:textId="59D55716" w:rsidR="00034962" w:rsidRDefault="00034962" w:rsidP="00034962">
      <w:pPr>
        <w:tabs>
          <w:tab w:val="left" w:pos="4016"/>
        </w:tabs>
        <w:jc w:val="both"/>
        <w:rPr>
          <w:color w:val="000000" w:themeColor="text1"/>
        </w:rPr>
      </w:pPr>
      <w:r>
        <w:rPr>
          <w:color w:val="000000" w:themeColor="text1"/>
        </w:rPr>
        <w:t>T</w:t>
      </w:r>
      <w:r w:rsidRPr="00034962">
        <w:rPr>
          <w:color w:val="000000" w:themeColor="text1"/>
        </w:rPr>
        <w:t>he model was trained on a comprehensive assortment of emotional speech data from several well-curated databases, including CREMA-D, TESS, and RAVDESS</w:t>
      </w:r>
      <w:r>
        <w:rPr>
          <w:color w:val="000000" w:themeColor="text1"/>
        </w:rPr>
        <w:t xml:space="preserve"> by integrating advanced digital signal processing and deep learning techniques</w:t>
      </w:r>
      <w:r w:rsidRPr="00034962">
        <w:rPr>
          <w:color w:val="000000" w:themeColor="text1"/>
        </w:rPr>
        <w:t>. These datasets encompass a wide array of emotions, articulated under various acoustic conditions, providing the diversity needed for robust model training.</w:t>
      </w:r>
    </w:p>
    <w:p w14:paraId="1EB21571" w14:textId="77777777" w:rsidR="00034962" w:rsidRPr="00034962" w:rsidRDefault="00034962" w:rsidP="00034962">
      <w:pPr>
        <w:tabs>
          <w:tab w:val="left" w:pos="4016"/>
        </w:tabs>
        <w:jc w:val="both"/>
        <w:rPr>
          <w:color w:val="000000" w:themeColor="text1"/>
        </w:rPr>
      </w:pPr>
    </w:p>
    <w:p w14:paraId="7BC82F45" w14:textId="1E07DD50" w:rsidR="00034962" w:rsidRDefault="00034962" w:rsidP="00034962">
      <w:pPr>
        <w:tabs>
          <w:tab w:val="left" w:pos="4016"/>
        </w:tabs>
        <w:jc w:val="both"/>
        <w:rPr>
          <w:color w:val="000000" w:themeColor="text1"/>
        </w:rPr>
      </w:pPr>
      <w:r w:rsidRPr="00034962">
        <w:rPr>
          <w:color w:val="000000" w:themeColor="text1"/>
        </w:rPr>
        <w:t>The CNN architecture was meticulously designed to capture subtle acoustic features that signify emotional states, achieving an overall classification accuracy of 94%. This high accuracy rate signifies a significant breakthrough in automatic emotion recognition, showcasing the model’s ability to interpret emotional nuances from complex speech patterns</w:t>
      </w:r>
      <w:r>
        <w:rPr>
          <w:color w:val="000000" w:themeColor="text1"/>
        </w:rPr>
        <w:t xml:space="preserve"> effectively</w:t>
      </w:r>
      <w:r w:rsidRPr="00034962">
        <w:rPr>
          <w:color w:val="000000" w:themeColor="text1"/>
        </w:rPr>
        <w:t>. The implications of such a system are vast</w:t>
      </w:r>
      <w:r>
        <w:rPr>
          <w:color w:val="000000" w:themeColor="text1"/>
        </w:rPr>
        <w:t xml:space="preserve">, </w:t>
      </w:r>
      <w:r w:rsidRPr="00034962">
        <w:rPr>
          <w:color w:val="000000" w:themeColor="text1"/>
        </w:rPr>
        <w:t>ranging from enhancing AI-driven communication interfaces to providing tools for psychological analysis and even improving security systems through emotional awareness.</w:t>
      </w:r>
    </w:p>
    <w:p w14:paraId="48522B6B" w14:textId="77777777" w:rsidR="00034962" w:rsidRPr="00034962" w:rsidRDefault="00034962" w:rsidP="00034962">
      <w:pPr>
        <w:tabs>
          <w:tab w:val="left" w:pos="4016"/>
        </w:tabs>
        <w:jc w:val="both"/>
        <w:rPr>
          <w:color w:val="000000" w:themeColor="text1"/>
        </w:rPr>
      </w:pPr>
    </w:p>
    <w:p w14:paraId="49CA5CEE" w14:textId="7C827790" w:rsidR="00034962" w:rsidRDefault="00034962" w:rsidP="00034962">
      <w:pPr>
        <w:tabs>
          <w:tab w:val="left" w:pos="4016"/>
        </w:tabs>
        <w:jc w:val="both"/>
        <w:rPr>
          <w:color w:val="000000" w:themeColor="text1"/>
        </w:rPr>
      </w:pPr>
      <w:r w:rsidRPr="00034962">
        <w:rPr>
          <w:color w:val="000000" w:themeColor="text1"/>
        </w:rPr>
        <w:t>Future directions for this research include expanding the dataset to include more nuanced emotional expressions and background noises to simulate real-world applications more closely. Additionally, experimenting with hybrid models that combine CNNs with other neural network architectures may offer improvements in processing efficiency and accuracy. The goal is to refine the system to such a degree that it can seamlessly integrate into various applications, providing intuitive and responsive user interactions that are sensitive to the user’s emotional context.</w:t>
      </w:r>
    </w:p>
    <w:p w14:paraId="69558617" w14:textId="77777777" w:rsidR="00034962" w:rsidRDefault="00034962" w:rsidP="00034962">
      <w:pPr>
        <w:tabs>
          <w:tab w:val="left" w:pos="4016"/>
        </w:tabs>
        <w:jc w:val="both"/>
        <w:rPr>
          <w:color w:val="000000" w:themeColor="text1"/>
        </w:rPr>
      </w:pPr>
    </w:p>
    <w:p w14:paraId="32A0452F" w14:textId="77777777" w:rsidR="00034962" w:rsidRDefault="00034962" w:rsidP="00034962">
      <w:pPr>
        <w:tabs>
          <w:tab w:val="left" w:pos="4016"/>
        </w:tabs>
        <w:jc w:val="both"/>
        <w:rPr>
          <w:color w:val="000000" w:themeColor="text1"/>
        </w:rPr>
      </w:pPr>
    </w:p>
    <w:p w14:paraId="6F76C8D2" w14:textId="77777777" w:rsidR="00DE68B8" w:rsidRDefault="00DE68B8" w:rsidP="00C117DF">
      <w:pPr>
        <w:tabs>
          <w:tab w:val="center" w:pos="4680"/>
        </w:tabs>
        <w:jc w:val="both"/>
        <w:rPr>
          <w:color w:val="000000" w:themeColor="text1"/>
        </w:rPr>
      </w:pPr>
    </w:p>
    <w:p w14:paraId="43EAE10F" w14:textId="19EB35AC" w:rsidR="00034962" w:rsidRPr="00EF49AE" w:rsidRDefault="00C117DF" w:rsidP="00C117DF">
      <w:pPr>
        <w:tabs>
          <w:tab w:val="center" w:pos="4680"/>
        </w:tabs>
        <w:jc w:val="both"/>
        <w:rPr>
          <w:color w:val="000000" w:themeColor="text1"/>
          <w:sz w:val="32"/>
          <w:szCs w:val="32"/>
        </w:rPr>
      </w:pPr>
      <w:r w:rsidRPr="00EF49AE">
        <w:rPr>
          <w:b/>
          <w:bCs/>
          <w:color w:val="000000" w:themeColor="text1"/>
          <w:sz w:val="32"/>
          <w:szCs w:val="32"/>
        </w:rPr>
        <w:lastRenderedPageBreak/>
        <w:t>Introduction to Detection of Emotions from Speech:</w:t>
      </w:r>
      <w:r w:rsidRPr="00EF49AE">
        <w:rPr>
          <w:b/>
          <w:bCs/>
          <w:color w:val="000000" w:themeColor="text1"/>
          <w:sz w:val="32"/>
          <w:szCs w:val="32"/>
        </w:rPr>
        <w:tab/>
      </w:r>
    </w:p>
    <w:p w14:paraId="4A66C8CF" w14:textId="77777777" w:rsidR="00034962" w:rsidRDefault="00034962" w:rsidP="00034962">
      <w:pPr>
        <w:tabs>
          <w:tab w:val="left" w:pos="4016"/>
        </w:tabs>
        <w:jc w:val="both"/>
        <w:rPr>
          <w:color w:val="000000" w:themeColor="text1"/>
        </w:rPr>
      </w:pPr>
    </w:p>
    <w:p w14:paraId="031149B0" w14:textId="78AC9176" w:rsidR="00034962" w:rsidRDefault="00C117DF" w:rsidP="00034962">
      <w:pPr>
        <w:tabs>
          <w:tab w:val="left" w:pos="4016"/>
        </w:tabs>
        <w:jc w:val="both"/>
        <w:rPr>
          <w:color w:val="000000" w:themeColor="text1"/>
        </w:rPr>
      </w:pPr>
      <w:r w:rsidRPr="00C117DF">
        <w:rPr>
          <w:color w:val="000000" w:themeColor="text1"/>
        </w:rPr>
        <w:t>Detection of emotions from speech, commonly referred to as Speech Emotion Recognition (SER), is an advanced computational technique that analyzes human speech to identify the speaker's emotional state. This technology leverages the nuances and subtleties in the tone, pitch, tempo, and volume of speech, which are indicative of underlying emotions. SER systems use a variety of audio processing and machine learning methods to extract acoustic features from speech, such as Mel-frequency cepstral coefficients (MFCCs), pitch, and energy levels.</w:t>
      </w:r>
    </w:p>
    <w:p w14:paraId="5B9D194A" w14:textId="7C78BDC6" w:rsidR="00C117DF" w:rsidRPr="00EF49AE" w:rsidRDefault="00C117DF" w:rsidP="00034962">
      <w:pPr>
        <w:tabs>
          <w:tab w:val="left" w:pos="4016"/>
        </w:tabs>
        <w:jc w:val="both"/>
        <w:rPr>
          <w:color w:val="000000" w:themeColor="text1"/>
          <w:sz w:val="32"/>
          <w:szCs w:val="32"/>
        </w:rPr>
      </w:pPr>
      <w:r>
        <w:rPr>
          <w:color w:val="000000" w:themeColor="text1"/>
        </w:rPr>
        <w:br/>
      </w:r>
      <w:r w:rsidRPr="00EF49AE">
        <w:rPr>
          <w:b/>
          <w:bCs/>
          <w:color w:val="000000" w:themeColor="text1"/>
          <w:sz w:val="32"/>
          <w:szCs w:val="32"/>
        </w:rPr>
        <w:t>Why</w:t>
      </w:r>
      <w:r w:rsidRPr="00EF49AE">
        <w:rPr>
          <w:color w:val="000000" w:themeColor="text1"/>
          <w:sz w:val="32"/>
          <w:szCs w:val="32"/>
        </w:rPr>
        <w:t xml:space="preserve"> </w:t>
      </w:r>
      <w:r w:rsidRPr="00EF49AE">
        <w:rPr>
          <w:b/>
          <w:bCs/>
          <w:color w:val="000000" w:themeColor="text1"/>
          <w:sz w:val="32"/>
          <w:szCs w:val="32"/>
        </w:rPr>
        <w:t>Detection of Emotions from Speech:</w:t>
      </w:r>
    </w:p>
    <w:p w14:paraId="10EF3FE4" w14:textId="77777777" w:rsidR="00C117DF" w:rsidRDefault="00C117DF" w:rsidP="00034962">
      <w:pPr>
        <w:tabs>
          <w:tab w:val="left" w:pos="4016"/>
        </w:tabs>
        <w:jc w:val="both"/>
        <w:rPr>
          <w:color w:val="000000" w:themeColor="text1"/>
        </w:rPr>
      </w:pPr>
    </w:p>
    <w:p w14:paraId="0061E432" w14:textId="2D63AB42" w:rsidR="00C117DF" w:rsidRPr="00C117DF" w:rsidRDefault="00C117DF" w:rsidP="00C117DF">
      <w:pPr>
        <w:tabs>
          <w:tab w:val="left" w:pos="4016"/>
        </w:tabs>
        <w:rPr>
          <w:color w:val="000000" w:themeColor="text1"/>
        </w:rPr>
      </w:pPr>
      <w:r w:rsidRPr="00C117DF">
        <w:rPr>
          <w:color w:val="000000" w:themeColor="text1"/>
        </w:rPr>
        <w:t xml:space="preserve">SER enhances </w:t>
      </w:r>
      <w:r>
        <w:rPr>
          <w:color w:val="000000" w:themeColor="text1"/>
        </w:rPr>
        <w:t>human and machine interaction</w:t>
      </w:r>
      <w:r w:rsidRPr="00C117DF">
        <w:rPr>
          <w:color w:val="000000" w:themeColor="text1"/>
        </w:rPr>
        <w:t>, making interactions more natural and intuitive. By understanding emotional cues, systems can provide more empathetic and context-aware</w:t>
      </w:r>
      <w:r>
        <w:rPr>
          <w:color w:val="000000" w:themeColor="text1"/>
        </w:rPr>
        <w:t xml:space="preserve"> responses</w:t>
      </w:r>
      <w:r w:rsidRPr="00C117DF">
        <w:rPr>
          <w:color w:val="000000" w:themeColor="text1"/>
        </w:rPr>
        <w:t>, improving user satisfaction and engagement. This is particularly valuable in virtual assistants, educational software, and interactive gaming</w:t>
      </w:r>
      <w:r>
        <w:rPr>
          <w:color w:val="000000" w:themeColor="text1"/>
        </w:rPr>
        <w:t xml:space="preserve"> applications</w:t>
      </w:r>
      <w:r w:rsidRPr="00C117DF">
        <w:rPr>
          <w:color w:val="000000" w:themeColor="text1"/>
        </w:rPr>
        <w:t>.</w:t>
      </w:r>
      <w:r>
        <w:rPr>
          <w:color w:val="000000" w:themeColor="text1"/>
        </w:rPr>
        <w:br/>
      </w:r>
    </w:p>
    <w:p w14:paraId="467C1467" w14:textId="204D8BFB" w:rsidR="00C117DF" w:rsidRPr="00C117DF" w:rsidRDefault="00C117DF" w:rsidP="00C117DF">
      <w:pPr>
        <w:numPr>
          <w:ilvl w:val="0"/>
          <w:numId w:val="1"/>
        </w:numPr>
        <w:tabs>
          <w:tab w:val="left" w:pos="4016"/>
        </w:tabs>
        <w:rPr>
          <w:color w:val="000000" w:themeColor="text1"/>
        </w:rPr>
      </w:pPr>
      <w:r w:rsidRPr="00C117DF">
        <w:rPr>
          <w:b/>
          <w:bCs/>
          <w:color w:val="000000" w:themeColor="text1"/>
        </w:rPr>
        <w:t>Mental Health Assessment:</w:t>
      </w:r>
      <w:r w:rsidRPr="00C117DF">
        <w:rPr>
          <w:color w:val="000000" w:themeColor="text1"/>
        </w:rPr>
        <w:t xml:space="preserve"> In the healthcare sector, SER offers a noninvasive tool to monitor and assess emotional well-being. It can detect signs of mental health issues such as depression or anxiety based on changes in vocal attributes over time. This capability makes it a valuable component in telehealth platforms, where remote assessment needs to be both efficient and accurate.</w:t>
      </w:r>
      <w:r>
        <w:rPr>
          <w:color w:val="000000" w:themeColor="text1"/>
        </w:rPr>
        <w:br/>
      </w:r>
    </w:p>
    <w:p w14:paraId="21277CC7" w14:textId="65B82FDF" w:rsidR="00C117DF" w:rsidRPr="00C117DF" w:rsidRDefault="00C117DF" w:rsidP="00C117DF">
      <w:pPr>
        <w:numPr>
          <w:ilvl w:val="0"/>
          <w:numId w:val="1"/>
        </w:numPr>
        <w:tabs>
          <w:tab w:val="left" w:pos="4016"/>
        </w:tabs>
        <w:rPr>
          <w:color w:val="000000" w:themeColor="text1"/>
        </w:rPr>
      </w:pPr>
      <w:r w:rsidRPr="00C117DF">
        <w:rPr>
          <w:b/>
          <w:bCs/>
          <w:color w:val="000000" w:themeColor="text1"/>
        </w:rPr>
        <w:t>Enhanced Customer Service:</w:t>
      </w:r>
      <w:r w:rsidRPr="00C117DF">
        <w:rPr>
          <w:color w:val="000000" w:themeColor="text1"/>
        </w:rPr>
        <w:t xml:space="preserve"> Customer service centers utilize SER to gauge customer emotions during interactions, allowing representatives to adjust their approach in real</w:t>
      </w:r>
      <w:r>
        <w:rPr>
          <w:color w:val="000000" w:themeColor="text1"/>
        </w:rPr>
        <w:t xml:space="preserve"> </w:t>
      </w:r>
      <w:r w:rsidRPr="00C117DF">
        <w:rPr>
          <w:color w:val="000000" w:themeColor="text1"/>
        </w:rPr>
        <w:t xml:space="preserve">time to handle complaints or inquiries more effectively. This adaptation can lead to better </w:t>
      </w:r>
      <w:r>
        <w:rPr>
          <w:color w:val="000000" w:themeColor="text1"/>
        </w:rPr>
        <w:t>issue resolution</w:t>
      </w:r>
      <w:r w:rsidRPr="00C117DF">
        <w:rPr>
          <w:color w:val="000000" w:themeColor="text1"/>
        </w:rPr>
        <w:t xml:space="preserve"> and higher customer satisfaction.</w:t>
      </w:r>
      <w:r>
        <w:rPr>
          <w:color w:val="000000" w:themeColor="text1"/>
        </w:rPr>
        <w:br/>
      </w:r>
    </w:p>
    <w:p w14:paraId="02EA997E" w14:textId="1442FBBC" w:rsidR="00C117DF" w:rsidRPr="00C117DF" w:rsidRDefault="00C117DF" w:rsidP="00C117DF">
      <w:pPr>
        <w:numPr>
          <w:ilvl w:val="0"/>
          <w:numId w:val="1"/>
        </w:numPr>
        <w:tabs>
          <w:tab w:val="left" w:pos="4016"/>
        </w:tabs>
        <w:rPr>
          <w:color w:val="000000" w:themeColor="text1"/>
        </w:rPr>
      </w:pPr>
      <w:r w:rsidRPr="00C117DF">
        <w:rPr>
          <w:b/>
          <w:bCs/>
          <w:color w:val="000000" w:themeColor="text1"/>
        </w:rPr>
        <w:t>Security and Surveillance:</w:t>
      </w:r>
      <w:r w:rsidRPr="00C117DF">
        <w:rPr>
          <w:color w:val="000000" w:themeColor="text1"/>
        </w:rPr>
        <w:t xml:space="preserve"> In security contexts, SER can add a layer of safety by detecting stress or aggression in voices, potentially identifying threatening situations before they escalate. This application is </w:t>
      </w:r>
      <w:r>
        <w:rPr>
          <w:color w:val="000000" w:themeColor="text1"/>
        </w:rPr>
        <w:t>help</w:t>
      </w:r>
      <w:r w:rsidRPr="00C117DF">
        <w:rPr>
          <w:color w:val="000000" w:themeColor="text1"/>
        </w:rPr>
        <w:t>ful in areas like emergency dispatch, public transportation, and other public service areas.</w:t>
      </w:r>
      <w:r>
        <w:rPr>
          <w:color w:val="000000" w:themeColor="text1"/>
        </w:rPr>
        <w:br/>
      </w:r>
    </w:p>
    <w:p w14:paraId="7D0F16EA" w14:textId="7B38F2F8" w:rsidR="00C117DF" w:rsidRPr="00C117DF" w:rsidRDefault="00C117DF" w:rsidP="00C117DF">
      <w:pPr>
        <w:numPr>
          <w:ilvl w:val="0"/>
          <w:numId w:val="1"/>
        </w:numPr>
        <w:tabs>
          <w:tab w:val="left" w:pos="4016"/>
        </w:tabs>
        <w:rPr>
          <w:color w:val="000000" w:themeColor="text1"/>
        </w:rPr>
      </w:pPr>
      <w:r w:rsidRPr="00C117DF">
        <w:rPr>
          <w:b/>
          <w:bCs/>
          <w:color w:val="000000" w:themeColor="text1"/>
        </w:rPr>
        <w:t>Market Research and Advertising:</w:t>
      </w:r>
      <w:r w:rsidRPr="00C117DF">
        <w:rPr>
          <w:color w:val="000000" w:themeColor="text1"/>
        </w:rPr>
        <w:t xml:space="preserve"> Companies can use SER to analyze customer feedback in voice surveys and other interactive marketing tools to better understand consumer reactions and emotions toward products or services. This insight helps businesses tailor their strategies to better meet consumer needs and improve marketing effectiveness.</w:t>
      </w:r>
      <w:r>
        <w:rPr>
          <w:color w:val="000000" w:themeColor="text1"/>
        </w:rPr>
        <w:br/>
      </w:r>
    </w:p>
    <w:p w14:paraId="5BB75842" w14:textId="12BDB74D" w:rsidR="00C117DF" w:rsidRPr="00C117DF" w:rsidRDefault="00C117DF" w:rsidP="00C117DF">
      <w:pPr>
        <w:numPr>
          <w:ilvl w:val="0"/>
          <w:numId w:val="1"/>
        </w:numPr>
        <w:tabs>
          <w:tab w:val="left" w:pos="4016"/>
        </w:tabs>
        <w:rPr>
          <w:color w:val="000000" w:themeColor="text1"/>
        </w:rPr>
      </w:pPr>
      <w:r w:rsidRPr="00C117DF">
        <w:rPr>
          <w:b/>
          <w:bCs/>
          <w:color w:val="000000" w:themeColor="text1"/>
        </w:rPr>
        <w:t>Legal and Forensic Analysis:</w:t>
      </w:r>
      <w:r w:rsidRPr="00C117DF">
        <w:rPr>
          <w:color w:val="000000" w:themeColor="text1"/>
        </w:rPr>
        <w:t xml:space="preserve"> SER can play a role in legal settings by analyzing </w:t>
      </w:r>
      <w:r>
        <w:rPr>
          <w:color w:val="000000" w:themeColor="text1"/>
        </w:rPr>
        <w:t>individuals' emotional state</w:t>
      </w:r>
      <w:r w:rsidRPr="00C117DF">
        <w:rPr>
          <w:color w:val="000000" w:themeColor="text1"/>
        </w:rPr>
        <w:t>s during interrogations or testimonies. Such analysis might provide additional layers of insight into the credibility of the statements being made.</w:t>
      </w:r>
    </w:p>
    <w:p w14:paraId="23C1D2F7" w14:textId="77777777" w:rsidR="00C117DF" w:rsidRPr="00C117DF" w:rsidRDefault="00C117DF" w:rsidP="00C117DF">
      <w:pPr>
        <w:tabs>
          <w:tab w:val="left" w:pos="4016"/>
        </w:tabs>
        <w:rPr>
          <w:color w:val="000000" w:themeColor="text1"/>
        </w:rPr>
      </w:pPr>
    </w:p>
    <w:p w14:paraId="52949B1C" w14:textId="55759695" w:rsidR="00C117DF" w:rsidRPr="00EF49AE" w:rsidRDefault="00C117DF" w:rsidP="00C117DF">
      <w:pPr>
        <w:tabs>
          <w:tab w:val="left" w:pos="4016"/>
        </w:tabs>
        <w:rPr>
          <w:color w:val="000000" w:themeColor="text1"/>
          <w:sz w:val="32"/>
          <w:szCs w:val="32"/>
        </w:rPr>
      </w:pPr>
      <w:r w:rsidRPr="00C117DF">
        <w:rPr>
          <w:b/>
          <w:bCs/>
          <w:color w:val="000000" w:themeColor="text1"/>
          <w:sz w:val="32"/>
          <w:szCs w:val="32"/>
        </w:rPr>
        <w:t>Tools</w:t>
      </w:r>
      <w:r w:rsidR="00DE68B8" w:rsidRPr="00EF49AE">
        <w:rPr>
          <w:b/>
          <w:bCs/>
          <w:color w:val="000000" w:themeColor="text1"/>
          <w:sz w:val="32"/>
          <w:szCs w:val="32"/>
        </w:rPr>
        <w:t xml:space="preserve">, </w:t>
      </w:r>
      <w:r w:rsidRPr="00C117DF">
        <w:rPr>
          <w:b/>
          <w:bCs/>
          <w:color w:val="000000" w:themeColor="text1"/>
          <w:sz w:val="32"/>
          <w:szCs w:val="32"/>
        </w:rPr>
        <w:t>Datasets</w:t>
      </w:r>
      <w:r w:rsidR="00DE68B8" w:rsidRPr="00EF49AE">
        <w:rPr>
          <w:b/>
          <w:bCs/>
          <w:color w:val="000000" w:themeColor="text1"/>
          <w:sz w:val="32"/>
          <w:szCs w:val="32"/>
        </w:rPr>
        <w:t xml:space="preserve"> and Libraries</w:t>
      </w:r>
      <w:r w:rsidRPr="00EF49AE">
        <w:rPr>
          <w:b/>
          <w:bCs/>
          <w:color w:val="000000" w:themeColor="text1"/>
          <w:sz w:val="32"/>
          <w:szCs w:val="32"/>
        </w:rPr>
        <w:t>:</w:t>
      </w:r>
    </w:p>
    <w:p w14:paraId="28AE932B" w14:textId="77777777" w:rsidR="00C117DF" w:rsidRPr="00C117DF" w:rsidRDefault="00C117DF" w:rsidP="00C117DF">
      <w:pPr>
        <w:tabs>
          <w:tab w:val="left" w:pos="4016"/>
        </w:tabs>
        <w:rPr>
          <w:color w:val="000000" w:themeColor="text1"/>
        </w:rPr>
      </w:pPr>
    </w:p>
    <w:p w14:paraId="5F79B18F" w14:textId="77777777" w:rsidR="00C117DF" w:rsidRDefault="00C117DF" w:rsidP="00C117DF">
      <w:pPr>
        <w:pStyle w:val="ListParagraph"/>
        <w:numPr>
          <w:ilvl w:val="0"/>
          <w:numId w:val="2"/>
        </w:numPr>
        <w:tabs>
          <w:tab w:val="left" w:pos="4016"/>
        </w:tabs>
        <w:rPr>
          <w:b/>
          <w:bCs/>
          <w:color w:val="000000" w:themeColor="text1"/>
        </w:rPr>
      </w:pPr>
      <w:r w:rsidRPr="00C117DF">
        <w:rPr>
          <w:b/>
          <w:bCs/>
          <w:color w:val="000000" w:themeColor="text1"/>
        </w:rPr>
        <w:t>Tools:</w:t>
      </w:r>
    </w:p>
    <w:p w14:paraId="6B700EE5" w14:textId="77777777" w:rsidR="00C117DF" w:rsidRDefault="00C117DF" w:rsidP="00C117DF">
      <w:pPr>
        <w:pStyle w:val="ListParagraph"/>
        <w:tabs>
          <w:tab w:val="left" w:pos="4016"/>
        </w:tabs>
        <w:rPr>
          <w:b/>
          <w:bCs/>
          <w:color w:val="000000" w:themeColor="text1"/>
        </w:rPr>
      </w:pPr>
    </w:p>
    <w:p w14:paraId="4B6C6B5E" w14:textId="77777777" w:rsidR="00C117DF" w:rsidRDefault="00C117DF" w:rsidP="00C117DF">
      <w:pPr>
        <w:pStyle w:val="ListParagraph"/>
        <w:tabs>
          <w:tab w:val="left" w:pos="4016"/>
        </w:tabs>
        <w:rPr>
          <w:color w:val="000000" w:themeColor="text1"/>
        </w:rPr>
      </w:pPr>
      <w:r w:rsidRPr="00C117DF">
        <w:rPr>
          <w:b/>
          <w:bCs/>
          <w:color w:val="000000" w:themeColor="text1"/>
        </w:rPr>
        <w:t xml:space="preserve">Google </w:t>
      </w:r>
      <w:proofErr w:type="spellStart"/>
      <w:r w:rsidRPr="00C117DF">
        <w:rPr>
          <w:b/>
          <w:bCs/>
          <w:color w:val="000000" w:themeColor="text1"/>
        </w:rPr>
        <w:t>Colab</w:t>
      </w:r>
      <w:proofErr w:type="spellEnd"/>
      <w:r w:rsidRPr="00C117DF">
        <w:rPr>
          <w:b/>
          <w:bCs/>
          <w:color w:val="000000" w:themeColor="text1"/>
        </w:rPr>
        <w:t>:</w:t>
      </w:r>
      <w:r w:rsidRPr="00C117DF">
        <w:rPr>
          <w:color w:val="000000" w:themeColor="text1"/>
        </w:rPr>
        <w:t xml:space="preserve"> This project was developed using Google </w:t>
      </w:r>
      <w:proofErr w:type="spellStart"/>
      <w:r w:rsidRPr="00C117DF">
        <w:rPr>
          <w:color w:val="000000" w:themeColor="text1"/>
        </w:rPr>
        <w:t>Colab</w:t>
      </w:r>
      <w:proofErr w:type="spellEnd"/>
      <w:r w:rsidRPr="00C117DF">
        <w:rPr>
          <w:color w:val="000000" w:themeColor="text1"/>
        </w:rPr>
        <w:t>, a cloud-based Python programming environment that offers free access to GPUs and a collaborative workspace. It supports a range of libraries and frameworks, facilitating efficient coding, testing, and sharing of the project.</w:t>
      </w:r>
    </w:p>
    <w:p w14:paraId="2929D58A" w14:textId="77777777" w:rsidR="00C117DF" w:rsidRDefault="00C117DF" w:rsidP="00C117DF">
      <w:pPr>
        <w:pStyle w:val="ListParagraph"/>
        <w:tabs>
          <w:tab w:val="left" w:pos="4016"/>
        </w:tabs>
        <w:rPr>
          <w:color w:val="000000" w:themeColor="text1"/>
        </w:rPr>
      </w:pPr>
    </w:p>
    <w:p w14:paraId="7D529077" w14:textId="637D28A7" w:rsidR="00C117DF" w:rsidRPr="00C117DF" w:rsidRDefault="00C117DF" w:rsidP="00C117DF">
      <w:pPr>
        <w:pStyle w:val="ListParagraph"/>
        <w:numPr>
          <w:ilvl w:val="0"/>
          <w:numId w:val="2"/>
        </w:numPr>
        <w:tabs>
          <w:tab w:val="left" w:pos="4016"/>
        </w:tabs>
        <w:rPr>
          <w:color w:val="000000" w:themeColor="text1"/>
        </w:rPr>
      </w:pPr>
      <w:r w:rsidRPr="00C117DF">
        <w:rPr>
          <w:b/>
          <w:bCs/>
          <w:color w:val="000000" w:themeColor="text1"/>
        </w:rPr>
        <w:t>Datasets:</w:t>
      </w:r>
    </w:p>
    <w:p w14:paraId="3C994464" w14:textId="77777777" w:rsidR="00C117DF" w:rsidRDefault="00C117DF" w:rsidP="00C117DF">
      <w:pPr>
        <w:pStyle w:val="ListParagraph"/>
        <w:tabs>
          <w:tab w:val="left" w:pos="4016"/>
        </w:tabs>
        <w:rPr>
          <w:b/>
          <w:bCs/>
          <w:color w:val="000000" w:themeColor="text1"/>
        </w:rPr>
      </w:pPr>
    </w:p>
    <w:p w14:paraId="141E41DE" w14:textId="77777777" w:rsidR="00C117DF" w:rsidRDefault="00C117DF" w:rsidP="00C117DF">
      <w:pPr>
        <w:pStyle w:val="ListParagraph"/>
        <w:tabs>
          <w:tab w:val="left" w:pos="4016"/>
        </w:tabs>
        <w:rPr>
          <w:color w:val="000000" w:themeColor="text1"/>
        </w:rPr>
      </w:pPr>
      <w:r w:rsidRPr="00C117DF">
        <w:rPr>
          <w:b/>
          <w:bCs/>
          <w:color w:val="000000" w:themeColor="text1"/>
        </w:rPr>
        <w:t>CREMA-D:</w:t>
      </w:r>
      <w:r w:rsidRPr="00C117DF">
        <w:rPr>
          <w:color w:val="000000" w:themeColor="text1"/>
        </w:rPr>
        <w:t xml:space="preserve"> The Crowd-Sourced Emotional Multimodal Actors Dataset (CREMA-D) comprises 7,442 clips from 91 actors, each labeled with specific emotions. This dataset is instrumental in training models to recognize a broad spectrum of emotional expressions.</w:t>
      </w:r>
    </w:p>
    <w:p w14:paraId="6DB1C589" w14:textId="77777777" w:rsidR="00C117DF" w:rsidRDefault="00C117DF" w:rsidP="00C117DF">
      <w:pPr>
        <w:pStyle w:val="ListParagraph"/>
        <w:tabs>
          <w:tab w:val="left" w:pos="4016"/>
        </w:tabs>
        <w:rPr>
          <w:b/>
          <w:bCs/>
          <w:color w:val="000000" w:themeColor="text1"/>
        </w:rPr>
      </w:pPr>
    </w:p>
    <w:p w14:paraId="7642B107" w14:textId="77777777" w:rsidR="00C117DF" w:rsidRDefault="00C117DF" w:rsidP="00C117DF">
      <w:pPr>
        <w:pStyle w:val="ListParagraph"/>
        <w:tabs>
          <w:tab w:val="left" w:pos="4016"/>
        </w:tabs>
        <w:rPr>
          <w:color w:val="000000" w:themeColor="text1"/>
        </w:rPr>
      </w:pPr>
      <w:r w:rsidRPr="00C117DF">
        <w:rPr>
          <w:b/>
          <w:bCs/>
          <w:color w:val="000000" w:themeColor="text1"/>
        </w:rPr>
        <w:t>Toronto Emotional Speech Set (TESS):</w:t>
      </w:r>
      <w:r w:rsidRPr="00C117DF">
        <w:rPr>
          <w:color w:val="000000" w:themeColor="text1"/>
        </w:rPr>
        <w:t xml:space="preserve"> TESS features voice recordings from two actresses, expressing seven different emotions, consistently </w:t>
      </w:r>
      <w:proofErr w:type="gramStart"/>
      <w:r w:rsidRPr="00C117DF">
        <w:rPr>
          <w:color w:val="000000" w:themeColor="text1"/>
        </w:rPr>
        <w:t>recorded</w:t>
      </w:r>
      <w:proofErr w:type="gramEnd"/>
      <w:r w:rsidRPr="00C117DF">
        <w:rPr>
          <w:color w:val="000000" w:themeColor="text1"/>
        </w:rPr>
        <w:t xml:space="preserve"> and clearly labeled, making it valuable for refining the model’s emotion classification capabilities.</w:t>
      </w:r>
    </w:p>
    <w:p w14:paraId="28D6E000" w14:textId="77777777" w:rsidR="00C117DF" w:rsidRDefault="00C117DF" w:rsidP="00C117DF">
      <w:pPr>
        <w:pStyle w:val="ListParagraph"/>
        <w:tabs>
          <w:tab w:val="left" w:pos="4016"/>
        </w:tabs>
        <w:rPr>
          <w:b/>
          <w:bCs/>
          <w:color w:val="000000" w:themeColor="text1"/>
        </w:rPr>
      </w:pPr>
    </w:p>
    <w:p w14:paraId="05DE1D98" w14:textId="778E4AC2" w:rsidR="00C117DF" w:rsidRPr="00C117DF" w:rsidRDefault="00C117DF" w:rsidP="00C117DF">
      <w:pPr>
        <w:pStyle w:val="ListParagraph"/>
        <w:tabs>
          <w:tab w:val="left" w:pos="4016"/>
        </w:tabs>
        <w:rPr>
          <w:color w:val="000000" w:themeColor="text1"/>
        </w:rPr>
      </w:pPr>
      <w:r w:rsidRPr="00C117DF">
        <w:rPr>
          <w:b/>
          <w:bCs/>
          <w:color w:val="000000" w:themeColor="text1"/>
        </w:rPr>
        <w:t>RAVDESS:</w:t>
      </w:r>
      <w:r w:rsidRPr="00C117DF">
        <w:rPr>
          <w:color w:val="000000" w:themeColor="text1"/>
        </w:rPr>
        <w:t xml:space="preserve"> The Ryerson Audio-Visual Database of Emotional Speech and Song (RAVDESS) includes recordings of 24 professional actors in both neutral and emotionally expressive tones, providing high-quality data for vocal emotion analysis.</w:t>
      </w:r>
    </w:p>
    <w:p w14:paraId="02573BD4" w14:textId="77777777" w:rsidR="00C117DF" w:rsidRPr="00C117DF" w:rsidRDefault="00C117DF" w:rsidP="00C117DF">
      <w:pPr>
        <w:tabs>
          <w:tab w:val="left" w:pos="4016"/>
        </w:tabs>
        <w:rPr>
          <w:color w:val="000000" w:themeColor="text1"/>
        </w:rPr>
      </w:pPr>
    </w:p>
    <w:p w14:paraId="3B3B8424" w14:textId="000D983B" w:rsidR="00DE68B8" w:rsidRDefault="00DE68B8" w:rsidP="00DE68B8">
      <w:pPr>
        <w:pStyle w:val="ListParagraph"/>
        <w:numPr>
          <w:ilvl w:val="0"/>
          <w:numId w:val="2"/>
        </w:numPr>
        <w:tabs>
          <w:tab w:val="left" w:pos="4016"/>
        </w:tabs>
        <w:rPr>
          <w:b/>
          <w:bCs/>
          <w:color w:val="000000" w:themeColor="text1"/>
        </w:rPr>
      </w:pPr>
      <w:r w:rsidRPr="00DE68B8">
        <w:rPr>
          <w:b/>
          <w:bCs/>
          <w:color w:val="000000" w:themeColor="text1"/>
        </w:rPr>
        <w:t>Libraries:</w:t>
      </w:r>
    </w:p>
    <w:p w14:paraId="6349A592" w14:textId="77777777" w:rsidR="00DE68B8" w:rsidRPr="00DE68B8" w:rsidRDefault="00DE68B8" w:rsidP="00DE68B8">
      <w:pPr>
        <w:pStyle w:val="ListParagraph"/>
        <w:tabs>
          <w:tab w:val="left" w:pos="4016"/>
        </w:tabs>
        <w:rPr>
          <w:b/>
          <w:bCs/>
          <w:color w:val="000000" w:themeColor="text1"/>
        </w:rPr>
      </w:pPr>
    </w:p>
    <w:p w14:paraId="75491D43" w14:textId="77777777" w:rsidR="00DE68B8" w:rsidRPr="00DE68B8" w:rsidRDefault="00DE68B8" w:rsidP="00DE68B8">
      <w:pPr>
        <w:numPr>
          <w:ilvl w:val="0"/>
          <w:numId w:val="5"/>
        </w:numPr>
        <w:tabs>
          <w:tab w:val="left" w:pos="4016"/>
        </w:tabs>
        <w:rPr>
          <w:color w:val="000000" w:themeColor="text1"/>
        </w:rPr>
      </w:pPr>
      <w:r w:rsidRPr="00DE68B8">
        <w:rPr>
          <w:b/>
          <w:bCs/>
          <w:color w:val="000000" w:themeColor="text1"/>
        </w:rPr>
        <w:t>Pandas</w:t>
      </w:r>
      <w:r w:rsidRPr="00DE68B8">
        <w:rPr>
          <w:color w:val="000000" w:themeColor="text1"/>
        </w:rPr>
        <w:t>: Provides robust data structures for data analysis and manipulation.</w:t>
      </w:r>
    </w:p>
    <w:p w14:paraId="10F483E3" w14:textId="77777777" w:rsidR="00DE68B8" w:rsidRPr="00DE68B8" w:rsidRDefault="00DE68B8" w:rsidP="00DE68B8">
      <w:pPr>
        <w:numPr>
          <w:ilvl w:val="0"/>
          <w:numId w:val="5"/>
        </w:numPr>
        <w:tabs>
          <w:tab w:val="left" w:pos="4016"/>
        </w:tabs>
        <w:rPr>
          <w:color w:val="000000" w:themeColor="text1"/>
        </w:rPr>
      </w:pPr>
      <w:r w:rsidRPr="00DE68B8">
        <w:rPr>
          <w:b/>
          <w:bCs/>
          <w:color w:val="000000" w:themeColor="text1"/>
        </w:rPr>
        <w:t>NumPy</w:t>
      </w:r>
      <w:r w:rsidRPr="00DE68B8">
        <w:rPr>
          <w:color w:val="000000" w:themeColor="text1"/>
        </w:rPr>
        <w:t>: Essential for large-scale mathematical operations on arrays and matrices.</w:t>
      </w:r>
    </w:p>
    <w:p w14:paraId="0F744833" w14:textId="77777777" w:rsidR="00DE68B8" w:rsidRPr="00DE68B8" w:rsidRDefault="00DE68B8" w:rsidP="00DE68B8">
      <w:pPr>
        <w:numPr>
          <w:ilvl w:val="0"/>
          <w:numId w:val="5"/>
        </w:numPr>
        <w:tabs>
          <w:tab w:val="left" w:pos="4016"/>
        </w:tabs>
        <w:rPr>
          <w:color w:val="000000" w:themeColor="text1"/>
        </w:rPr>
      </w:pPr>
      <w:r w:rsidRPr="00DE68B8">
        <w:rPr>
          <w:b/>
          <w:bCs/>
          <w:color w:val="000000" w:themeColor="text1"/>
        </w:rPr>
        <w:t>Librosa</w:t>
      </w:r>
      <w:r w:rsidRPr="00DE68B8">
        <w:rPr>
          <w:color w:val="000000" w:themeColor="text1"/>
        </w:rPr>
        <w:t>: Specialized for audio signal processing, particularly useful for extracting audio features.</w:t>
      </w:r>
    </w:p>
    <w:p w14:paraId="7B0290DC" w14:textId="77777777" w:rsidR="00DE68B8" w:rsidRPr="00DE68B8" w:rsidRDefault="00DE68B8" w:rsidP="00DE68B8">
      <w:pPr>
        <w:numPr>
          <w:ilvl w:val="0"/>
          <w:numId w:val="5"/>
        </w:numPr>
        <w:tabs>
          <w:tab w:val="left" w:pos="4016"/>
        </w:tabs>
        <w:rPr>
          <w:color w:val="000000" w:themeColor="text1"/>
        </w:rPr>
      </w:pPr>
      <w:r w:rsidRPr="00DE68B8">
        <w:rPr>
          <w:b/>
          <w:bCs/>
          <w:color w:val="000000" w:themeColor="text1"/>
        </w:rPr>
        <w:t>Matplotlib</w:t>
      </w:r>
      <w:r w:rsidRPr="00DE68B8">
        <w:rPr>
          <w:color w:val="000000" w:themeColor="text1"/>
        </w:rPr>
        <w:t>: Enables the creation of wide-ranging visualizations for data analysis.</w:t>
      </w:r>
    </w:p>
    <w:p w14:paraId="2C7C3AF0" w14:textId="77777777" w:rsidR="00DE68B8" w:rsidRPr="00DE68B8" w:rsidRDefault="00DE68B8" w:rsidP="00DE68B8">
      <w:pPr>
        <w:numPr>
          <w:ilvl w:val="0"/>
          <w:numId w:val="5"/>
        </w:numPr>
        <w:tabs>
          <w:tab w:val="left" w:pos="4016"/>
        </w:tabs>
        <w:rPr>
          <w:color w:val="000000" w:themeColor="text1"/>
        </w:rPr>
      </w:pPr>
      <w:r w:rsidRPr="00DE68B8">
        <w:rPr>
          <w:b/>
          <w:bCs/>
          <w:color w:val="000000" w:themeColor="text1"/>
        </w:rPr>
        <w:t>Seaborn</w:t>
      </w:r>
      <w:r w:rsidRPr="00DE68B8">
        <w:rPr>
          <w:color w:val="000000" w:themeColor="text1"/>
        </w:rPr>
        <w:t>: Builds on Matplotlib with advanced plot types and stylish aesthetics.</w:t>
      </w:r>
    </w:p>
    <w:p w14:paraId="34EDDC22" w14:textId="77777777" w:rsidR="00DE68B8" w:rsidRPr="00DE68B8" w:rsidRDefault="00DE68B8" w:rsidP="00DE68B8">
      <w:pPr>
        <w:numPr>
          <w:ilvl w:val="0"/>
          <w:numId w:val="5"/>
        </w:numPr>
        <w:tabs>
          <w:tab w:val="left" w:pos="4016"/>
        </w:tabs>
        <w:rPr>
          <w:color w:val="000000" w:themeColor="text1"/>
        </w:rPr>
      </w:pPr>
      <w:r w:rsidRPr="00DE68B8">
        <w:rPr>
          <w:b/>
          <w:bCs/>
          <w:color w:val="000000" w:themeColor="text1"/>
        </w:rPr>
        <w:t>Scikit-learn</w:t>
      </w:r>
      <w:r w:rsidRPr="00DE68B8">
        <w:rPr>
          <w:color w:val="000000" w:themeColor="text1"/>
        </w:rPr>
        <w:t>: Offers straightforward tools for data mining, data analysis, and machine learning.</w:t>
      </w:r>
    </w:p>
    <w:p w14:paraId="2422E11D" w14:textId="4457A85B" w:rsidR="00DE68B8" w:rsidRPr="00DE68B8" w:rsidRDefault="00DE68B8" w:rsidP="00DE68B8">
      <w:pPr>
        <w:numPr>
          <w:ilvl w:val="0"/>
          <w:numId w:val="5"/>
        </w:numPr>
        <w:tabs>
          <w:tab w:val="left" w:pos="4016"/>
        </w:tabs>
        <w:rPr>
          <w:color w:val="000000" w:themeColor="text1"/>
        </w:rPr>
      </w:pPr>
      <w:r w:rsidRPr="00DE68B8">
        <w:rPr>
          <w:b/>
          <w:bCs/>
          <w:color w:val="000000" w:themeColor="text1"/>
        </w:rPr>
        <w:t>TensorFlow</w:t>
      </w:r>
      <w:r w:rsidRPr="00DE68B8">
        <w:rPr>
          <w:color w:val="000000" w:themeColor="text1"/>
        </w:rPr>
        <w:t xml:space="preserve">: A versatile framework for building and training </w:t>
      </w:r>
      <w:r w:rsidR="00EF49AE">
        <w:rPr>
          <w:color w:val="000000" w:themeColor="text1"/>
        </w:rPr>
        <w:t>ML</w:t>
      </w:r>
      <w:r w:rsidRPr="00DE68B8">
        <w:rPr>
          <w:color w:val="000000" w:themeColor="text1"/>
        </w:rPr>
        <w:t xml:space="preserve"> models.</w:t>
      </w:r>
    </w:p>
    <w:p w14:paraId="6922EA6D" w14:textId="77777777" w:rsidR="00DE68B8" w:rsidRPr="00DE68B8" w:rsidRDefault="00DE68B8" w:rsidP="00DE68B8">
      <w:pPr>
        <w:numPr>
          <w:ilvl w:val="0"/>
          <w:numId w:val="5"/>
        </w:numPr>
        <w:tabs>
          <w:tab w:val="left" w:pos="4016"/>
        </w:tabs>
        <w:rPr>
          <w:color w:val="000000" w:themeColor="text1"/>
        </w:rPr>
      </w:pPr>
      <w:proofErr w:type="spellStart"/>
      <w:r w:rsidRPr="00DE68B8">
        <w:rPr>
          <w:b/>
          <w:bCs/>
          <w:color w:val="000000" w:themeColor="text1"/>
        </w:rPr>
        <w:t>Keras</w:t>
      </w:r>
      <w:proofErr w:type="spellEnd"/>
      <w:r w:rsidRPr="00DE68B8">
        <w:rPr>
          <w:color w:val="000000" w:themeColor="text1"/>
        </w:rPr>
        <w:t>: Simplifies neural network construction and training with high-level APIs over TensorFlow.</w:t>
      </w:r>
    </w:p>
    <w:p w14:paraId="7B885014" w14:textId="77777777" w:rsidR="00DE68B8" w:rsidRPr="00DE68B8" w:rsidRDefault="00DE68B8" w:rsidP="00DE68B8">
      <w:pPr>
        <w:numPr>
          <w:ilvl w:val="0"/>
          <w:numId w:val="5"/>
        </w:numPr>
        <w:tabs>
          <w:tab w:val="left" w:pos="4016"/>
        </w:tabs>
        <w:rPr>
          <w:color w:val="000000" w:themeColor="text1"/>
        </w:rPr>
      </w:pPr>
      <w:proofErr w:type="spellStart"/>
      <w:r w:rsidRPr="00DE68B8">
        <w:rPr>
          <w:b/>
          <w:bCs/>
          <w:color w:val="000000" w:themeColor="text1"/>
        </w:rPr>
        <w:t>IPython.display</w:t>
      </w:r>
      <w:proofErr w:type="spellEnd"/>
      <w:r w:rsidRPr="00DE68B8">
        <w:rPr>
          <w:b/>
          <w:bCs/>
          <w:color w:val="000000" w:themeColor="text1"/>
        </w:rPr>
        <w:t xml:space="preserve"> &amp; Audio</w:t>
      </w:r>
      <w:r w:rsidRPr="00DE68B8">
        <w:rPr>
          <w:color w:val="000000" w:themeColor="text1"/>
        </w:rPr>
        <w:t>: Enhances notebook interactivity, including audio data handling.</w:t>
      </w:r>
    </w:p>
    <w:p w14:paraId="460753CF" w14:textId="7AF3D5E8" w:rsidR="00EF49AE" w:rsidRPr="00EF49AE" w:rsidRDefault="00EF49AE" w:rsidP="00EF49AE">
      <w:pPr>
        <w:tabs>
          <w:tab w:val="left" w:pos="4016"/>
        </w:tabs>
        <w:rPr>
          <w:color w:val="000000" w:themeColor="text1"/>
          <w:sz w:val="32"/>
          <w:szCs w:val="32"/>
        </w:rPr>
      </w:pPr>
      <w:r w:rsidRPr="00EF49AE">
        <w:rPr>
          <w:b/>
          <w:bCs/>
          <w:color w:val="000000" w:themeColor="text1"/>
          <w:sz w:val="32"/>
          <w:szCs w:val="32"/>
        </w:rPr>
        <w:lastRenderedPageBreak/>
        <w:t>Process of the Project:</w:t>
      </w:r>
      <w:r w:rsidRPr="00EF49AE">
        <w:rPr>
          <w:b/>
          <w:bCs/>
          <w:color w:val="000000" w:themeColor="text1"/>
          <w:sz w:val="32"/>
          <w:szCs w:val="32"/>
        </w:rPr>
        <w:br/>
      </w:r>
    </w:p>
    <w:p w14:paraId="2226F46F" w14:textId="77777777" w:rsidR="00EF49AE" w:rsidRPr="00EF49AE" w:rsidRDefault="00EF49AE" w:rsidP="00EF49AE">
      <w:pPr>
        <w:numPr>
          <w:ilvl w:val="0"/>
          <w:numId w:val="6"/>
        </w:numPr>
        <w:tabs>
          <w:tab w:val="left" w:pos="4016"/>
        </w:tabs>
        <w:rPr>
          <w:color w:val="000000" w:themeColor="text1"/>
        </w:rPr>
      </w:pPr>
      <w:r w:rsidRPr="00EF49AE">
        <w:rPr>
          <w:b/>
          <w:bCs/>
          <w:color w:val="000000" w:themeColor="text1"/>
        </w:rPr>
        <w:t>Tools &amp; Datasets</w:t>
      </w:r>
    </w:p>
    <w:p w14:paraId="4B7BFDB2" w14:textId="564E9E27" w:rsidR="00EF49AE" w:rsidRDefault="00EF49AE" w:rsidP="00EF49AE">
      <w:pPr>
        <w:numPr>
          <w:ilvl w:val="1"/>
          <w:numId w:val="6"/>
        </w:numPr>
        <w:tabs>
          <w:tab w:val="left" w:pos="4016"/>
        </w:tabs>
        <w:rPr>
          <w:color w:val="000000" w:themeColor="text1"/>
        </w:rPr>
      </w:pPr>
      <w:r w:rsidRPr="00EF49AE">
        <w:rPr>
          <w:color w:val="000000" w:themeColor="text1"/>
        </w:rPr>
        <w:t xml:space="preserve">Utilized Google </w:t>
      </w:r>
      <w:proofErr w:type="spellStart"/>
      <w:r w:rsidRPr="00EF49AE">
        <w:rPr>
          <w:color w:val="000000" w:themeColor="text1"/>
        </w:rPr>
        <w:t>Colab</w:t>
      </w:r>
      <w:proofErr w:type="spellEnd"/>
      <w:r w:rsidRPr="00EF49AE">
        <w:rPr>
          <w:color w:val="000000" w:themeColor="text1"/>
        </w:rPr>
        <w:t xml:space="preserve"> for its computational resources and ease of collaboration, with an integrated setup to directly import datasets from Kaggle. This integration facilitated seamless access to primary datasets such as CREMA-D, TESS, and RAVDESS, which offer diverse samples of emotional speech essential for the analysis and training processes.</w:t>
      </w:r>
      <w:r>
        <w:rPr>
          <w:color w:val="000000" w:themeColor="text1"/>
        </w:rPr>
        <w:br/>
      </w:r>
      <w:r>
        <w:rPr>
          <w:color w:val="000000" w:themeColor="text1"/>
        </w:rPr>
        <w:br/>
        <w:t>- Integrating Kaggle API</w:t>
      </w:r>
    </w:p>
    <w:p w14:paraId="580060D8" w14:textId="77777777" w:rsidR="00EF49AE" w:rsidRDefault="00EF49AE" w:rsidP="00EF49AE">
      <w:pPr>
        <w:tabs>
          <w:tab w:val="left" w:pos="4016"/>
        </w:tabs>
        <w:rPr>
          <w:color w:val="000000" w:themeColor="text1"/>
        </w:rPr>
      </w:pPr>
    </w:p>
    <w:p w14:paraId="31127416" w14:textId="202D185D" w:rsidR="00EF49AE" w:rsidRDefault="00EF49AE" w:rsidP="00EF49AE">
      <w:pPr>
        <w:tabs>
          <w:tab w:val="left" w:pos="4016"/>
        </w:tabs>
        <w:rPr>
          <w:color w:val="000000" w:themeColor="text1"/>
        </w:rPr>
      </w:pPr>
      <w:r>
        <w:rPr>
          <w:noProof/>
          <w:color w:val="000000" w:themeColor="text1"/>
        </w:rPr>
        <w:drawing>
          <wp:inline distT="0" distB="0" distL="0" distR="0" wp14:anchorId="7D0C7987" wp14:editId="301F92CB">
            <wp:extent cx="3367314" cy="2188035"/>
            <wp:effectExtent l="0" t="0" r="0" b="0"/>
            <wp:docPr id="1918843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43184"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0684" cy="2203220"/>
                    </a:xfrm>
                    <a:prstGeom prst="rect">
                      <a:avLst/>
                    </a:prstGeom>
                  </pic:spPr>
                </pic:pic>
              </a:graphicData>
            </a:graphic>
          </wp:inline>
        </w:drawing>
      </w:r>
    </w:p>
    <w:p w14:paraId="34414E41" w14:textId="77777777" w:rsidR="00EF49AE" w:rsidRDefault="00EF49AE" w:rsidP="00EF49AE">
      <w:pPr>
        <w:tabs>
          <w:tab w:val="left" w:pos="4016"/>
        </w:tabs>
        <w:rPr>
          <w:color w:val="000000" w:themeColor="text1"/>
        </w:rPr>
      </w:pPr>
    </w:p>
    <w:p w14:paraId="3B93B895" w14:textId="773FF108" w:rsidR="00EF49AE" w:rsidRPr="00EF49AE" w:rsidRDefault="00EF49AE" w:rsidP="00EF49AE">
      <w:pPr>
        <w:pStyle w:val="ListParagraph"/>
        <w:numPr>
          <w:ilvl w:val="0"/>
          <w:numId w:val="7"/>
        </w:numPr>
        <w:tabs>
          <w:tab w:val="left" w:pos="4016"/>
        </w:tabs>
        <w:rPr>
          <w:color w:val="000000" w:themeColor="text1"/>
        </w:rPr>
      </w:pPr>
      <w:r w:rsidRPr="00EF49AE">
        <w:rPr>
          <w:color w:val="000000" w:themeColor="text1"/>
        </w:rPr>
        <w:t>Kaggle API upload to Collab File</w:t>
      </w:r>
      <w:r w:rsidRPr="00EF49AE">
        <w:rPr>
          <w:color w:val="000000" w:themeColor="text1"/>
        </w:rPr>
        <w:br/>
      </w:r>
    </w:p>
    <w:p w14:paraId="4C1EFC6A" w14:textId="2256D94F" w:rsidR="00EF49AE" w:rsidRDefault="00EF49AE" w:rsidP="00EF49AE">
      <w:pPr>
        <w:tabs>
          <w:tab w:val="left" w:pos="4016"/>
        </w:tabs>
        <w:rPr>
          <w:color w:val="000000" w:themeColor="text1"/>
        </w:rPr>
      </w:pPr>
      <w:r>
        <w:rPr>
          <w:noProof/>
          <w:color w:val="000000" w:themeColor="text1"/>
        </w:rPr>
        <w:drawing>
          <wp:inline distT="0" distB="0" distL="0" distR="0" wp14:anchorId="78DB73DA" wp14:editId="23BD4C29">
            <wp:extent cx="3366770" cy="2300626"/>
            <wp:effectExtent l="0" t="0" r="0" b="0"/>
            <wp:docPr id="18622848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4842"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377" cy="2343407"/>
                    </a:xfrm>
                    <a:prstGeom prst="rect">
                      <a:avLst/>
                    </a:prstGeom>
                  </pic:spPr>
                </pic:pic>
              </a:graphicData>
            </a:graphic>
          </wp:inline>
        </w:drawing>
      </w:r>
    </w:p>
    <w:p w14:paraId="42D93AAC" w14:textId="77777777" w:rsidR="00EF49AE" w:rsidRDefault="00EF49AE" w:rsidP="00EF49AE">
      <w:pPr>
        <w:tabs>
          <w:tab w:val="left" w:pos="4016"/>
        </w:tabs>
        <w:rPr>
          <w:color w:val="000000" w:themeColor="text1"/>
        </w:rPr>
      </w:pPr>
    </w:p>
    <w:p w14:paraId="55D4B0BD" w14:textId="4971ED0D" w:rsidR="00EF49AE" w:rsidRPr="00E958EB" w:rsidRDefault="00EF49AE" w:rsidP="00E958EB">
      <w:pPr>
        <w:pStyle w:val="ListParagraph"/>
        <w:numPr>
          <w:ilvl w:val="0"/>
          <w:numId w:val="7"/>
        </w:numPr>
        <w:tabs>
          <w:tab w:val="left" w:pos="4016"/>
        </w:tabs>
        <w:rPr>
          <w:color w:val="000000" w:themeColor="text1"/>
        </w:rPr>
      </w:pPr>
      <w:r w:rsidRPr="00E958EB">
        <w:rPr>
          <w:color w:val="000000" w:themeColor="text1"/>
        </w:rPr>
        <w:t>Im</w:t>
      </w:r>
      <w:r w:rsidR="00E958EB" w:rsidRPr="00E958EB">
        <w:rPr>
          <w:color w:val="000000" w:themeColor="text1"/>
        </w:rPr>
        <w:t>p</w:t>
      </w:r>
      <w:r w:rsidRPr="00E958EB">
        <w:rPr>
          <w:color w:val="000000" w:themeColor="text1"/>
        </w:rPr>
        <w:t>o</w:t>
      </w:r>
      <w:r w:rsidR="00E958EB" w:rsidRPr="00E958EB">
        <w:rPr>
          <w:color w:val="000000" w:themeColor="text1"/>
        </w:rPr>
        <w:t>rting data from data sets</w:t>
      </w:r>
    </w:p>
    <w:p w14:paraId="60BE30E8" w14:textId="77777777" w:rsidR="00EF49AE" w:rsidRDefault="00EF49AE" w:rsidP="00EF49AE">
      <w:pPr>
        <w:tabs>
          <w:tab w:val="left" w:pos="4016"/>
        </w:tabs>
        <w:rPr>
          <w:color w:val="000000" w:themeColor="text1"/>
        </w:rPr>
      </w:pPr>
    </w:p>
    <w:p w14:paraId="3FD6FBEB" w14:textId="77777777" w:rsidR="00EF49AE" w:rsidRDefault="00EF49AE" w:rsidP="00EF49AE">
      <w:pPr>
        <w:tabs>
          <w:tab w:val="left" w:pos="4016"/>
        </w:tabs>
        <w:rPr>
          <w:color w:val="000000" w:themeColor="text1"/>
        </w:rPr>
      </w:pPr>
    </w:p>
    <w:p w14:paraId="3BC356ED" w14:textId="56F05347" w:rsidR="00EF49AE" w:rsidRDefault="00EF49AE" w:rsidP="00EF49AE">
      <w:pPr>
        <w:tabs>
          <w:tab w:val="left" w:pos="4016"/>
        </w:tabs>
        <w:rPr>
          <w:color w:val="000000" w:themeColor="text1"/>
        </w:rPr>
      </w:pPr>
      <w:r>
        <w:rPr>
          <w:noProof/>
          <w:color w:val="000000" w:themeColor="text1"/>
        </w:rPr>
        <w:lastRenderedPageBreak/>
        <w:drawing>
          <wp:inline distT="0" distB="0" distL="0" distR="0" wp14:anchorId="5CB7A95A" wp14:editId="1418E461">
            <wp:extent cx="4456555" cy="2324456"/>
            <wp:effectExtent l="0" t="0" r="1270" b="0"/>
            <wp:docPr id="1530700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008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816" cy="2347542"/>
                    </a:xfrm>
                    <a:prstGeom prst="rect">
                      <a:avLst/>
                    </a:prstGeom>
                  </pic:spPr>
                </pic:pic>
              </a:graphicData>
            </a:graphic>
          </wp:inline>
        </w:drawing>
      </w:r>
    </w:p>
    <w:p w14:paraId="74E62972" w14:textId="4F21D70F" w:rsidR="00EF49AE" w:rsidRDefault="00E958EB" w:rsidP="00EF49AE">
      <w:pPr>
        <w:tabs>
          <w:tab w:val="left" w:pos="4016"/>
        </w:tabs>
        <w:rPr>
          <w:color w:val="000000" w:themeColor="text1"/>
        </w:rPr>
      </w:pPr>
      <w:r>
        <w:rPr>
          <w:color w:val="000000" w:themeColor="text1"/>
        </w:rPr>
        <w:br/>
        <w:t>- Pre-Processing Data Frame</w:t>
      </w:r>
    </w:p>
    <w:p w14:paraId="4310299E" w14:textId="77777777" w:rsidR="00E958EB" w:rsidRDefault="00E958EB" w:rsidP="00EF49AE">
      <w:pPr>
        <w:tabs>
          <w:tab w:val="left" w:pos="4016"/>
        </w:tabs>
        <w:rPr>
          <w:color w:val="000000" w:themeColor="text1"/>
        </w:rPr>
      </w:pPr>
    </w:p>
    <w:p w14:paraId="35DB2BCA" w14:textId="227953C4" w:rsidR="00EF49AE" w:rsidRDefault="00E958EB" w:rsidP="00EF49AE">
      <w:pPr>
        <w:tabs>
          <w:tab w:val="left" w:pos="4016"/>
        </w:tabs>
        <w:rPr>
          <w:color w:val="000000" w:themeColor="text1"/>
        </w:rPr>
      </w:pPr>
      <w:r>
        <w:rPr>
          <w:noProof/>
          <w:color w:val="000000" w:themeColor="text1"/>
        </w:rPr>
        <w:drawing>
          <wp:inline distT="0" distB="0" distL="0" distR="0" wp14:anchorId="238F5DDF" wp14:editId="14E0EE0B">
            <wp:extent cx="4580546" cy="2389126"/>
            <wp:effectExtent l="0" t="0" r="4445" b="0"/>
            <wp:docPr id="4046504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50413"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4407" cy="2417219"/>
                    </a:xfrm>
                    <a:prstGeom prst="rect">
                      <a:avLst/>
                    </a:prstGeom>
                  </pic:spPr>
                </pic:pic>
              </a:graphicData>
            </a:graphic>
          </wp:inline>
        </w:drawing>
      </w:r>
    </w:p>
    <w:p w14:paraId="12CCD5A4" w14:textId="77777777" w:rsidR="00E958EB" w:rsidRPr="00EF49AE" w:rsidRDefault="00E958EB" w:rsidP="00EF49AE">
      <w:pPr>
        <w:tabs>
          <w:tab w:val="left" w:pos="4016"/>
        </w:tabs>
        <w:rPr>
          <w:color w:val="000000" w:themeColor="text1"/>
        </w:rPr>
      </w:pPr>
    </w:p>
    <w:p w14:paraId="56388F39" w14:textId="77777777" w:rsidR="00EF49AE" w:rsidRPr="00EF49AE" w:rsidRDefault="00EF49AE" w:rsidP="00EF49AE">
      <w:pPr>
        <w:numPr>
          <w:ilvl w:val="0"/>
          <w:numId w:val="6"/>
        </w:numPr>
        <w:tabs>
          <w:tab w:val="left" w:pos="4016"/>
        </w:tabs>
        <w:rPr>
          <w:color w:val="000000" w:themeColor="text1"/>
        </w:rPr>
      </w:pPr>
      <w:r w:rsidRPr="00EF49AE">
        <w:rPr>
          <w:b/>
          <w:bCs/>
          <w:color w:val="000000" w:themeColor="text1"/>
        </w:rPr>
        <w:t>Data Visualization and Exploration</w:t>
      </w:r>
    </w:p>
    <w:p w14:paraId="54A85D12" w14:textId="77777777" w:rsidR="00E958EB" w:rsidRDefault="00EF49AE" w:rsidP="00E958EB">
      <w:pPr>
        <w:numPr>
          <w:ilvl w:val="1"/>
          <w:numId w:val="6"/>
        </w:numPr>
        <w:tabs>
          <w:tab w:val="left" w:pos="4016"/>
        </w:tabs>
        <w:rPr>
          <w:color w:val="000000" w:themeColor="text1"/>
        </w:rPr>
      </w:pPr>
      <w:r w:rsidRPr="00EF49AE">
        <w:rPr>
          <w:color w:val="000000" w:themeColor="text1"/>
        </w:rPr>
        <w:t>Visualizations such as count of emotions, Mel spectrograms, and MFCCs were used to analyze the dataset, helping to understand the balance of emotions and the characteristics of the audio features extracted.</w:t>
      </w:r>
    </w:p>
    <w:p w14:paraId="196571E7" w14:textId="77777777" w:rsidR="00E958EB" w:rsidRPr="00B75385" w:rsidRDefault="00E958EB" w:rsidP="00E958EB">
      <w:pPr>
        <w:tabs>
          <w:tab w:val="left" w:pos="4016"/>
        </w:tabs>
        <w:ind w:left="720"/>
        <w:rPr>
          <w:rFonts w:eastAsia="Times New Roman" w:cs="Times New Roman"/>
          <w:b/>
          <w:bCs/>
          <w:color w:val="000000"/>
          <w:kern w:val="0"/>
          <w14:ligatures w14:val="none"/>
        </w:rPr>
      </w:pPr>
    </w:p>
    <w:p w14:paraId="4130C669" w14:textId="63B7B346" w:rsidR="00E958EB" w:rsidRPr="00B75385" w:rsidRDefault="00E958EB" w:rsidP="00E958EB">
      <w:pPr>
        <w:tabs>
          <w:tab w:val="left" w:pos="4016"/>
        </w:tabs>
        <w:ind w:left="720"/>
        <w:rPr>
          <w:color w:val="000000" w:themeColor="text1"/>
        </w:rPr>
      </w:pPr>
      <w:r w:rsidRPr="00B75385">
        <w:rPr>
          <w:rFonts w:eastAsia="Times New Roman" w:cs="Times New Roman"/>
          <w:b/>
          <w:bCs/>
          <w:color w:val="000000"/>
          <w:kern w:val="0"/>
          <w14:ligatures w14:val="none"/>
        </w:rPr>
        <w:t>Count of Emotions:</w:t>
      </w:r>
    </w:p>
    <w:p w14:paraId="073879CC" w14:textId="77777777" w:rsidR="00E958EB" w:rsidRPr="00B75385" w:rsidRDefault="00E958EB" w:rsidP="00E958EB">
      <w:pPr>
        <w:numPr>
          <w:ilvl w:val="0"/>
          <w:numId w:val="10"/>
        </w:numPr>
        <w:spacing w:before="100" w:beforeAutospacing="1" w:after="100" w:afterAutospacing="1"/>
        <w:rPr>
          <w:rFonts w:eastAsia="Times New Roman" w:cs="Times New Roman"/>
          <w:kern w:val="0"/>
          <w14:ligatures w14:val="none"/>
        </w:rPr>
      </w:pPr>
      <w:r w:rsidRPr="00B75385">
        <w:rPr>
          <w:rFonts w:eastAsia="Times New Roman" w:cs="Times New Roman"/>
          <w:color w:val="000000"/>
          <w:kern w:val="0"/>
          <w14:ligatures w14:val="none"/>
        </w:rPr>
        <w:t>This visualization helps in understanding the balance or imbalance among different emotional categories in the data, which is crucial for training a well-performing model.</w:t>
      </w:r>
    </w:p>
    <w:p w14:paraId="1CA53DCF" w14:textId="77777777" w:rsidR="00E958EB" w:rsidRPr="00B75385" w:rsidRDefault="00E958EB" w:rsidP="00E958EB">
      <w:pPr>
        <w:numPr>
          <w:ilvl w:val="0"/>
          <w:numId w:val="10"/>
        </w:numPr>
        <w:spacing w:before="100" w:beforeAutospacing="1" w:after="100" w:afterAutospacing="1"/>
        <w:rPr>
          <w:rFonts w:eastAsia="Times New Roman" w:cs="Times New Roman"/>
          <w:kern w:val="0"/>
          <w14:ligatures w14:val="none"/>
        </w:rPr>
      </w:pPr>
      <w:r w:rsidRPr="00B75385">
        <w:rPr>
          <w:rFonts w:eastAsia="Times New Roman" w:cs="Times New Roman"/>
          <w:color w:val="000000"/>
          <w:kern w:val="0"/>
          <w14:ligatures w14:val="none"/>
        </w:rPr>
        <w:t>Each bar represents the count of audio samples labeled with emotions such as sadness, neutrality, happiness, anger, fear, surprise, and disgust.</w:t>
      </w:r>
    </w:p>
    <w:p w14:paraId="121CAAA7" w14:textId="77777777" w:rsidR="00E958EB" w:rsidRPr="00E958EB" w:rsidRDefault="00E958EB" w:rsidP="00E958EB">
      <w:pPr>
        <w:tabs>
          <w:tab w:val="left" w:pos="4016"/>
        </w:tabs>
        <w:ind w:left="1080"/>
        <w:rPr>
          <w:color w:val="000000" w:themeColor="text1"/>
        </w:rPr>
      </w:pPr>
    </w:p>
    <w:p w14:paraId="752F7EB5" w14:textId="441F49C3" w:rsidR="00EF49AE" w:rsidRDefault="00E958EB" w:rsidP="00EF49AE">
      <w:pPr>
        <w:tabs>
          <w:tab w:val="left" w:pos="4016"/>
        </w:tabs>
        <w:rPr>
          <w:color w:val="000000" w:themeColor="text1"/>
        </w:rPr>
      </w:pPr>
      <w:r>
        <w:rPr>
          <w:noProof/>
          <w:color w:val="000000" w:themeColor="text1"/>
        </w:rPr>
        <w:lastRenderedPageBreak/>
        <w:drawing>
          <wp:inline distT="0" distB="0" distL="0" distR="0" wp14:anchorId="7F5D9713" wp14:editId="42CB8603">
            <wp:extent cx="2764313" cy="2409914"/>
            <wp:effectExtent l="0" t="0" r="4445" b="3175"/>
            <wp:docPr id="198566328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63285" name="Picture 6"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6942" cy="2420924"/>
                    </a:xfrm>
                    <a:prstGeom prst="rect">
                      <a:avLst/>
                    </a:prstGeom>
                  </pic:spPr>
                </pic:pic>
              </a:graphicData>
            </a:graphic>
          </wp:inline>
        </w:drawing>
      </w:r>
    </w:p>
    <w:p w14:paraId="024CD291" w14:textId="77777777" w:rsidR="00EF49AE" w:rsidRDefault="00EF49AE" w:rsidP="00EF49AE">
      <w:pPr>
        <w:tabs>
          <w:tab w:val="left" w:pos="4016"/>
        </w:tabs>
        <w:rPr>
          <w:color w:val="000000" w:themeColor="text1"/>
        </w:rPr>
      </w:pPr>
    </w:p>
    <w:p w14:paraId="46B95C8A" w14:textId="77777777" w:rsidR="00EF49AE" w:rsidRDefault="00EF49AE" w:rsidP="00EF49AE">
      <w:pPr>
        <w:tabs>
          <w:tab w:val="left" w:pos="4016"/>
        </w:tabs>
        <w:rPr>
          <w:color w:val="000000" w:themeColor="text1"/>
        </w:rPr>
      </w:pPr>
    </w:p>
    <w:p w14:paraId="1FC6B806" w14:textId="77777777" w:rsidR="00E958EB" w:rsidRPr="00E958EB" w:rsidRDefault="00E958EB" w:rsidP="00E958EB">
      <w:pPr>
        <w:pStyle w:val="ListParagraph"/>
        <w:numPr>
          <w:ilvl w:val="0"/>
          <w:numId w:val="12"/>
        </w:numPr>
        <w:tabs>
          <w:tab w:val="left" w:pos="4016"/>
        </w:tabs>
        <w:rPr>
          <w:color w:val="000000" w:themeColor="text1"/>
        </w:rPr>
      </w:pPr>
      <w:proofErr w:type="spellStart"/>
      <w:r w:rsidRPr="00E958EB">
        <w:rPr>
          <w:b/>
          <w:bCs/>
          <w:color w:val="000000" w:themeColor="text1"/>
        </w:rPr>
        <w:t>Waveplots</w:t>
      </w:r>
      <w:proofErr w:type="spellEnd"/>
      <w:r w:rsidRPr="00E958EB">
        <w:rPr>
          <w:b/>
          <w:bCs/>
          <w:color w:val="000000" w:themeColor="text1"/>
        </w:rPr>
        <w:t xml:space="preserve"> and Spectrograms</w:t>
      </w:r>
      <w:r w:rsidRPr="00E958EB">
        <w:rPr>
          <w:color w:val="000000" w:themeColor="text1"/>
        </w:rPr>
        <w:t xml:space="preserve"> </w:t>
      </w:r>
      <w:proofErr w:type="spellStart"/>
      <w:r w:rsidRPr="00E958EB">
        <w:rPr>
          <w:color w:val="000000" w:themeColor="text1"/>
        </w:rPr>
        <w:t>Waveplots</w:t>
      </w:r>
      <w:proofErr w:type="spellEnd"/>
      <w:r w:rsidRPr="00E958EB">
        <w:rPr>
          <w:color w:val="000000" w:themeColor="text1"/>
        </w:rPr>
        <w:t xml:space="preserve"> were used to visually represent the amplitude variations in audio signals, highlighting changes in loudness over time. In addition, spectrograms were employed to display the changes in frequency spectrums over time, providing a comprehensive overview of the audio's frequency components.</w:t>
      </w:r>
    </w:p>
    <w:p w14:paraId="55A7FA99" w14:textId="77777777" w:rsidR="00EF49AE" w:rsidRDefault="00EF49AE" w:rsidP="00EF49AE">
      <w:pPr>
        <w:tabs>
          <w:tab w:val="left" w:pos="4016"/>
        </w:tabs>
        <w:rPr>
          <w:color w:val="000000" w:themeColor="text1"/>
        </w:rPr>
      </w:pPr>
    </w:p>
    <w:p w14:paraId="122CA9A0" w14:textId="0A05C077" w:rsidR="00EF49AE" w:rsidRDefault="00E958EB" w:rsidP="00EF49AE">
      <w:pPr>
        <w:tabs>
          <w:tab w:val="left" w:pos="4016"/>
        </w:tabs>
        <w:rPr>
          <w:color w:val="000000" w:themeColor="text1"/>
        </w:rPr>
      </w:pPr>
      <w:r>
        <w:rPr>
          <w:noProof/>
          <w:color w:val="000000" w:themeColor="text1"/>
        </w:rPr>
        <w:drawing>
          <wp:inline distT="0" distB="0" distL="0" distR="0" wp14:anchorId="19B548DC" wp14:editId="1376774D">
            <wp:extent cx="2720148" cy="1999716"/>
            <wp:effectExtent l="0" t="0" r="0" b="0"/>
            <wp:docPr id="46878864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8642" name="Picture 7"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2865" cy="2009065"/>
                    </a:xfrm>
                    <a:prstGeom prst="rect">
                      <a:avLst/>
                    </a:prstGeom>
                  </pic:spPr>
                </pic:pic>
              </a:graphicData>
            </a:graphic>
          </wp:inline>
        </w:drawing>
      </w:r>
    </w:p>
    <w:p w14:paraId="386A98F5" w14:textId="77777777" w:rsidR="00E958EB" w:rsidRDefault="00E958EB" w:rsidP="00EF49AE">
      <w:pPr>
        <w:tabs>
          <w:tab w:val="left" w:pos="4016"/>
        </w:tabs>
        <w:rPr>
          <w:color w:val="000000" w:themeColor="text1"/>
        </w:rPr>
      </w:pPr>
    </w:p>
    <w:p w14:paraId="39AF23B9" w14:textId="1941F3BF" w:rsidR="00E958EB" w:rsidRPr="00E958EB" w:rsidRDefault="00E958EB" w:rsidP="00E958EB">
      <w:pPr>
        <w:pStyle w:val="ListParagraph"/>
        <w:numPr>
          <w:ilvl w:val="0"/>
          <w:numId w:val="12"/>
        </w:numPr>
        <w:tabs>
          <w:tab w:val="left" w:pos="4016"/>
        </w:tabs>
        <w:rPr>
          <w:b/>
          <w:bCs/>
          <w:color w:val="000000" w:themeColor="text1"/>
        </w:rPr>
      </w:pPr>
      <w:r w:rsidRPr="00E958EB">
        <w:rPr>
          <w:rStyle w:val="oypena"/>
          <w:b/>
          <w:bCs/>
          <w:color w:val="000000"/>
        </w:rPr>
        <w:t>MFCC</w:t>
      </w:r>
    </w:p>
    <w:p w14:paraId="3CBB5DF9" w14:textId="77777777" w:rsidR="00EF49AE" w:rsidRDefault="00EF49AE" w:rsidP="00EF49AE">
      <w:pPr>
        <w:tabs>
          <w:tab w:val="left" w:pos="4016"/>
        </w:tabs>
        <w:rPr>
          <w:color w:val="000000" w:themeColor="text1"/>
        </w:rPr>
      </w:pPr>
    </w:p>
    <w:p w14:paraId="72E63074" w14:textId="6FA3789A" w:rsidR="00E958EB" w:rsidRDefault="00E958EB" w:rsidP="00EF49AE">
      <w:pPr>
        <w:tabs>
          <w:tab w:val="left" w:pos="4016"/>
        </w:tabs>
        <w:rPr>
          <w:color w:val="000000" w:themeColor="text1"/>
        </w:rPr>
      </w:pPr>
      <w:r>
        <w:rPr>
          <w:noProof/>
          <w:color w:val="000000" w:themeColor="text1"/>
        </w:rPr>
        <w:drawing>
          <wp:inline distT="0" distB="0" distL="0" distR="0" wp14:anchorId="6358ADDF" wp14:editId="1259A0B2">
            <wp:extent cx="5943600" cy="1730375"/>
            <wp:effectExtent l="0" t="0" r="0" b="0"/>
            <wp:docPr id="1968976429" name="Picture 8"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6429" name="Picture 8" descr="A screen shot of a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inline>
        </w:drawing>
      </w:r>
    </w:p>
    <w:p w14:paraId="36389A3B" w14:textId="77777777" w:rsidR="00EF49AE" w:rsidRDefault="00EF49AE" w:rsidP="00EF49AE">
      <w:pPr>
        <w:numPr>
          <w:ilvl w:val="0"/>
          <w:numId w:val="6"/>
        </w:numPr>
        <w:tabs>
          <w:tab w:val="left" w:pos="4016"/>
        </w:tabs>
        <w:rPr>
          <w:color w:val="000000" w:themeColor="text1"/>
        </w:rPr>
      </w:pPr>
      <w:r w:rsidRPr="00EF49AE">
        <w:rPr>
          <w:b/>
          <w:bCs/>
          <w:color w:val="000000" w:themeColor="text1"/>
        </w:rPr>
        <w:lastRenderedPageBreak/>
        <w:t>Data Preprocessing and Augmentation</w:t>
      </w:r>
    </w:p>
    <w:p w14:paraId="1CD3BE9A" w14:textId="0AE68D54" w:rsidR="00EF49AE" w:rsidRDefault="00EF49AE" w:rsidP="00EF49AE">
      <w:pPr>
        <w:tabs>
          <w:tab w:val="left" w:pos="4016"/>
        </w:tabs>
        <w:ind w:left="720"/>
        <w:rPr>
          <w:color w:val="000000" w:themeColor="text1"/>
        </w:rPr>
      </w:pPr>
      <w:r w:rsidRPr="00EF49AE">
        <w:rPr>
          <w:color w:val="000000" w:themeColor="text1"/>
        </w:rPr>
        <w:t>Comprehensive preprocessing involved normalization and noise reduction. Augmentation techniques like pitch shifting and time stretching were applied to improve the model’s robustness and ability to generalize</w:t>
      </w:r>
      <w:r w:rsidR="00E958EB">
        <w:rPr>
          <w:color w:val="000000" w:themeColor="text1"/>
        </w:rPr>
        <w:t>.</w:t>
      </w:r>
    </w:p>
    <w:p w14:paraId="2B45083C" w14:textId="77777777" w:rsidR="00E958EB" w:rsidRDefault="00E958EB" w:rsidP="00EF49AE">
      <w:pPr>
        <w:tabs>
          <w:tab w:val="left" w:pos="4016"/>
        </w:tabs>
        <w:ind w:left="720"/>
        <w:rPr>
          <w:color w:val="000000" w:themeColor="text1"/>
        </w:rPr>
      </w:pPr>
    </w:p>
    <w:p w14:paraId="66F99662" w14:textId="77777777" w:rsidR="00E958EB" w:rsidRPr="00E958EB" w:rsidRDefault="00E958EB" w:rsidP="00E958EB">
      <w:pPr>
        <w:pStyle w:val="ListParagraph"/>
        <w:numPr>
          <w:ilvl w:val="0"/>
          <w:numId w:val="12"/>
        </w:numPr>
        <w:tabs>
          <w:tab w:val="left" w:pos="4016"/>
        </w:tabs>
        <w:rPr>
          <w:color w:val="000000" w:themeColor="text1"/>
        </w:rPr>
      </w:pPr>
      <w:r w:rsidRPr="00E958EB">
        <w:rPr>
          <w:b/>
          <w:bCs/>
          <w:color w:val="000000" w:themeColor="text1"/>
        </w:rPr>
        <w:t>Noise Injection</w:t>
      </w:r>
      <w:r w:rsidRPr="00E958EB">
        <w:rPr>
          <w:color w:val="000000" w:themeColor="text1"/>
        </w:rPr>
        <w:t>: Adding varying levels of noise to audio samples to simulate real-world disturbances.</w:t>
      </w:r>
    </w:p>
    <w:p w14:paraId="100B1E4C" w14:textId="77777777" w:rsidR="00E958EB" w:rsidRPr="00E958EB" w:rsidRDefault="00E958EB" w:rsidP="00E958EB">
      <w:pPr>
        <w:pStyle w:val="ListParagraph"/>
        <w:numPr>
          <w:ilvl w:val="0"/>
          <w:numId w:val="12"/>
        </w:numPr>
        <w:tabs>
          <w:tab w:val="left" w:pos="4016"/>
        </w:tabs>
        <w:rPr>
          <w:color w:val="000000" w:themeColor="text1"/>
        </w:rPr>
      </w:pPr>
      <w:r w:rsidRPr="00E958EB">
        <w:rPr>
          <w:b/>
          <w:bCs/>
          <w:color w:val="000000" w:themeColor="text1"/>
        </w:rPr>
        <w:t>Stretching</w:t>
      </w:r>
      <w:r w:rsidRPr="00E958EB">
        <w:rPr>
          <w:color w:val="000000" w:themeColor="text1"/>
        </w:rPr>
        <w:t>: Modifying the playback speed of audio, thus changing its duration while maintaining the original pitch.</w:t>
      </w:r>
    </w:p>
    <w:p w14:paraId="15960448" w14:textId="77777777" w:rsidR="00E958EB" w:rsidRPr="00E958EB" w:rsidRDefault="00E958EB" w:rsidP="00E958EB">
      <w:pPr>
        <w:pStyle w:val="ListParagraph"/>
        <w:numPr>
          <w:ilvl w:val="0"/>
          <w:numId w:val="12"/>
        </w:numPr>
        <w:tabs>
          <w:tab w:val="left" w:pos="4016"/>
        </w:tabs>
        <w:rPr>
          <w:color w:val="000000" w:themeColor="text1"/>
        </w:rPr>
      </w:pPr>
      <w:r w:rsidRPr="00E958EB">
        <w:rPr>
          <w:b/>
          <w:bCs/>
          <w:color w:val="000000" w:themeColor="text1"/>
        </w:rPr>
        <w:t>Shifting</w:t>
      </w:r>
      <w:r w:rsidRPr="00E958EB">
        <w:rPr>
          <w:color w:val="000000" w:themeColor="text1"/>
        </w:rPr>
        <w:t>: Adjusting the starting point of audio waveforms, which alters the timing of when the sound initiates or concludes.</w:t>
      </w:r>
    </w:p>
    <w:p w14:paraId="372EFA40" w14:textId="77777777" w:rsidR="00E958EB" w:rsidRPr="00E958EB" w:rsidRDefault="00E958EB" w:rsidP="00E958EB">
      <w:pPr>
        <w:pStyle w:val="ListParagraph"/>
        <w:numPr>
          <w:ilvl w:val="0"/>
          <w:numId w:val="12"/>
        </w:numPr>
        <w:tabs>
          <w:tab w:val="left" w:pos="4016"/>
        </w:tabs>
        <w:rPr>
          <w:color w:val="000000" w:themeColor="text1"/>
        </w:rPr>
      </w:pPr>
      <w:r w:rsidRPr="00E958EB">
        <w:rPr>
          <w:b/>
          <w:bCs/>
          <w:color w:val="000000" w:themeColor="text1"/>
        </w:rPr>
        <w:t>Pitch Modification</w:t>
      </w:r>
      <w:r w:rsidRPr="00E958EB">
        <w:rPr>
          <w:color w:val="000000" w:themeColor="text1"/>
        </w:rPr>
        <w:t>: Altering the pitch of audio signals while retaining their underlying meaning.</w:t>
      </w:r>
    </w:p>
    <w:p w14:paraId="29400309" w14:textId="0BFC8ECA" w:rsidR="00E958EB" w:rsidRDefault="00871CAF" w:rsidP="00EF49AE">
      <w:pPr>
        <w:tabs>
          <w:tab w:val="left" w:pos="4016"/>
        </w:tabs>
        <w:ind w:left="720"/>
        <w:rPr>
          <w:color w:val="000000" w:themeColor="text1"/>
        </w:rPr>
      </w:pPr>
      <w:r>
        <w:rPr>
          <w:noProof/>
          <w:color w:val="000000" w:themeColor="text1"/>
        </w:rPr>
        <w:drawing>
          <wp:inline distT="0" distB="0" distL="0" distR="0" wp14:anchorId="4A606408" wp14:editId="512008EB">
            <wp:extent cx="4087738" cy="2452643"/>
            <wp:effectExtent l="0" t="0" r="1905" b="0"/>
            <wp:docPr id="14738907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0765"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9257" cy="2471554"/>
                    </a:xfrm>
                    <a:prstGeom prst="rect">
                      <a:avLst/>
                    </a:prstGeom>
                  </pic:spPr>
                </pic:pic>
              </a:graphicData>
            </a:graphic>
          </wp:inline>
        </w:drawing>
      </w:r>
      <w:r>
        <w:rPr>
          <w:noProof/>
          <w:color w:val="000000" w:themeColor="text1"/>
        </w:rPr>
        <w:drawing>
          <wp:inline distT="0" distB="0" distL="0" distR="0" wp14:anchorId="3E568C02" wp14:editId="18821303">
            <wp:extent cx="4086486" cy="2427006"/>
            <wp:effectExtent l="0" t="0" r="3175" b="0"/>
            <wp:docPr id="1629500767"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0767" name="Picture 10"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2181" cy="2436327"/>
                    </a:xfrm>
                    <a:prstGeom prst="rect">
                      <a:avLst/>
                    </a:prstGeom>
                  </pic:spPr>
                </pic:pic>
              </a:graphicData>
            </a:graphic>
          </wp:inline>
        </w:drawing>
      </w:r>
      <w:r>
        <w:rPr>
          <w:noProof/>
          <w:color w:val="000000" w:themeColor="text1"/>
        </w:rPr>
        <w:lastRenderedPageBreak/>
        <w:drawing>
          <wp:inline distT="0" distB="0" distL="0" distR="0" wp14:anchorId="43E4BD60" wp14:editId="68081106">
            <wp:extent cx="4529271" cy="2568522"/>
            <wp:effectExtent l="0" t="0" r="5080" b="0"/>
            <wp:docPr id="1092846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460"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8440" cy="2613418"/>
                    </a:xfrm>
                    <a:prstGeom prst="rect">
                      <a:avLst/>
                    </a:prstGeom>
                  </pic:spPr>
                </pic:pic>
              </a:graphicData>
            </a:graphic>
          </wp:inline>
        </w:drawing>
      </w:r>
      <w:r>
        <w:rPr>
          <w:noProof/>
          <w:color w:val="000000" w:themeColor="text1"/>
        </w:rPr>
        <w:drawing>
          <wp:inline distT="0" distB="0" distL="0" distR="0" wp14:anchorId="72FE94A0" wp14:editId="654A2205">
            <wp:extent cx="4579614" cy="2657742"/>
            <wp:effectExtent l="0" t="0" r="5715" b="0"/>
            <wp:docPr id="136124029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0290"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9428" cy="2686651"/>
                    </a:xfrm>
                    <a:prstGeom prst="rect">
                      <a:avLst/>
                    </a:prstGeom>
                  </pic:spPr>
                </pic:pic>
              </a:graphicData>
            </a:graphic>
          </wp:inline>
        </w:drawing>
      </w:r>
    </w:p>
    <w:p w14:paraId="6C47F139" w14:textId="77777777" w:rsidR="00E958EB" w:rsidRPr="00EF49AE" w:rsidRDefault="00E958EB" w:rsidP="00EF49AE">
      <w:pPr>
        <w:tabs>
          <w:tab w:val="left" w:pos="4016"/>
        </w:tabs>
        <w:ind w:left="720"/>
        <w:rPr>
          <w:color w:val="000000" w:themeColor="text1"/>
        </w:rPr>
      </w:pPr>
    </w:p>
    <w:p w14:paraId="633F9CC0" w14:textId="77777777" w:rsidR="00871CAF" w:rsidRDefault="00EF49AE" w:rsidP="00871CAF">
      <w:pPr>
        <w:numPr>
          <w:ilvl w:val="0"/>
          <w:numId w:val="6"/>
        </w:numPr>
        <w:tabs>
          <w:tab w:val="left" w:pos="4016"/>
        </w:tabs>
        <w:rPr>
          <w:color w:val="000000" w:themeColor="text1"/>
        </w:rPr>
      </w:pPr>
      <w:r w:rsidRPr="00EF49AE">
        <w:rPr>
          <w:b/>
          <w:bCs/>
          <w:color w:val="000000" w:themeColor="text1"/>
        </w:rPr>
        <w:t>Feature Extraction</w:t>
      </w:r>
    </w:p>
    <w:p w14:paraId="7C7129C9" w14:textId="77777777" w:rsidR="00871CAF" w:rsidRDefault="00871CAF" w:rsidP="00871CAF">
      <w:pPr>
        <w:tabs>
          <w:tab w:val="left" w:pos="4016"/>
        </w:tabs>
        <w:ind w:left="720"/>
        <w:rPr>
          <w:color w:val="000000" w:themeColor="text1"/>
        </w:rPr>
      </w:pPr>
      <w:r w:rsidRPr="00871CAF">
        <w:rPr>
          <w:color w:val="000000" w:themeColor="text1"/>
        </w:rPr>
        <w:t>Feature extraction is essential for analyzing and identifying relationships among various elements in a dataset. Since audio data is not directly interpretable by models, it must be transformed into a format that models can understand through feature extraction.</w:t>
      </w:r>
    </w:p>
    <w:p w14:paraId="582020D9" w14:textId="355AEE35" w:rsidR="00871CAF" w:rsidRPr="00871CAF" w:rsidRDefault="00871CAF" w:rsidP="00871CAF">
      <w:pPr>
        <w:tabs>
          <w:tab w:val="left" w:pos="4016"/>
        </w:tabs>
        <w:ind w:left="720"/>
        <w:rPr>
          <w:color w:val="000000" w:themeColor="text1"/>
        </w:rPr>
      </w:pPr>
      <w:r w:rsidRPr="00871CAF">
        <w:rPr>
          <w:color w:val="000000" w:themeColor="text1"/>
        </w:rPr>
        <w:t>Features utilized in our implementation include:</w:t>
      </w:r>
    </w:p>
    <w:p w14:paraId="639915D2" w14:textId="77777777" w:rsidR="00871CAF" w:rsidRPr="00871CAF" w:rsidRDefault="00871CAF" w:rsidP="00871CAF">
      <w:pPr>
        <w:numPr>
          <w:ilvl w:val="0"/>
          <w:numId w:val="14"/>
        </w:numPr>
        <w:tabs>
          <w:tab w:val="left" w:pos="4016"/>
        </w:tabs>
        <w:rPr>
          <w:color w:val="000000" w:themeColor="text1"/>
        </w:rPr>
      </w:pPr>
      <w:r w:rsidRPr="00871CAF">
        <w:rPr>
          <w:b/>
          <w:bCs/>
          <w:color w:val="000000" w:themeColor="text1"/>
        </w:rPr>
        <w:t>Zero Crossing Rate</w:t>
      </w:r>
      <w:r w:rsidRPr="00871CAF">
        <w:rPr>
          <w:color w:val="000000" w:themeColor="text1"/>
        </w:rPr>
        <w:t>: Measures the rate at which the audio signal changes from positive to negative or back, indicating the frequency of the sound wave.</w:t>
      </w:r>
    </w:p>
    <w:p w14:paraId="02E71633" w14:textId="77777777" w:rsidR="00871CAF" w:rsidRPr="00871CAF" w:rsidRDefault="00871CAF" w:rsidP="00871CAF">
      <w:pPr>
        <w:numPr>
          <w:ilvl w:val="0"/>
          <w:numId w:val="14"/>
        </w:numPr>
        <w:tabs>
          <w:tab w:val="left" w:pos="4016"/>
        </w:tabs>
        <w:rPr>
          <w:color w:val="000000" w:themeColor="text1"/>
        </w:rPr>
      </w:pPr>
      <w:r w:rsidRPr="00871CAF">
        <w:rPr>
          <w:b/>
          <w:bCs/>
          <w:color w:val="000000" w:themeColor="text1"/>
        </w:rPr>
        <w:t>Mel-frequency Cepstral Coefficients (MFCC)</w:t>
      </w:r>
      <w:r w:rsidRPr="00871CAF">
        <w:rPr>
          <w:color w:val="000000" w:themeColor="text1"/>
        </w:rPr>
        <w:t xml:space="preserve">: Captures the short-term power spectrum of a sound, using a linear cosine transform of a log power spectrum on a nonlinear </w:t>
      </w:r>
      <w:proofErr w:type="spellStart"/>
      <w:r w:rsidRPr="00871CAF">
        <w:rPr>
          <w:color w:val="000000" w:themeColor="text1"/>
        </w:rPr>
        <w:t>mel</w:t>
      </w:r>
      <w:proofErr w:type="spellEnd"/>
      <w:r w:rsidRPr="00871CAF">
        <w:rPr>
          <w:color w:val="000000" w:themeColor="text1"/>
        </w:rPr>
        <w:t xml:space="preserve"> scale of frequency.</w:t>
      </w:r>
    </w:p>
    <w:p w14:paraId="764B4E22" w14:textId="77777777" w:rsidR="00871CAF" w:rsidRPr="00871CAF" w:rsidRDefault="00871CAF" w:rsidP="00871CAF">
      <w:pPr>
        <w:numPr>
          <w:ilvl w:val="0"/>
          <w:numId w:val="14"/>
        </w:numPr>
        <w:tabs>
          <w:tab w:val="left" w:pos="4016"/>
        </w:tabs>
        <w:rPr>
          <w:color w:val="000000" w:themeColor="text1"/>
        </w:rPr>
      </w:pPr>
      <w:r w:rsidRPr="00871CAF">
        <w:rPr>
          <w:b/>
          <w:bCs/>
          <w:color w:val="000000" w:themeColor="text1"/>
        </w:rPr>
        <w:t>Root Mean Square (RMS) Value</w:t>
      </w:r>
      <w:r w:rsidRPr="00871CAF">
        <w:rPr>
          <w:color w:val="000000" w:themeColor="text1"/>
        </w:rPr>
        <w:t>: Represents the square root of the average power of the audio signal, indicating its amplitude.</w:t>
      </w:r>
    </w:p>
    <w:p w14:paraId="656C2081" w14:textId="77777777" w:rsidR="00871CAF" w:rsidRDefault="00871CAF" w:rsidP="00871CAF">
      <w:pPr>
        <w:tabs>
          <w:tab w:val="left" w:pos="4016"/>
        </w:tabs>
        <w:rPr>
          <w:color w:val="000000" w:themeColor="text1"/>
        </w:rPr>
      </w:pPr>
    </w:p>
    <w:p w14:paraId="1331758E" w14:textId="3DD33EA2" w:rsidR="00871CAF" w:rsidRDefault="00871CAF" w:rsidP="00871CAF">
      <w:pPr>
        <w:tabs>
          <w:tab w:val="left" w:pos="4016"/>
        </w:tabs>
        <w:rPr>
          <w:color w:val="000000" w:themeColor="text1"/>
        </w:rPr>
      </w:pPr>
      <w:r>
        <w:rPr>
          <w:noProof/>
          <w:color w:val="000000" w:themeColor="text1"/>
        </w:rPr>
        <w:lastRenderedPageBreak/>
        <w:drawing>
          <wp:inline distT="0" distB="0" distL="0" distR="0" wp14:anchorId="6C16B41A" wp14:editId="7C4E5CC6">
            <wp:extent cx="5956419" cy="1442650"/>
            <wp:effectExtent l="0" t="0" r="0" b="5715"/>
            <wp:docPr id="45161492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4920"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2129" cy="1504583"/>
                    </a:xfrm>
                    <a:prstGeom prst="rect">
                      <a:avLst/>
                    </a:prstGeom>
                  </pic:spPr>
                </pic:pic>
              </a:graphicData>
            </a:graphic>
          </wp:inline>
        </w:drawing>
      </w:r>
    </w:p>
    <w:p w14:paraId="392CBCCC" w14:textId="77777777" w:rsidR="00871CAF" w:rsidRDefault="00871CAF" w:rsidP="00871CAF">
      <w:pPr>
        <w:tabs>
          <w:tab w:val="left" w:pos="4016"/>
        </w:tabs>
        <w:rPr>
          <w:color w:val="000000" w:themeColor="text1"/>
        </w:rPr>
      </w:pPr>
    </w:p>
    <w:p w14:paraId="19DBE16D" w14:textId="77777777" w:rsidR="00871CAF" w:rsidRPr="00EF49AE" w:rsidRDefault="00871CAF" w:rsidP="00871CAF">
      <w:pPr>
        <w:tabs>
          <w:tab w:val="left" w:pos="4016"/>
        </w:tabs>
        <w:rPr>
          <w:color w:val="000000" w:themeColor="text1"/>
        </w:rPr>
      </w:pPr>
    </w:p>
    <w:p w14:paraId="4E81E598" w14:textId="77777777" w:rsidR="00EF49AE" w:rsidRPr="00EF49AE" w:rsidRDefault="00EF49AE" w:rsidP="00EF49AE">
      <w:pPr>
        <w:numPr>
          <w:ilvl w:val="0"/>
          <w:numId w:val="6"/>
        </w:numPr>
        <w:tabs>
          <w:tab w:val="left" w:pos="4016"/>
        </w:tabs>
        <w:rPr>
          <w:color w:val="000000" w:themeColor="text1"/>
        </w:rPr>
      </w:pPr>
      <w:r w:rsidRPr="00EF49AE">
        <w:rPr>
          <w:b/>
          <w:bCs/>
          <w:color w:val="000000" w:themeColor="text1"/>
        </w:rPr>
        <w:t>Data &amp; Feature Preparation</w:t>
      </w:r>
    </w:p>
    <w:p w14:paraId="6851C6D1" w14:textId="55B28639" w:rsidR="00EF49AE" w:rsidRDefault="00EF49AE" w:rsidP="00871CAF">
      <w:pPr>
        <w:tabs>
          <w:tab w:val="left" w:pos="4016"/>
        </w:tabs>
        <w:ind w:left="1080"/>
        <w:rPr>
          <w:color w:val="000000" w:themeColor="text1"/>
        </w:rPr>
      </w:pPr>
      <w:r w:rsidRPr="00EF49AE">
        <w:rPr>
          <w:color w:val="000000" w:themeColor="text1"/>
        </w:rPr>
        <w:t>Prepared the dataset for modeling by structuring features, encoding categorical labels, and splitting data into training and testing sets. Feature scaling was conducted to standardize input data for the neural network.</w:t>
      </w:r>
      <w:r w:rsidR="00871CAF">
        <w:rPr>
          <w:noProof/>
          <w:color w:val="000000" w:themeColor="text1"/>
        </w:rPr>
        <w:drawing>
          <wp:inline distT="0" distB="0" distL="0" distR="0" wp14:anchorId="3CD42594" wp14:editId="633D0DEE">
            <wp:extent cx="3823183" cy="3067941"/>
            <wp:effectExtent l="0" t="0" r="0" b="5715"/>
            <wp:docPr id="116994221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42217" name="Picture 1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8032" cy="3087881"/>
                    </a:xfrm>
                    <a:prstGeom prst="rect">
                      <a:avLst/>
                    </a:prstGeom>
                  </pic:spPr>
                </pic:pic>
              </a:graphicData>
            </a:graphic>
          </wp:inline>
        </w:drawing>
      </w:r>
    </w:p>
    <w:p w14:paraId="104935E2" w14:textId="77777777" w:rsidR="00871CAF" w:rsidRPr="00EF49AE" w:rsidRDefault="00871CAF" w:rsidP="00871CAF">
      <w:pPr>
        <w:tabs>
          <w:tab w:val="left" w:pos="4016"/>
        </w:tabs>
        <w:ind w:left="1080"/>
        <w:rPr>
          <w:color w:val="000000" w:themeColor="text1"/>
        </w:rPr>
      </w:pPr>
    </w:p>
    <w:p w14:paraId="24452E86" w14:textId="77777777" w:rsidR="00EF49AE" w:rsidRPr="00EF49AE" w:rsidRDefault="00EF49AE" w:rsidP="00EF49AE">
      <w:pPr>
        <w:numPr>
          <w:ilvl w:val="0"/>
          <w:numId w:val="6"/>
        </w:numPr>
        <w:tabs>
          <w:tab w:val="left" w:pos="4016"/>
        </w:tabs>
        <w:rPr>
          <w:color w:val="000000" w:themeColor="text1"/>
        </w:rPr>
      </w:pPr>
      <w:r w:rsidRPr="00EF49AE">
        <w:rPr>
          <w:b/>
          <w:bCs/>
          <w:color w:val="000000" w:themeColor="text1"/>
        </w:rPr>
        <w:t>CNN Model</w:t>
      </w:r>
    </w:p>
    <w:p w14:paraId="0D16820E" w14:textId="127CBAFD" w:rsidR="00EF49AE" w:rsidRDefault="00EF49AE" w:rsidP="00871CAF">
      <w:pPr>
        <w:tabs>
          <w:tab w:val="left" w:pos="4016"/>
        </w:tabs>
        <w:ind w:left="1080"/>
        <w:rPr>
          <w:color w:val="000000" w:themeColor="text1"/>
        </w:rPr>
      </w:pPr>
      <w:r w:rsidRPr="00EF49AE">
        <w:rPr>
          <w:color w:val="000000" w:themeColor="text1"/>
        </w:rPr>
        <w:t>Developed a Convolutional Neural Network (CNN) specifically tailored for audio data to classify emotional states based on the extracted features. The model architecture included convolutional layers for feature detection and dense layers for classification.</w:t>
      </w:r>
      <w:r w:rsidR="00871CAF">
        <w:rPr>
          <w:color w:val="000000" w:themeColor="text1"/>
        </w:rPr>
        <w:br/>
      </w:r>
      <w:r w:rsidR="00871CAF">
        <w:rPr>
          <w:color w:val="000000" w:themeColor="text1"/>
        </w:rPr>
        <w:br/>
      </w:r>
    </w:p>
    <w:p w14:paraId="739F055C" w14:textId="77777777" w:rsidR="00871CAF" w:rsidRPr="00871CAF" w:rsidRDefault="00871CAF" w:rsidP="00871CAF">
      <w:pPr>
        <w:numPr>
          <w:ilvl w:val="0"/>
          <w:numId w:val="15"/>
        </w:numPr>
        <w:tabs>
          <w:tab w:val="left" w:pos="4016"/>
        </w:tabs>
        <w:rPr>
          <w:color w:val="000000" w:themeColor="text1"/>
        </w:rPr>
      </w:pPr>
      <w:r w:rsidRPr="00871CAF">
        <w:rPr>
          <w:b/>
          <w:bCs/>
          <w:color w:val="000000" w:themeColor="text1"/>
        </w:rPr>
        <w:t>Flatten Layer:</w:t>
      </w:r>
    </w:p>
    <w:p w14:paraId="369D9AC6" w14:textId="77777777" w:rsidR="00871CAF" w:rsidRDefault="00871CAF" w:rsidP="00871CAF">
      <w:pPr>
        <w:tabs>
          <w:tab w:val="left" w:pos="4016"/>
        </w:tabs>
        <w:ind w:left="1440"/>
        <w:rPr>
          <w:color w:val="000000" w:themeColor="text1"/>
        </w:rPr>
      </w:pPr>
      <w:r w:rsidRPr="00871CAF">
        <w:rPr>
          <w:color w:val="000000" w:themeColor="text1"/>
        </w:rPr>
        <w:t>Converts the three-dimensional output of the last pooling layer into a one-dimensional array to be fed into the dense layers, facilitating the transition from convolutional to fully connected layers.</w:t>
      </w:r>
    </w:p>
    <w:p w14:paraId="2830847B" w14:textId="77777777" w:rsidR="00871CAF" w:rsidRPr="00871CAF" w:rsidRDefault="00871CAF" w:rsidP="00871CAF">
      <w:pPr>
        <w:tabs>
          <w:tab w:val="left" w:pos="4016"/>
        </w:tabs>
        <w:ind w:left="2250"/>
        <w:rPr>
          <w:color w:val="000000" w:themeColor="text1"/>
        </w:rPr>
      </w:pPr>
    </w:p>
    <w:p w14:paraId="57477D9D" w14:textId="77777777" w:rsidR="00871CAF" w:rsidRPr="00871CAF" w:rsidRDefault="00871CAF" w:rsidP="00871CAF">
      <w:pPr>
        <w:numPr>
          <w:ilvl w:val="0"/>
          <w:numId w:val="15"/>
        </w:numPr>
        <w:tabs>
          <w:tab w:val="left" w:pos="4016"/>
        </w:tabs>
        <w:rPr>
          <w:color w:val="000000" w:themeColor="text1"/>
        </w:rPr>
      </w:pPr>
      <w:r w:rsidRPr="00871CAF">
        <w:rPr>
          <w:b/>
          <w:bCs/>
          <w:color w:val="000000" w:themeColor="text1"/>
        </w:rPr>
        <w:lastRenderedPageBreak/>
        <w:t>Dense Layers (Fully Connected Layers):</w:t>
      </w:r>
    </w:p>
    <w:p w14:paraId="6CAAC826" w14:textId="77777777" w:rsidR="00871CAF" w:rsidRPr="00871CAF" w:rsidRDefault="00871CAF" w:rsidP="00871CAF">
      <w:pPr>
        <w:tabs>
          <w:tab w:val="left" w:pos="4016"/>
        </w:tabs>
        <w:ind w:left="1440"/>
        <w:rPr>
          <w:color w:val="000000" w:themeColor="text1"/>
        </w:rPr>
      </w:pPr>
      <w:r w:rsidRPr="00871CAF">
        <w:rPr>
          <w:color w:val="000000" w:themeColor="text1"/>
        </w:rPr>
        <w:t xml:space="preserve">The network includes a dense layer with 512 units and </w:t>
      </w:r>
      <w:proofErr w:type="spellStart"/>
      <w:r w:rsidRPr="00871CAF">
        <w:rPr>
          <w:color w:val="000000" w:themeColor="text1"/>
        </w:rPr>
        <w:t>ReLU</w:t>
      </w:r>
      <w:proofErr w:type="spellEnd"/>
      <w:r w:rsidRPr="00871CAF">
        <w:rPr>
          <w:color w:val="000000" w:themeColor="text1"/>
        </w:rPr>
        <w:t xml:space="preserve"> activation, followed by a batch normalization step.</w:t>
      </w:r>
    </w:p>
    <w:p w14:paraId="6ECD4B05" w14:textId="77777777" w:rsidR="00871CAF" w:rsidRPr="00871CAF" w:rsidRDefault="00871CAF" w:rsidP="00871CAF">
      <w:pPr>
        <w:numPr>
          <w:ilvl w:val="0"/>
          <w:numId w:val="15"/>
        </w:numPr>
        <w:tabs>
          <w:tab w:val="left" w:pos="4016"/>
        </w:tabs>
        <w:rPr>
          <w:color w:val="000000" w:themeColor="text1"/>
        </w:rPr>
      </w:pPr>
      <w:r w:rsidRPr="00871CAF">
        <w:rPr>
          <w:b/>
          <w:bCs/>
          <w:color w:val="000000" w:themeColor="text1"/>
        </w:rPr>
        <w:t>Output Layer:</w:t>
      </w:r>
    </w:p>
    <w:p w14:paraId="4BAEC982" w14:textId="77777777" w:rsidR="00871CAF" w:rsidRDefault="00871CAF" w:rsidP="00871CAF">
      <w:pPr>
        <w:tabs>
          <w:tab w:val="left" w:pos="4016"/>
        </w:tabs>
        <w:ind w:left="1440"/>
        <w:rPr>
          <w:color w:val="000000" w:themeColor="text1"/>
        </w:rPr>
      </w:pPr>
      <w:r w:rsidRPr="00871CAF">
        <w:rPr>
          <w:color w:val="000000" w:themeColor="text1"/>
        </w:rPr>
        <w:t xml:space="preserve">Composed of a dense layer with 7 units corresponding to the emotional categories and employs </w:t>
      </w:r>
      <w:proofErr w:type="spellStart"/>
      <w:r w:rsidRPr="00871CAF">
        <w:rPr>
          <w:color w:val="000000" w:themeColor="text1"/>
        </w:rPr>
        <w:t>softmax</w:t>
      </w:r>
      <w:proofErr w:type="spellEnd"/>
      <w:r w:rsidRPr="00871CAF">
        <w:rPr>
          <w:color w:val="000000" w:themeColor="text1"/>
        </w:rPr>
        <w:t xml:space="preserve"> activation to produce a probability distribution across these categories.</w:t>
      </w:r>
    </w:p>
    <w:p w14:paraId="001D0659" w14:textId="77777777" w:rsidR="00871CAF" w:rsidRDefault="00871CAF" w:rsidP="00871CAF">
      <w:pPr>
        <w:tabs>
          <w:tab w:val="left" w:pos="4016"/>
        </w:tabs>
        <w:ind w:left="2250"/>
        <w:rPr>
          <w:color w:val="000000" w:themeColor="text1"/>
        </w:rPr>
      </w:pPr>
    </w:p>
    <w:p w14:paraId="7B01D841" w14:textId="30B6A3E9" w:rsidR="00871CAF" w:rsidRPr="00871CAF" w:rsidRDefault="00871CAF" w:rsidP="00871CAF">
      <w:pPr>
        <w:pStyle w:val="ListParagraph"/>
        <w:numPr>
          <w:ilvl w:val="0"/>
          <w:numId w:val="16"/>
        </w:numPr>
        <w:tabs>
          <w:tab w:val="left" w:pos="4016"/>
        </w:tabs>
        <w:rPr>
          <w:color w:val="000000" w:themeColor="text1"/>
        </w:rPr>
      </w:pPr>
      <w:r w:rsidRPr="00871CAF">
        <w:rPr>
          <w:b/>
          <w:bCs/>
          <w:color w:val="000000" w:themeColor="text1"/>
        </w:rPr>
        <w:t>Model Compilation:</w:t>
      </w:r>
    </w:p>
    <w:p w14:paraId="10D22EDA" w14:textId="5101B519" w:rsidR="00871CAF" w:rsidRDefault="00871CAF" w:rsidP="00871CAF">
      <w:pPr>
        <w:tabs>
          <w:tab w:val="left" w:pos="4016"/>
        </w:tabs>
        <w:ind w:left="1440"/>
        <w:rPr>
          <w:color w:val="000000" w:themeColor="text1"/>
        </w:rPr>
      </w:pPr>
      <w:r w:rsidRPr="00871CAF">
        <w:rPr>
          <w:color w:val="000000" w:themeColor="text1"/>
        </w:rPr>
        <w:t>Compiled with the Adam optimizer and categorical cross-entropy as the loss function, this setup is optimized for multi-class classification tasks. The primary metric for monitoring during training is accuracy.</w:t>
      </w:r>
      <w:r>
        <w:rPr>
          <w:color w:val="000000" w:themeColor="text1"/>
        </w:rPr>
        <w:br/>
      </w:r>
    </w:p>
    <w:p w14:paraId="52267D38" w14:textId="414D9598" w:rsidR="00871CAF" w:rsidRPr="00871CAF" w:rsidRDefault="00871CAF" w:rsidP="00871CAF">
      <w:pPr>
        <w:tabs>
          <w:tab w:val="left" w:pos="4016"/>
        </w:tabs>
        <w:rPr>
          <w:b/>
          <w:bCs/>
          <w:color w:val="000000" w:themeColor="text1"/>
        </w:rPr>
      </w:pPr>
      <w:r w:rsidRPr="00871CAF">
        <w:rPr>
          <w:b/>
          <w:bCs/>
          <w:color w:val="000000" w:themeColor="text1"/>
        </w:rPr>
        <w:t>CNN INPUT:</w:t>
      </w:r>
    </w:p>
    <w:p w14:paraId="4F00D3F1" w14:textId="77777777" w:rsidR="00871CAF" w:rsidRDefault="00871CAF" w:rsidP="00871CAF">
      <w:pPr>
        <w:tabs>
          <w:tab w:val="left" w:pos="4016"/>
        </w:tabs>
        <w:ind w:left="1440"/>
        <w:rPr>
          <w:color w:val="000000" w:themeColor="text1"/>
        </w:rPr>
      </w:pPr>
    </w:p>
    <w:p w14:paraId="47CFE056" w14:textId="753C111B" w:rsidR="00871CAF" w:rsidRDefault="00871CAF" w:rsidP="00871CAF">
      <w:pPr>
        <w:tabs>
          <w:tab w:val="left" w:pos="4016"/>
        </w:tabs>
        <w:rPr>
          <w:color w:val="000000" w:themeColor="text1"/>
        </w:rPr>
      </w:pPr>
      <w:r>
        <w:rPr>
          <w:noProof/>
          <w:color w:val="000000" w:themeColor="text1"/>
        </w:rPr>
        <w:drawing>
          <wp:inline distT="0" distB="0" distL="0" distR="0" wp14:anchorId="1C69386A" wp14:editId="2F802CA2">
            <wp:extent cx="5943600" cy="3318510"/>
            <wp:effectExtent l="0" t="0" r="0" b="0"/>
            <wp:docPr id="877866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66504" name="Picture 8778665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77952135" w14:textId="77777777" w:rsidR="00871CAF" w:rsidRPr="00871CAF" w:rsidRDefault="00871CAF" w:rsidP="00871CAF">
      <w:pPr>
        <w:tabs>
          <w:tab w:val="left" w:pos="4016"/>
        </w:tabs>
        <w:rPr>
          <w:color w:val="000000" w:themeColor="text1"/>
        </w:rPr>
      </w:pPr>
    </w:p>
    <w:p w14:paraId="76C94287" w14:textId="1A67C1E4" w:rsidR="00871CAF" w:rsidRPr="00871CAF" w:rsidRDefault="00871CAF" w:rsidP="00871CAF">
      <w:pPr>
        <w:tabs>
          <w:tab w:val="left" w:pos="4016"/>
        </w:tabs>
        <w:rPr>
          <w:b/>
          <w:bCs/>
          <w:color w:val="000000" w:themeColor="text1"/>
        </w:rPr>
      </w:pPr>
      <w:r w:rsidRPr="00871CAF">
        <w:rPr>
          <w:b/>
          <w:bCs/>
          <w:color w:val="000000" w:themeColor="text1"/>
        </w:rPr>
        <w:t xml:space="preserve">CNN </w:t>
      </w:r>
      <w:r>
        <w:rPr>
          <w:b/>
          <w:bCs/>
          <w:color w:val="000000" w:themeColor="text1"/>
        </w:rPr>
        <w:t>OUTPUT</w:t>
      </w:r>
      <w:r w:rsidRPr="00871CAF">
        <w:rPr>
          <w:b/>
          <w:bCs/>
          <w:color w:val="000000" w:themeColor="text1"/>
        </w:rPr>
        <w:t>:</w:t>
      </w:r>
    </w:p>
    <w:p w14:paraId="6A5C109F" w14:textId="77777777" w:rsidR="00871CAF" w:rsidRPr="00871CAF" w:rsidRDefault="00871CAF" w:rsidP="00871CAF">
      <w:pPr>
        <w:tabs>
          <w:tab w:val="left" w:pos="4016"/>
        </w:tabs>
        <w:rPr>
          <w:color w:val="000000" w:themeColor="text1"/>
        </w:rPr>
      </w:pPr>
    </w:p>
    <w:p w14:paraId="4E7B5075" w14:textId="7B5E62B7" w:rsidR="00871CAF" w:rsidRDefault="00871CAF" w:rsidP="00871CAF">
      <w:pPr>
        <w:tabs>
          <w:tab w:val="left" w:pos="4016"/>
        </w:tabs>
        <w:rPr>
          <w:color w:val="000000" w:themeColor="text1"/>
        </w:rPr>
      </w:pPr>
      <w:r>
        <w:rPr>
          <w:noProof/>
          <w:color w:val="000000" w:themeColor="text1"/>
        </w:rPr>
        <w:lastRenderedPageBreak/>
        <w:drawing>
          <wp:inline distT="0" distB="0" distL="0" distR="0" wp14:anchorId="6EFE0076" wp14:editId="1FD7A921">
            <wp:extent cx="3853132" cy="5007836"/>
            <wp:effectExtent l="0" t="0" r="0" b="0"/>
            <wp:docPr id="167370427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04270" name="Picture 16"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4345" cy="5022409"/>
                    </a:xfrm>
                    <a:prstGeom prst="rect">
                      <a:avLst/>
                    </a:prstGeom>
                  </pic:spPr>
                </pic:pic>
              </a:graphicData>
            </a:graphic>
          </wp:inline>
        </w:drawing>
      </w:r>
    </w:p>
    <w:p w14:paraId="523518C2" w14:textId="77777777" w:rsidR="00871CAF" w:rsidRDefault="00871CAF" w:rsidP="00871CAF">
      <w:pPr>
        <w:tabs>
          <w:tab w:val="left" w:pos="4016"/>
        </w:tabs>
        <w:rPr>
          <w:color w:val="000000" w:themeColor="text1"/>
        </w:rPr>
      </w:pPr>
    </w:p>
    <w:p w14:paraId="5E8B6074" w14:textId="344FAB07" w:rsidR="00871CAF" w:rsidRDefault="002C6610" w:rsidP="00871CAF">
      <w:pPr>
        <w:tabs>
          <w:tab w:val="left" w:pos="4016"/>
        </w:tabs>
        <w:rPr>
          <w:color w:val="000000" w:themeColor="text1"/>
        </w:rPr>
      </w:pPr>
      <w:r w:rsidRPr="002C6610">
        <w:rPr>
          <w:color w:val="000000" w:themeColor="text1"/>
        </w:rPr>
        <w:br/>
        <w:t xml:space="preserve">The model features a comprehensive architecture with a total of </w:t>
      </w:r>
      <w:r w:rsidRPr="002C6610">
        <w:rPr>
          <w:b/>
          <w:bCs/>
          <w:color w:val="000000" w:themeColor="text1"/>
          <w:highlight w:val="green"/>
        </w:rPr>
        <w:t>11,844,999</w:t>
      </w:r>
      <w:r w:rsidRPr="002C6610">
        <w:rPr>
          <w:b/>
          <w:bCs/>
          <w:color w:val="000000" w:themeColor="text1"/>
        </w:rPr>
        <w:t xml:space="preserve"> </w:t>
      </w:r>
      <w:r w:rsidRPr="002C6610">
        <w:rPr>
          <w:color w:val="000000" w:themeColor="text1"/>
        </w:rPr>
        <w:t>parameters, divided into trainable and non-trainable categories. This design is meticulously crafted to efficiently capture and learn from audio data features, enabling precise classification of emotions.</w:t>
      </w:r>
    </w:p>
    <w:p w14:paraId="66036640" w14:textId="77777777" w:rsidR="002C6610" w:rsidRDefault="002C6610" w:rsidP="00871CAF">
      <w:pPr>
        <w:tabs>
          <w:tab w:val="left" w:pos="4016"/>
        </w:tabs>
        <w:rPr>
          <w:color w:val="000000" w:themeColor="text1"/>
        </w:rPr>
      </w:pPr>
    </w:p>
    <w:p w14:paraId="7D71D5F4" w14:textId="77777777" w:rsidR="002C6610" w:rsidRPr="00EF49AE" w:rsidRDefault="002C6610" w:rsidP="00871CAF">
      <w:pPr>
        <w:tabs>
          <w:tab w:val="left" w:pos="4016"/>
        </w:tabs>
        <w:rPr>
          <w:color w:val="000000" w:themeColor="text1"/>
        </w:rPr>
      </w:pPr>
    </w:p>
    <w:p w14:paraId="33880F7B" w14:textId="77777777" w:rsidR="00EF49AE" w:rsidRPr="00EF49AE" w:rsidRDefault="00EF49AE" w:rsidP="00EF49AE">
      <w:pPr>
        <w:numPr>
          <w:ilvl w:val="0"/>
          <w:numId w:val="6"/>
        </w:numPr>
        <w:tabs>
          <w:tab w:val="left" w:pos="4016"/>
        </w:tabs>
        <w:rPr>
          <w:color w:val="000000" w:themeColor="text1"/>
        </w:rPr>
      </w:pPr>
      <w:r w:rsidRPr="00EF49AE">
        <w:rPr>
          <w:b/>
          <w:bCs/>
          <w:color w:val="000000" w:themeColor="text1"/>
        </w:rPr>
        <w:t>Training and Validation</w:t>
      </w:r>
    </w:p>
    <w:p w14:paraId="4E2DBE9B" w14:textId="77777777" w:rsidR="002C6610" w:rsidRDefault="00EF49AE" w:rsidP="002C6610">
      <w:pPr>
        <w:numPr>
          <w:ilvl w:val="1"/>
          <w:numId w:val="6"/>
        </w:numPr>
        <w:tabs>
          <w:tab w:val="left" w:pos="4016"/>
        </w:tabs>
        <w:rPr>
          <w:color w:val="000000" w:themeColor="text1"/>
        </w:rPr>
      </w:pPr>
      <w:r w:rsidRPr="00EF49AE">
        <w:rPr>
          <w:color w:val="000000" w:themeColor="text1"/>
        </w:rPr>
        <w:t>The model underwent rigorous training and validation, where performance metrics such as accuracy and loss were closely monitored over several epochs to ensure effective learning without overfitting.</w:t>
      </w:r>
    </w:p>
    <w:p w14:paraId="65BF0D2B" w14:textId="77777777" w:rsidR="002C6610" w:rsidRPr="002C6610" w:rsidRDefault="002C6610" w:rsidP="002C6610">
      <w:pPr>
        <w:numPr>
          <w:ilvl w:val="1"/>
          <w:numId w:val="6"/>
        </w:numPr>
        <w:tabs>
          <w:tab w:val="left" w:pos="4016"/>
        </w:tabs>
        <w:rPr>
          <w:color w:val="000000" w:themeColor="text1"/>
        </w:rPr>
      </w:pPr>
      <w:r w:rsidRPr="002C6610">
        <w:rPr>
          <w:rFonts w:eastAsia="Times New Roman" w:cs="Times New Roman"/>
          <w:color w:val="000000"/>
          <w:kern w:val="0"/>
          <w14:ligatures w14:val="none"/>
        </w:rPr>
        <w:t>The model was trained over 46 epochs, showing how the performance improved with each iteration.</w:t>
      </w:r>
    </w:p>
    <w:p w14:paraId="6454A871" w14:textId="6D690B5A" w:rsidR="002C6610" w:rsidRPr="002C6610" w:rsidRDefault="002C6610" w:rsidP="002C6610">
      <w:pPr>
        <w:numPr>
          <w:ilvl w:val="1"/>
          <w:numId w:val="6"/>
        </w:numPr>
        <w:tabs>
          <w:tab w:val="left" w:pos="4016"/>
        </w:tabs>
        <w:rPr>
          <w:color w:val="000000" w:themeColor="text1"/>
        </w:rPr>
      </w:pPr>
      <w:r w:rsidRPr="002C6610">
        <w:rPr>
          <w:rFonts w:eastAsia="Times New Roman" w:cs="Times New Roman"/>
          <w:color w:val="000000"/>
          <w:kern w:val="0"/>
          <w14:ligatures w14:val="none"/>
        </w:rPr>
        <w:t xml:space="preserve">Accuracy of our model on test data: </w:t>
      </w:r>
      <w:r w:rsidRPr="002C6610">
        <w:rPr>
          <w:rFonts w:eastAsia="Times New Roman" w:cs="Times New Roman"/>
          <w:color w:val="000000"/>
          <w:kern w:val="0"/>
          <w:highlight w:val="green"/>
          <w14:ligatures w14:val="none"/>
        </w:rPr>
        <w:t>93.62 %</w:t>
      </w:r>
    </w:p>
    <w:p w14:paraId="5766B774" w14:textId="77777777" w:rsidR="002C6610" w:rsidRDefault="002C6610" w:rsidP="002C6610">
      <w:pPr>
        <w:tabs>
          <w:tab w:val="left" w:pos="4016"/>
        </w:tabs>
        <w:rPr>
          <w:rFonts w:eastAsia="Times New Roman" w:cs="Times New Roman"/>
          <w:color w:val="000000"/>
          <w:kern w:val="0"/>
          <w14:ligatures w14:val="none"/>
        </w:rPr>
      </w:pPr>
    </w:p>
    <w:p w14:paraId="721A910C" w14:textId="77777777" w:rsidR="002C6610" w:rsidRDefault="002C6610" w:rsidP="002C6610">
      <w:pPr>
        <w:tabs>
          <w:tab w:val="left" w:pos="4016"/>
        </w:tabs>
        <w:rPr>
          <w:rFonts w:eastAsia="Times New Roman" w:cs="Times New Roman"/>
          <w:color w:val="000000"/>
          <w:kern w:val="0"/>
          <w14:ligatures w14:val="none"/>
        </w:rPr>
      </w:pPr>
    </w:p>
    <w:p w14:paraId="0415421A" w14:textId="7199F226" w:rsidR="002C6610" w:rsidRPr="002C6610" w:rsidRDefault="002C6610" w:rsidP="002C6610">
      <w:pPr>
        <w:tabs>
          <w:tab w:val="left" w:pos="4016"/>
        </w:tabs>
        <w:rPr>
          <w:color w:val="000000" w:themeColor="text1"/>
        </w:rPr>
      </w:pPr>
      <w:r>
        <w:rPr>
          <w:noProof/>
          <w:color w:val="000000" w:themeColor="text1"/>
        </w:rPr>
        <w:lastRenderedPageBreak/>
        <w:drawing>
          <wp:inline distT="0" distB="0" distL="0" distR="0" wp14:anchorId="39EB99D6" wp14:editId="00D00216">
            <wp:extent cx="5943600" cy="2103755"/>
            <wp:effectExtent l="0" t="0" r="0" b="4445"/>
            <wp:docPr id="1449678497"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8497" name="Picture 17"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2408B02A" w14:textId="77777777" w:rsidR="002C6610" w:rsidRPr="00EF49AE" w:rsidRDefault="002C6610" w:rsidP="002C6610">
      <w:pPr>
        <w:tabs>
          <w:tab w:val="left" w:pos="4016"/>
        </w:tabs>
        <w:ind w:left="1080"/>
        <w:rPr>
          <w:color w:val="000000" w:themeColor="text1"/>
        </w:rPr>
      </w:pPr>
    </w:p>
    <w:p w14:paraId="30A53CED" w14:textId="77777777" w:rsidR="00EF49AE" w:rsidRPr="00EF49AE" w:rsidRDefault="00EF49AE" w:rsidP="00EF49AE">
      <w:pPr>
        <w:numPr>
          <w:ilvl w:val="0"/>
          <w:numId w:val="6"/>
        </w:numPr>
        <w:tabs>
          <w:tab w:val="left" w:pos="4016"/>
        </w:tabs>
        <w:rPr>
          <w:color w:val="000000" w:themeColor="text1"/>
        </w:rPr>
      </w:pPr>
      <w:r w:rsidRPr="00EF49AE">
        <w:rPr>
          <w:b/>
          <w:bCs/>
          <w:color w:val="000000" w:themeColor="text1"/>
        </w:rPr>
        <w:t>Final Validation</w:t>
      </w:r>
    </w:p>
    <w:p w14:paraId="4E1F248B" w14:textId="77777777" w:rsidR="00EF49AE" w:rsidRDefault="00EF49AE" w:rsidP="00EF49AE">
      <w:pPr>
        <w:numPr>
          <w:ilvl w:val="1"/>
          <w:numId w:val="6"/>
        </w:numPr>
        <w:tabs>
          <w:tab w:val="left" w:pos="4016"/>
        </w:tabs>
        <w:rPr>
          <w:color w:val="000000" w:themeColor="text1"/>
        </w:rPr>
      </w:pPr>
      <w:r w:rsidRPr="00EF49AE">
        <w:rPr>
          <w:color w:val="000000" w:themeColor="text1"/>
        </w:rPr>
        <w:t>Conducted a final assessment to evaluate the model's accuracy and generalization on new data, which confirmed its capability to accurately classify emotions from speech.</w:t>
      </w:r>
    </w:p>
    <w:p w14:paraId="5A7B9693" w14:textId="77777777" w:rsidR="002C6610" w:rsidRPr="002C6610" w:rsidRDefault="002C6610" w:rsidP="002C6610">
      <w:pPr>
        <w:numPr>
          <w:ilvl w:val="1"/>
          <w:numId w:val="6"/>
        </w:numPr>
        <w:tabs>
          <w:tab w:val="left" w:pos="4016"/>
        </w:tabs>
        <w:rPr>
          <w:color w:val="000000" w:themeColor="text1"/>
        </w:rPr>
      </w:pPr>
      <w:r w:rsidRPr="002C6610">
        <w:rPr>
          <w:rFonts w:eastAsia="Times New Roman" w:cs="Times New Roman"/>
          <w:color w:val="000000"/>
          <w:kern w:val="0"/>
          <w14:ligatures w14:val="none"/>
        </w:rPr>
        <w:t xml:space="preserve">Reflecting a balance between precision and recall, </w:t>
      </w:r>
      <w:r w:rsidRPr="002C6610">
        <w:rPr>
          <w:rFonts w:eastAsia="Times New Roman" w:cs="Times New Roman"/>
          <w:color w:val="000000"/>
          <w:kern w:val="0"/>
          <w:highlight w:val="green"/>
          <w14:ligatures w14:val="none"/>
        </w:rPr>
        <w:t>the F1-scores are</w:t>
      </w:r>
      <w:r w:rsidRPr="002C6610">
        <w:rPr>
          <w:rFonts w:eastAsia="Times New Roman" w:cs="Times New Roman"/>
          <w:color w:val="000000"/>
          <w:kern w:val="0"/>
          <w14:ligatures w14:val="none"/>
        </w:rPr>
        <w:t xml:space="preserve"> consistently high across emotions, suggesting effective harmonic mean performance between precision and recall.</w:t>
      </w:r>
    </w:p>
    <w:p w14:paraId="0FC346EA" w14:textId="77777777" w:rsidR="002C6610" w:rsidRPr="002C6610" w:rsidRDefault="002C6610" w:rsidP="002C6610">
      <w:pPr>
        <w:tabs>
          <w:tab w:val="left" w:pos="4016"/>
        </w:tabs>
        <w:ind w:left="1080"/>
        <w:rPr>
          <w:color w:val="000000" w:themeColor="text1"/>
        </w:rPr>
      </w:pPr>
    </w:p>
    <w:p w14:paraId="2A1AA012" w14:textId="6FC440C5" w:rsidR="002C6610" w:rsidRDefault="002C6610" w:rsidP="002C6610">
      <w:pPr>
        <w:tabs>
          <w:tab w:val="left" w:pos="4016"/>
        </w:tabs>
        <w:ind w:left="1080"/>
        <w:rPr>
          <w:color w:val="000000" w:themeColor="text1"/>
        </w:rPr>
      </w:pPr>
      <w:r>
        <w:rPr>
          <w:noProof/>
          <w:color w:val="000000" w:themeColor="text1"/>
        </w:rPr>
        <w:drawing>
          <wp:inline distT="0" distB="0" distL="0" distR="0" wp14:anchorId="56F5AFBD" wp14:editId="1B1146A6">
            <wp:extent cx="3709070" cy="3187581"/>
            <wp:effectExtent l="0" t="0" r="0" b="635"/>
            <wp:docPr id="1918172005" name="Picture 18"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72005" name="Picture 18" descr="A graph with green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099" cy="3206513"/>
                    </a:xfrm>
                    <a:prstGeom prst="rect">
                      <a:avLst/>
                    </a:prstGeom>
                  </pic:spPr>
                </pic:pic>
              </a:graphicData>
            </a:graphic>
          </wp:inline>
        </w:drawing>
      </w:r>
    </w:p>
    <w:p w14:paraId="6D1CF1B1" w14:textId="77777777" w:rsidR="002C6610" w:rsidRDefault="002C6610" w:rsidP="002C6610">
      <w:pPr>
        <w:tabs>
          <w:tab w:val="left" w:pos="4016"/>
        </w:tabs>
        <w:ind w:left="1080"/>
        <w:rPr>
          <w:color w:val="000000" w:themeColor="text1"/>
        </w:rPr>
      </w:pPr>
    </w:p>
    <w:p w14:paraId="2CCA0746" w14:textId="77777777" w:rsidR="002C6610" w:rsidRDefault="002C6610" w:rsidP="002C6610">
      <w:pPr>
        <w:tabs>
          <w:tab w:val="left" w:pos="4016"/>
        </w:tabs>
        <w:ind w:left="1080"/>
        <w:rPr>
          <w:color w:val="000000" w:themeColor="text1"/>
        </w:rPr>
      </w:pPr>
    </w:p>
    <w:p w14:paraId="361DE34D" w14:textId="77777777" w:rsidR="002C6610" w:rsidRDefault="002C6610" w:rsidP="002C6610">
      <w:pPr>
        <w:tabs>
          <w:tab w:val="left" w:pos="4016"/>
        </w:tabs>
        <w:rPr>
          <w:color w:val="000000" w:themeColor="text1"/>
        </w:rPr>
      </w:pPr>
    </w:p>
    <w:p w14:paraId="561901A9" w14:textId="77777777" w:rsidR="002C6610" w:rsidRDefault="002C6610" w:rsidP="002C6610">
      <w:pPr>
        <w:tabs>
          <w:tab w:val="left" w:pos="4016"/>
        </w:tabs>
        <w:rPr>
          <w:color w:val="000000" w:themeColor="text1"/>
        </w:rPr>
      </w:pPr>
    </w:p>
    <w:p w14:paraId="715A0D75" w14:textId="77777777" w:rsidR="002C6610" w:rsidRDefault="002C6610" w:rsidP="002C6610">
      <w:pPr>
        <w:tabs>
          <w:tab w:val="left" w:pos="4016"/>
        </w:tabs>
        <w:rPr>
          <w:color w:val="000000" w:themeColor="text1"/>
        </w:rPr>
      </w:pPr>
    </w:p>
    <w:p w14:paraId="29C5850F" w14:textId="77777777" w:rsidR="002C6610" w:rsidRDefault="002C6610" w:rsidP="002C6610">
      <w:pPr>
        <w:tabs>
          <w:tab w:val="left" w:pos="4016"/>
        </w:tabs>
        <w:rPr>
          <w:color w:val="000000" w:themeColor="text1"/>
        </w:rPr>
      </w:pPr>
    </w:p>
    <w:p w14:paraId="56598CE4" w14:textId="77777777" w:rsidR="002C6610" w:rsidRPr="002C6610" w:rsidRDefault="002C6610" w:rsidP="002C6610">
      <w:pPr>
        <w:numPr>
          <w:ilvl w:val="1"/>
          <w:numId w:val="6"/>
        </w:numPr>
        <w:tabs>
          <w:tab w:val="left" w:pos="4016"/>
        </w:tabs>
        <w:rPr>
          <w:color w:val="000000" w:themeColor="text1"/>
        </w:rPr>
      </w:pPr>
      <w:r w:rsidRPr="002C6610">
        <w:rPr>
          <w:rFonts w:eastAsia="Times New Roman" w:cs="Times New Roman"/>
          <w:color w:val="000000"/>
          <w:kern w:val="0"/>
          <w14:ligatures w14:val="none"/>
        </w:rPr>
        <w:lastRenderedPageBreak/>
        <w:t xml:space="preserve">The model reached an impressive overall accuracy </w:t>
      </w:r>
      <w:r w:rsidRPr="002C6610">
        <w:rPr>
          <w:rFonts w:eastAsia="Times New Roman" w:cs="Times New Roman"/>
          <w:color w:val="000000"/>
          <w:kern w:val="0"/>
          <w:highlight w:val="green"/>
          <w14:ligatures w14:val="none"/>
        </w:rPr>
        <w:t xml:space="preserve">of </w:t>
      </w:r>
      <w:proofErr w:type="gramStart"/>
      <w:r w:rsidRPr="002C6610">
        <w:rPr>
          <w:rFonts w:eastAsia="Times New Roman" w:cs="Times New Roman"/>
          <w:color w:val="000000"/>
          <w:kern w:val="0"/>
          <w:highlight w:val="green"/>
          <w14:ligatures w14:val="none"/>
        </w:rPr>
        <w:t>94%</w:t>
      </w:r>
      <w:proofErr w:type="gramEnd"/>
    </w:p>
    <w:p w14:paraId="7FFCD78C" w14:textId="77777777" w:rsidR="002C6610" w:rsidRPr="002C6610" w:rsidRDefault="002C6610" w:rsidP="002C6610">
      <w:pPr>
        <w:tabs>
          <w:tab w:val="left" w:pos="4016"/>
        </w:tabs>
        <w:ind w:left="1080"/>
        <w:rPr>
          <w:color w:val="000000" w:themeColor="text1"/>
        </w:rPr>
      </w:pPr>
    </w:p>
    <w:p w14:paraId="065718A8" w14:textId="6EBF1ADB" w:rsidR="002C6610" w:rsidRDefault="002C6610" w:rsidP="002C6610">
      <w:pPr>
        <w:tabs>
          <w:tab w:val="left" w:pos="4016"/>
        </w:tabs>
        <w:rPr>
          <w:color w:val="000000" w:themeColor="text1"/>
        </w:rPr>
      </w:pPr>
      <w:r>
        <w:rPr>
          <w:noProof/>
          <w:color w:val="000000" w:themeColor="text1"/>
        </w:rPr>
        <w:drawing>
          <wp:inline distT="0" distB="0" distL="0" distR="0" wp14:anchorId="34763500" wp14:editId="237467F7">
            <wp:extent cx="5626100" cy="2705100"/>
            <wp:effectExtent l="0" t="0" r="0" b="0"/>
            <wp:docPr id="1348198746"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8746" name="Picture 19"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6100" cy="2705100"/>
                    </a:xfrm>
                    <a:prstGeom prst="rect">
                      <a:avLst/>
                    </a:prstGeom>
                  </pic:spPr>
                </pic:pic>
              </a:graphicData>
            </a:graphic>
          </wp:inline>
        </w:drawing>
      </w:r>
    </w:p>
    <w:p w14:paraId="1295D93D" w14:textId="77777777" w:rsidR="002C6610" w:rsidRDefault="002C6610" w:rsidP="002C6610">
      <w:pPr>
        <w:tabs>
          <w:tab w:val="left" w:pos="4016"/>
        </w:tabs>
        <w:rPr>
          <w:color w:val="000000" w:themeColor="text1"/>
        </w:rPr>
      </w:pPr>
    </w:p>
    <w:p w14:paraId="50731408" w14:textId="77777777" w:rsidR="002C6610" w:rsidRPr="00EF49AE" w:rsidRDefault="002C6610" w:rsidP="002C6610">
      <w:pPr>
        <w:tabs>
          <w:tab w:val="left" w:pos="4016"/>
        </w:tabs>
        <w:rPr>
          <w:color w:val="000000" w:themeColor="text1"/>
        </w:rPr>
      </w:pPr>
    </w:p>
    <w:p w14:paraId="1BC9B72C" w14:textId="77777777" w:rsidR="00EF49AE" w:rsidRPr="00EF49AE" w:rsidRDefault="00EF49AE" w:rsidP="00EF49AE">
      <w:pPr>
        <w:numPr>
          <w:ilvl w:val="0"/>
          <w:numId w:val="6"/>
        </w:numPr>
        <w:tabs>
          <w:tab w:val="left" w:pos="4016"/>
        </w:tabs>
        <w:rPr>
          <w:color w:val="000000" w:themeColor="text1"/>
        </w:rPr>
      </w:pPr>
      <w:r w:rsidRPr="00EF49AE">
        <w:rPr>
          <w:b/>
          <w:bCs/>
          <w:color w:val="000000" w:themeColor="text1"/>
        </w:rPr>
        <w:t>Conclusion</w:t>
      </w:r>
    </w:p>
    <w:p w14:paraId="337BCF44" w14:textId="4F4B74AC" w:rsidR="002C6610" w:rsidRPr="002C6610" w:rsidRDefault="002C6610" w:rsidP="002C6610">
      <w:pPr>
        <w:pStyle w:val="cvgsua"/>
        <w:numPr>
          <w:ilvl w:val="0"/>
          <w:numId w:val="16"/>
        </w:numPr>
        <w:spacing w:line="420" w:lineRule="atLeast"/>
        <w:rPr>
          <w:rFonts w:asciiTheme="minorHAnsi" w:hAnsiTheme="minorHAnsi"/>
          <w:color w:val="000000"/>
        </w:rPr>
      </w:pPr>
      <w:r w:rsidRPr="002C6610">
        <w:rPr>
          <w:rStyle w:val="oypena"/>
          <w:rFonts w:asciiTheme="minorHAnsi" w:eastAsiaTheme="majorEastAsia" w:hAnsiTheme="minorHAnsi"/>
          <w:color w:val="000000"/>
        </w:rPr>
        <w:t xml:space="preserve">Project achieved a notable </w:t>
      </w:r>
      <w:r w:rsidRPr="002C6610">
        <w:rPr>
          <w:rStyle w:val="oypena"/>
          <w:rFonts w:asciiTheme="minorHAnsi" w:eastAsiaTheme="majorEastAsia" w:hAnsiTheme="minorHAnsi"/>
          <w:color w:val="000000"/>
          <w:highlight w:val="green"/>
        </w:rPr>
        <w:t>94%</w:t>
      </w:r>
      <w:r w:rsidRPr="002C6610">
        <w:rPr>
          <w:rStyle w:val="oypena"/>
          <w:rFonts w:asciiTheme="minorHAnsi" w:eastAsiaTheme="majorEastAsia" w:hAnsiTheme="minorHAnsi"/>
          <w:color w:val="000000"/>
        </w:rPr>
        <w:t xml:space="preserve"> accuracy in speech emotion recognition, with strength in identifying surprise, neutral, and angry emotions. This performance underscores the model’s capability in extracting and interpreting key audio features effectively.</w:t>
      </w:r>
      <w:r>
        <w:rPr>
          <w:rStyle w:val="oypena"/>
          <w:rFonts w:asciiTheme="minorHAnsi" w:hAnsiTheme="minorHAnsi"/>
          <w:color w:val="000000"/>
        </w:rPr>
        <w:br/>
      </w:r>
    </w:p>
    <w:p w14:paraId="3D8E466A" w14:textId="2D3F7520" w:rsidR="00B75385" w:rsidRPr="00B75385" w:rsidRDefault="002C6610" w:rsidP="00B75385">
      <w:pPr>
        <w:pStyle w:val="cvgsua"/>
        <w:numPr>
          <w:ilvl w:val="0"/>
          <w:numId w:val="16"/>
        </w:numPr>
        <w:spacing w:line="420" w:lineRule="atLeast"/>
        <w:rPr>
          <w:rStyle w:val="oypena"/>
          <w:rFonts w:asciiTheme="minorHAnsi" w:hAnsiTheme="minorHAnsi"/>
          <w:color w:val="000000"/>
        </w:rPr>
      </w:pPr>
      <w:r w:rsidRPr="002C6610">
        <w:rPr>
          <w:rStyle w:val="oypena"/>
          <w:rFonts w:asciiTheme="minorHAnsi" w:eastAsiaTheme="majorEastAsia" w:hAnsiTheme="minorHAnsi"/>
          <w:color w:val="000000"/>
        </w:rPr>
        <w:t>Moving forward, to further improve and validate the model’s robustness, Plan to explore additional datasets and experiment with alternative features. This will help enhance the model's adaptability and accuracy across various emotional expressions and real-world scenario.</w:t>
      </w:r>
    </w:p>
    <w:p w14:paraId="379E92E8" w14:textId="77777777" w:rsidR="00B75385" w:rsidRDefault="00B75385" w:rsidP="00B75385">
      <w:pPr>
        <w:pStyle w:val="cvgsua"/>
        <w:spacing w:line="420" w:lineRule="atLeast"/>
        <w:rPr>
          <w:rStyle w:val="oypena"/>
          <w:rFonts w:asciiTheme="minorHAnsi" w:eastAsiaTheme="majorEastAsia" w:hAnsiTheme="minorHAnsi"/>
          <w:color w:val="000000"/>
        </w:rPr>
      </w:pPr>
    </w:p>
    <w:p w14:paraId="379844E2" w14:textId="77777777" w:rsidR="00B75385" w:rsidRDefault="00B75385" w:rsidP="00B75385">
      <w:pPr>
        <w:pStyle w:val="cvgsua"/>
        <w:spacing w:line="420" w:lineRule="atLeast"/>
        <w:rPr>
          <w:rStyle w:val="oypena"/>
          <w:rFonts w:asciiTheme="minorHAnsi" w:eastAsiaTheme="majorEastAsia" w:hAnsiTheme="minorHAnsi"/>
          <w:color w:val="000000"/>
        </w:rPr>
      </w:pPr>
    </w:p>
    <w:p w14:paraId="36AD52E1" w14:textId="77777777" w:rsidR="00B75385" w:rsidRDefault="00B75385" w:rsidP="00B75385">
      <w:pPr>
        <w:pStyle w:val="cvgsua"/>
        <w:spacing w:line="420" w:lineRule="atLeast"/>
        <w:rPr>
          <w:rStyle w:val="oypena"/>
          <w:rFonts w:asciiTheme="minorHAnsi" w:eastAsiaTheme="majorEastAsia" w:hAnsiTheme="minorHAnsi"/>
          <w:color w:val="000000"/>
        </w:rPr>
      </w:pPr>
    </w:p>
    <w:p w14:paraId="755E5801" w14:textId="77777777" w:rsidR="00B75385" w:rsidRDefault="00B75385" w:rsidP="00B75385">
      <w:pPr>
        <w:pStyle w:val="cvgsua"/>
        <w:spacing w:line="420" w:lineRule="atLeast"/>
        <w:rPr>
          <w:rStyle w:val="oypena"/>
          <w:rFonts w:asciiTheme="minorHAnsi" w:eastAsiaTheme="majorEastAsia" w:hAnsiTheme="minorHAnsi"/>
          <w:color w:val="000000"/>
        </w:rPr>
      </w:pPr>
    </w:p>
    <w:p w14:paraId="583C768F" w14:textId="6B451116" w:rsidR="00B75385" w:rsidRPr="00B75385" w:rsidRDefault="00B75385" w:rsidP="00B75385">
      <w:pPr>
        <w:pStyle w:val="cvgsua"/>
        <w:spacing w:line="420" w:lineRule="atLeast"/>
        <w:rPr>
          <w:rStyle w:val="oypena"/>
          <w:rFonts w:asciiTheme="minorHAnsi" w:hAnsiTheme="minorHAnsi"/>
          <w:b/>
          <w:bCs/>
          <w:color w:val="000000"/>
        </w:rPr>
      </w:pPr>
      <w:r w:rsidRPr="00B75385">
        <w:rPr>
          <w:rStyle w:val="oypena"/>
          <w:rFonts w:asciiTheme="minorHAnsi" w:eastAsiaTheme="majorEastAsia" w:hAnsiTheme="minorHAnsi"/>
          <w:b/>
          <w:bCs/>
          <w:color w:val="000000"/>
        </w:rPr>
        <w:lastRenderedPageBreak/>
        <w:t>YouTube:</w:t>
      </w:r>
    </w:p>
    <w:p w14:paraId="65757279" w14:textId="77777777" w:rsidR="00B75385" w:rsidRPr="00B75385" w:rsidRDefault="00B75385" w:rsidP="00B75385">
      <w:pPr>
        <w:pStyle w:val="cvgsua"/>
        <w:spacing w:line="420" w:lineRule="atLeast"/>
        <w:rPr>
          <w:rFonts w:ascii="Calibri" w:hAnsi="Calibri" w:cs="Calibri"/>
          <w:color w:val="000000"/>
        </w:rPr>
      </w:pPr>
      <w:r w:rsidRPr="00B75385">
        <w:rPr>
          <w:rFonts w:ascii="Calibri" w:hAnsi="Calibri" w:cs="Calibri"/>
          <w:color w:val="000000"/>
        </w:rPr>
        <w:t>15 Min Video:</w:t>
      </w:r>
    </w:p>
    <w:p w14:paraId="65B56CD6" w14:textId="77777777" w:rsidR="00B75385" w:rsidRPr="00B75385" w:rsidRDefault="00B75385" w:rsidP="00B75385">
      <w:pPr>
        <w:pStyle w:val="cvgsua"/>
        <w:spacing w:line="420" w:lineRule="atLeast"/>
        <w:rPr>
          <w:rFonts w:ascii="Calibri" w:hAnsi="Calibri" w:cs="Calibri"/>
          <w:color w:val="000000"/>
        </w:rPr>
      </w:pPr>
      <w:hyperlink r:id="rId27" w:history="1">
        <w:r w:rsidRPr="00B75385">
          <w:rPr>
            <w:rStyle w:val="Hyperlink"/>
            <w:rFonts w:ascii="Calibri" w:hAnsi="Calibri" w:cs="Calibri"/>
          </w:rPr>
          <w:t>https://</w:t>
        </w:r>
      </w:hyperlink>
      <w:hyperlink r:id="rId28" w:history="1">
        <w:r w:rsidRPr="00B75385">
          <w:rPr>
            <w:rStyle w:val="Hyperlink"/>
            <w:rFonts w:ascii="Calibri" w:hAnsi="Calibri" w:cs="Calibri"/>
          </w:rPr>
          <w:t>youtu.be</w:t>
        </w:r>
      </w:hyperlink>
      <w:hyperlink r:id="rId29" w:history="1">
        <w:r w:rsidRPr="00B75385">
          <w:rPr>
            <w:rStyle w:val="Hyperlink"/>
            <w:rFonts w:ascii="Calibri" w:hAnsi="Calibri" w:cs="Calibri"/>
          </w:rPr>
          <w:t>/XAwQ7SPDXtY</w:t>
        </w:r>
      </w:hyperlink>
    </w:p>
    <w:p w14:paraId="7C1D489F" w14:textId="77777777" w:rsidR="00B75385" w:rsidRPr="00B75385" w:rsidRDefault="00B75385" w:rsidP="00B75385">
      <w:pPr>
        <w:pStyle w:val="cvgsua"/>
        <w:spacing w:line="420" w:lineRule="atLeast"/>
        <w:rPr>
          <w:rFonts w:ascii="Calibri" w:hAnsi="Calibri" w:cs="Calibri"/>
          <w:color w:val="000000"/>
        </w:rPr>
      </w:pPr>
      <w:r w:rsidRPr="00B75385">
        <w:rPr>
          <w:rFonts w:ascii="Calibri" w:hAnsi="Calibri" w:cs="Calibri"/>
          <w:color w:val="000000"/>
        </w:rPr>
        <w:t>5 Min Video:</w:t>
      </w:r>
    </w:p>
    <w:p w14:paraId="0A77F7C6" w14:textId="77777777" w:rsidR="00B75385" w:rsidRPr="00B75385" w:rsidRDefault="00B75385" w:rsidP="00B75385">
      <w:pPr>
        <w:pStyle w:val="cvgsua"/>
        <w:spacing w:line="420" w:lineRule="atLeast"/>
        <w:rPr>
          <w:rFonts w:ascii="Calibri" w:hAnsi="Calibri" w:cs="Calibri"/>
          <w:color w:val="000000"/>
        </w:rPr>
      </w:pPr>
      <w:hyperlink r:id="rId30" w:history="1">
        <w:r w:rsidRPr="00B75385">
          <w:rPr>
            <w:rStyle w:val="Hyperlink"/>
            <w:rFonts w:ascii="Calibri" w:hAnsi="Calibri" w:cs="Calibri"/>
          </w:rPr>
          <w:t>https://</w:t>
        </w:r>
      </w:hyperlink>
      <w:hyperlink r:id="rId31" w:history="1">
        <w:r w:rsidRPr="00B75385">
          <w:rPr>
            <w:rStyle w:val="Hyperlink"/>
            <w:rFonts w:ascii="Calibri" w:hAnsi="Calibri" w:cs="Calibri"/>
          </w:rPr>
          <w:t>youtu.be</w:t>
        </w:r>
      </w:hyperlink>
      <w:hyperlink r:id="rId32" w:history="1">
        <w:r w:rsidRPr="00B75385">
          <w:rPr>
            <w:rStyle w:val="Hyperlink"/>
            <w:rFonts w:ascii="Calibri" w:hAnsi="Calibri" w:cs="Calibri"/>
          </w:rPr>
          <w:t>/eg7mo_tlFr4</w:t>
        </w:r>
      </w:hyperlink>
    </w:p>
    <w:p w14:paraId="4D6B9152" w14:textId="77777777" w:rsidR="00B75385" w:rsidRPr="002C6610" w:rsidRDefault="00B75385" w:rsidP="00B75385">
      <w:pPr>
        <w:pStyle w:val="cvgsua"/>
        <w:spacing w:line="420" w:lineRule="atLeast"/>
        <w:rPr>
          <w:rFonts w:asciiTheme="minorHAnsi" w:hAnsiTheme="minorHAnsi"/>
          <w:color w:val="000000"/>
        </w:rPr>
      </w:pPr>
    </w:p>
    <w:p w14:paraId="3B072298" w14:textId="77777777" w:rsidR="002C6610" w:rsidRDefault="002C6610" w:rsidP="002C6610">
      <w:pPr>
        <w:tabs>
          <w:tab w:val="left" w:pos="4016"/>
        </w:tabs>
        <w:ind w:left="1080"/>
        <w:rPr>
          <w:color w:val="000000" w:themeColor="text1"/>
        </w:rPr>
      </w:pPr>
    </w:p>
    <w:p w14:paraId="198A26AC" w14:textId="77777777" w:rsidR="00EF49AE" w:rsidRDefault="00EF49AE" w:rsidP="00EF49AE">
      <w:pPr>
        <w:tabs>
          <w:tab w:val="left" w:pos="4016"/>
        </w:tabs>
        <w:rPr>
          <w:color w:val="000000" w:themeColor="text1"/>
        </w:rPr>
      </w:pPr>
    </w:p>
    <w:p w14:paraId="3DC86EC4" w14:textId="77777777" w:rsidR="00EF49AE" w:rsidRDefault="00EF49AE" w:rsidP="00EF49AE">
      <w:pPr>
        <w:tabs>
          <w:tab w:val="left" w:pos="4016"/>
        </w:tabs>
        <w:rPr>
          <w:color w:val="000000" w:themeColor="text1"/>
        </w:rPr>
      </w:pPr>
    </w:p>
    <w:p w14:paraId="5E366519" w14:textId="77777777" w:rsidR="002C6610" w:rsidRDefault="002C6610" w:rsidP="00EF49AE">
      <w:pPr>
        <w:tabs>
          <w:tab w:val="left" w:pos="4016"/>
        </w:tabs>
        <w:rPr>
          <w:color w:val="000000" w:themeColor="text1"/>
        </w:rPr>
      </w:pPr>
    </w:p>
    <w:p w14:paraId="647DA3DA" w14:textId="77777777" w:rsidR="002C6610" w:rsidRDefault="002C6610" w:rsidP="00EF49AE">
      <w:pPr>
        <w:tabs>
          <w:tab w:val="left" w:pos="4016"/>
        </w:tabs>
        <w:rPr>
          <w:color w:val="000000" w:themeColor="text1"/>
        </w:rPr>
      </w:pPr>
    </w:p>
    <w:p w14:paraId="791DBB7D" w14:textId="77777777" w:rsidR="00B75385" w:rsidRDefault="00B75385" w:rsidP="00EF49AE">
      <w:pPr>
        <w:tabs>
          <w:tab w:val="left" w:pos="4016"/>
        </w:tabs>
        <w:rPr>
          <w:color w:val="000000" w:themeColor="text1"/>
        </w:rPr>
      </w:pPr>
    </w:p>
    <w:p w14:paraId="3AE58571" w14:textId="77777777" w:rsidR="00B75385" w:rsidRDefault="00B75385" w:rsidP="00EF49AE">
      <w:pPr>
        <w:tabs>
          <w:tab w:val="left" w:pos="4016"/>
        </w:tabs>
        <w:rPr>
          <w:color w:val="000000" w:themeColor="text1"/>
        </w:rPr>
      </w:pPr>
    </w:p>
    <w:p w14:paraId="4C8A37D6" w14:textId="77777777" w:rsidR="00B75385" w:rsidRDefault="00B75385" w:rsidP="00EF49AE">
      <w:pPr>
        <w:tabs>
          <w:tab w:val="left" w:pos="4016"/>
        </w:tabs>
        <w:rPr>
          <w:color w:val="000000" w:themeColor="text1"/>
        </w:rPr>
      </w:pPr>
    </w:p>
    <w:p w14:paraId="52E9831E" w14:textId="77777777" w:rsidR="00B75385" w:rsidRDefault="00B75385" w:rsidP="00EF49AE">
      <w:pPr>
        <w:tabs>
          <w:tab w:val="left" w:pos="4016"/>
        </w:tabs>
        <w:rPr>
          <w:color w:val="000000" w:themeColor="text1"/>
        </w:rPr>
      </w:pPr>
    </w:p>
    <w:p w14:paraId="40586E8A" w14:textId="77777777" w:rsidR="00B75385" w:rsidRDefault="00B75385" w:rsidP="00EF49AE">
      <w:pPr>
        <w:tabs>
          <w:tab w:val="left" w:pos="4016"/>
        </w:tabs>
        <w:rPr>
          <w:color w:val="000000" w:themeColor="text1"/>
        </w:rPr>
      </w:pPr>
    </w:p>
    <w:p w14:paraId="4F3CE014" w14:textId="77777777" w:rsidR="00B75385" w:rsidRDefault="00B75385" w:rsidP="00EF49AE">
      <w:pPr>
        <w:tabs>
          <w:tab w:val="left" w:pos="4016"/>
        </w:tabs>
        <w:rPr>
          <w:color w:val="000000" w:themeColor="text1"/>
        </w:rPr>
      </w:pPr>
    </w:p>
    <w:p w14:paraId="1473789E" w14:textId="77777777" w:rsidR="00B75385" w:rsidRDefault="00B75385" w:rsidP="00EF49AE">
      <w:pPr>
        <w:tabs>
          <w:tab w:val="left" w:pos="4016"/>
        </w:tabs>
        <w:rPr>
          <w:color w:val="000000" w:themeColor="text1"/>
        </w:rPr>
      </w:pPr>
    </w:p>
    <w:p w14:paraId="36CC19AF" w14:textId="77777777" w:rsidR="00B75385" w:rsidRDefault="00B75385" w:rsidP="00EF49AE">
      <w:pPr>
        <w:tabs>
          <w:tab w:val="left" w:pos="4016"/>
        </w:tabs>
        <w:rPr>
          <w:color w:val="000000" w:themeColor="text1"/>
        </w:rPr>
      </w:pPr>
    </w:p>
    <w:p w14:paraId="1CA7EC4B" w14:textId="77777777" w:rsidR="00B75385" w:rsidRDefault="00B75385" w:rsidP="00EF49AE">
      <w:pPr>
        <w:tabs>
          <w:tab w:val="left" w:pos="4016"/>
        </w:tabs>
        <w:rPr>
          <w:color w:val="000000" w:themeColor="text1"/>
        </w:rPr>
      </w:pPr>
    </w:p>
    <w:p w14:paraId="0D444A3F" w14:textId="77777777" w:rsidR="00B75385" w:rsidRDefault="00B75385" w:rsidP="00EF49AE">
      <w:pPr>
        <w:tabs>
          <w:tab w:val="left" w:pos="4016"/>
        </w:tabs>
        <w:rPr>
          <w:color w:val="000000" w:themeColor="text1"/>
        </w:rPr>
      </w:pPr>
    </w:p>
    <w:p w14:paraId="457BFDF1" w14:textId="77777777" w:rsidR="00B75385" w:rsidRDefault="00B75385" w:rsidP="00EF49AE">
      <w:pPr>
        <w:tabs>
          <w:tab w:val="left" w:pos="4016"/>
        </w:tabs>
        <w:rPr>
          <w:color w:val="000000" w:themeColor="text1"/>
        </w:rPr>
      </w:pPr>
    </w:p>
    <w:p w14:paraId="1BCEECB6" w14:textId="77777777" w:rsidR="00B75385" w:rsidRDefault="00B75385" w:rsidP="00EF49AE">
      <w:pPr>
        <w:tabs>
          <w:tab w:val="left" w:pos="4016"/>
        </w:tabs>
        <w:rPr>
          <w:color w:val="000000" w:themeColor="text1"/>
        </w:rPr>
      </w:pPr>
    </w:p>
    <w:p w14:paraId="14D3DF95" w14:textId="77777777" w:rsidR="00B75385" w:rsidRDefault="00B75385" w:rsidP="00EF49AE">
      <w:pPr>
        <w:tabs>
          <w:tab w:val="left" w:pos="4016"/>
        </w:tabs>
        <w:rPr>
          <w:color w:val="000000" w:themeColor="text1"/>
        </w:rPr>
      </w:pPr>
    </w:p>
    <w:p w14:paraId="5500BEA5" w14:textId="77777777" w:rsidR="00B75385" w:rsidRDefault="00B75385" w:rsidP="00EF49AE">
      <w:pPr>
        <w:tabs>
          <w:tab w:val="left" w:pos="4016"/>
        </w:tabs>
        <w:rPr>
          <w:color w:val="000000" w:themeColor="text1"/>
        </w:rPr>
      </w:pPr>
    </w:p>
    <w:p w14:paraId="1B5B32D8" w14:textId="77777777" w:rsidR="00B75385" w:rsidRDefault="00B75385" w:rsidP="00EF49AE">
      <w:pPr>
        <w:tabs>
          <w:tab w:val="left" w:pos="4016"/>
        </w:tabs>
        <w:rPr>
          <w:color w:val="000000" w:themeColor="text1"/>
        </w:rPr>
      </w:pPr>
    </w:p>
    <w:p w14:paraId="47CE4242" w14:textId="77777777" w:rsidR="00B75385" w:rsidRDefault="00B75385" w:rsidP="00EF49AE">
      <w:pPr>
        <w:tabs>
          <w:tab w:val="left" w:pos="4016"/>
        </w:tabs>
        <w:rPr>
          <w:color w:val="000000" w:themeColor="text1"/>
        </w:rPr>
      </w:pPr>
    </w:p>
    <w:p w14:paraId="38791AFA" w14:textId="77777777" w:rsidR="00B75385" w:rsidRDefault="00B75385" w:rsidP="00EF49AE">
      <w:pPr>
        <w:tabs>
          <w:tab w:val="left" w:pos="4016"/>
        </w:tabs>
        <w:rPr>
          <w:color w:val="000000" w:themeColor="text1"/>
        </w:rPr>
      </w:pPr>
    </w:p>
    <w:p w14:paraId="1977E05D" w14:textId="77777777" w:rsidR="00B75385" w:rsidRDefault="00B75385" w:rsidP="00EF49AE">
      <w:pPr>
        <w:tabs>
          <w:tab w:val="left" w:pos="4016"/>
        </w:tabs>
        <w:rPr>
          <w:color w:val="000000" w:themeColor="text1"/>
        </w:rPr>
      </w:pPr>
    </w:p>
    <w:p w14:paraId="07D0EEE1" w14:textId="77777777" w:rsidR="00B75385" w:rsidRDefault="00B75385" w:rsidP="00EF49AE">
      <w:pPr>
        <w:tabs>
          <w:tab w:val="left" w:pos="4016"/>
        </w:tabs>
        <w:rPr>
          <w:color w:val="000000" w:themeColor="text1"/>
        </w:rPr>
      </w:pPr>
    </w:p>
    <w:p w14:paraId="02B0272B" w14:textId="77777777" w:rsidR="002C6610" w:rsidRDefault="002C6610" w:rsidP="00EF49AE">
      <w:pPr>
        <w:tabs>
          <w:tab w:val="left" w:pos="4016"/>
        </w:tabs>
        <w:rPr>
          <w:color w:val="000000" w:themeColor="text1"/>
        </w:rPr>
      </w:pPr>
    </w:p>
    <w:p w14:paraId="09F02885" w14:textId="77777777" w:rsidR="002C6610" w:rsidRDefault="002C6610" w:rsidP="00EF49AE">
      <w:pPr>
        <w:tabs>
          <w:tab w:val="left" w:pos="4016"/>
        </w:tabs>
        <w:rPr>
          <w:color w:val="000000" w:themeColor="text1"/>
        </w:rPr>
      </w:pPr>
    </w:p>
    <w:p w14:paraId="41340038" w14:textId="77777777" w:rsidR="002C6610" w:rsidRDefault="002C6610" w:rsidP="00EF49AE">
      <w:pPr>
        <w:tabs>
          <w:tab w:val="left" w:pos="4016"/>
        </w:tabs>
        <w:rPr>
          <w:color w:val="000000" w:themeColor="text1"/>
        </w:rPr>
      </w:pPr>
    </w:p>
    <w:p w14:paraId="132F5980" w14:textId="77777777" w:rsidR="002C6610" w:rsidRDefault="002C6610" w:rsidP="002C6610">
      <w:pPr>
        <w:tabs>
          <w:tab w:val="left" w:pos="4016"/>
        </w:tabs>
        <w:rPr>
          <w:color w:val="000000" w:themeColor="text1"/>
        </w:rPr>
      </w:pPr>
    </w:p>
    <w:p w14:paraId="1A893DDF" w14:textId="77777777" w:rsidR="002C6610" w:rsidRDefault="002C6610" w:rsidP="002C6610">
      <w:pPr>
        <w:shd w:val="clear" w:color="auto" w:fill="FFFFFF"/>
        <w:spacing w:after="220"/>
        <w:rPr>
          <w:b/>
          <w:i/>
          <w:sz w:val="32"/>
          <w:szCs w:val="32"/>
        </w:rPr>
      </w:pPr>
      <w:r>
        <w:rPr>
          <w:b/>
          <w:i/>
          <w:sz w:val="32"/>
          <w:szCs w:val="32"/>
        </w:rPr>
        <w:lastRenderedPageBreak/>
        <w:t>References</w:t>
      </w:r>
    </w:p>
    <w:p w14:paraId="46EB1041" w14:textId="0CF42AFA" w:rsidR="002C6610" w:rsidRPr="002C6610" w:rsidRDefault="002C6610" w:rsidP="002C6610">
      <w:pPr>
        <w:pStyle w:val="cvgsua"/>
        <w:numPr>
          <w:ilvl w:val="1"/>
          <w:numId w:val="16"/>
        </w:numPr>
        <w:spacing w:line="645" w:lineRule="atLeast"/>
        <w:rPr>
          <w:rStyle w:val="oypena"/>
          <w:rFonts w:asciiTheme="minorHAnsi" w:hAnsiTheme="minorHAnsi"/>
          <w:i/>
          <w:iCs/>
          <w:color w:val="000000"/>
        </w:rPr>
      </w:pPr>
      <w:r w:rsidRPr="002C6610">
        <w:rPr>
          <w:rStyle w:val="oypena"/>
          <w:rFonts w:asciiTheme="minorHAnsi" w:eastAsiaTheme="majorEastAsia" w:hAnsiTheme="minorHAnsi"/>
          <w:i/>
          <w:iCs/>
          <w:color w:val="000000"/>
        </w:rPr>
        <w:t xml:space="preserve">Elsevier. (2023, August 14). Speech emotion recognition using machine learning - A systematic review. Intelligent Systems with Applications. </w:t>
      </w:r>
      <w:hyperlink r:id="rId33" w:history="1">
        <w:r w:rsidRPr="002C6610">
          <w:rPr>
            <w:rStyle w:val="Hyperlink"/>
            <w:rFonts w:asciiTheme="minorHAnsi" w:eastAsiaTheme="majorEastAsia" w:hAnsiTheme="minorHAnsi"/>
            <w:i/>
            <w:iCs/>
          </w:rPr>
          <w:t>https://www.sciencedirect.com/science/article/pii/S2667305323000911</w:t>
        </w:r>
      </w:hyperlink>
    </w:p>
    <w:p w14:paraId="0493DFED" w14:textId="77777777" w:rsidR="002C6610" w:rsidRPr="002C6610" w:rsidRDefault="002C6610" w:rsidP="002C6610">
      <w:pPr>
        <w:pStyle w:val="cvgsua"/>
        <w:numPr>
          <w:ilvl w:val="1"/>
          <w:numId w:val="16"/>
        </w:numPr>
        <w:spacing w:line="645" w:lineRule="atLeast"/>
        <w:rPr>
          <w:rFonts w:asciiTheme="minorHAnsi" w:hAnsiTheme="minorHAnsi"/>
          <w:i/>
          <w:iCs/>
          <w:color w:val="000000"/>
        </w:rPr>
      </w:pPr>
      <w:r w:rsidRPr="002C6610">
        <w:rPr>
          <w:rStyle w:val="oypena"/>
          <w:rFonts w:asciiTheme="minorHAnsi" w:eastAsiaTheme="majorEastAsia" w:hAnsiTheme="minorHAnsi"/>
          <w:i/>
          <w:iCs/>
          <w:color w:val="000000"/>
        </w:rPr>
        <w:t xml:space="preserve">Runner, P. (2020, April 10). Audio signal feature extraction and clustering. Medium. https://medium.com/heuristics/audio-signal-feature-extraction-and-clustering-935319d2225 </w:t>
      </w:r>
    </w:p>
    <w:p w14:paraId="0BB25322" w14:textId="64498593" w:rsidR="002C6610" w:rsidRPr="002C6610" w:rsidRDefault="002C6610" w:rsidP="002C6610">
      <w:pPr>
        <w:pStyle w:val="cvgsua"/>
        <w:numPr>
          <w:ilvl w:val="1"/>
          <w:numId w:val="16"/>
        </w:numPr>
        <w:spacing w:line="645" w:lineRule="atLeast"/>
        <w:rPr>
          <w:rFonts w:asciiTheme="minorHAnsi" w:hAnsiTheme="minorHAnsi"/>
          <w:i/>
          <w:iCs/>
          <w:color w:val="000000"/>
        </w:rPr>
      </w:pPr>
      <w:r w:rsidRPr="002C6610">
        <w:rPr>
          <w:rStyle w:val="oypena"/>
          <w:rFonts w:asciiTheme="minorHAnsi" w:eastAsiaTheme="majorEastAsia" w:hAnsiTheme="minorHAnsi"/>
          <w:i/>
          <w:iCs/>
          <w:color w:val="000000"/>
        </w:rPr>
        <w:t xml:space="preserve">Zhao, Y., &amp; Shu, X. (2023, November 21). Speech emotion analysis using Convolutional Neural Network (CNN) and gamma classifier-based error correcting output codes (ECOC). Nature News. </w:t>
      </w:r>
      <w:hyperlink r:id="rId34" w:history="1">
        <w:r w:rsidRPr="002C6610">
          <w:rPr>
            <w:rStyle w:val="Hyperlink"/>
            <w:rFonts w:asciiTheme="minorHAnsi" w:eastAsiaTheme="majorEastAsia" w:hAnsiTheme="minorHAnsi"/>
            <w:i/>
            <w:iCs/>
          </w:rPr>
          <w:t>https://www.nature.com/articles/s41598-023-47118-4</w:t>
        </w:r>
      </w:hyperlink>
    </w:p>
    <w:p w14:paraId="6B4368C5" w14:textId="77777777" w:rsidR="002C6610" w:rsidRPr="002C6610" w:rsidRDefault="002C6610" w:rsidP="002C6610">
      <w:pPr>
        <w:pStyle w:val="cvgsua"/>
        <w:numPr>
          <w:ilvl w:val="1"/>
          <w:numId w:val="16"/>
        </w:numPr>
        <w:spacing w:line="645" w:lineRule="atLeast"/>
        <w:rPr>
          <w:rStyle w:val="oypena"/>
          <w:rFonts w:asciiTheme="minorHAnsi" w:hAnsiTheme="minorHAnsi"/>
          <w:i/>
          <w:iCs/>
          <w:color w:val="000000"/>
        </w:rPr>
      </w:pPr>
      <w:proofErr w:type="spellStart"/>
      <w:r w:rsidRPr="002C6610">
        <w:rPr>
          <w:rStyle w:val="oypena"/>
          <w:rFonts w:asciiTheme="minorHAnsi" w:eastAsiaTheme="majorEastAsia" w:hAnsiTheme="minorHAnsi"/>
          <w:i/>
          <w:iCs/>
          <w:color w:val="000000"/>
        </w:rPr>
        <w:t>Mostafaabdlhamed</w:t>
      </w:r>
      <w:proofErr w:type="spellEnd"/>
      <w:r w:rsidRPr="002C6610">
        <w:rPr>
          <w:rStyle w:val="oypena"/>
          <w:rFonts w:asciiTheme="minorHAnsi" w:eastAsiaTheme="majorEastAsia" w:hAnsiTheme="minorHAnsi"/>
          <w:i/>
          <w:iCs/>
          <w:color w:val="000000"/>
        </w:rPr>
        <w:t xml:space="preserve">. (2023, July 1). Speech emotion recognition. Kaggle. </w:t>
      </w:r>
      <w:hyperlink r:id="rId35" w:history="1">
        <w:r w:rsidRPr="002C6610">
          <w:rPr>
            <w:rStyle w:val="Hyperlink"/>
            <w:rFonts w:asciiTheme="minorHAnsi" w:eastAsiaTheme="majorEastAsia" w:hAnsiTheme="minorHAnsi"/>
            <w:i/>
            <w:iCs/>
          </w:rPr>
          <w:t>https://www.kaggle.com/code/mostafaabdlhamed/speech-emotion-recognition-97-25-accuracy/notebook</w:t>
        </w:r>
      </w:hyperlink>
      <w:r w:rsidRPr="002C6610">
        <w:rPr>
          <w:rStyle w:val="oypena"/>
          <w:rFonts w:asciiTheme="minorHAnsi" w:eastAsiaTheme="majorEastAsia" w:hAnsiTheme="minorHAnsi"/>
          <w:i/>
          <w:iCs/>
          <w:color w:val="000000"/>
        </w:rPr>
        <w:t xml:space="preserve"> </w:t>
      </w:r>
    </w:p>
    <w:p w14:paraId="12FB1B30" w14:textId="19C30FD7" w:rsidR="002C6610" w:rsidRPr="002C6610" w:rsidRDefault="002C6610" w:rsidP="002C6610">
      <w:pPr>
        <w:pStyle w:val="cvgsua"/>
        <w:numPr>
          <w:ilvl w:val="1"/>
          <w:numId w:val="16"/>
        </w:numPr>
        <w:spacing w:line="645" w:lineRule="atLeast"/>
        <w:rPr>
          <w:rFonts w:asciiTheme="minorHAnsi" w:hAnsiTheme="minorHAnsi"/>
          <w:i/>
          <w:iCs/>
          <w:color w:val="000000"/>
        </w:rPr>
      </w:pPr>
      <w:r w:rsidRPr="002C6610">
        <w:rPr>
          <w:rFonts w:asciiTheme="minorHAnsi" w:hAnsiTheme="minorHAnsi"/>
          <w:i/>
          <w:iCs/>
          <w:color w:val="05192D"/>
        </w:rPr>
        <w:t xml:space="preserve">University of Toronto. (2010). Toronto emotional speech set (TESS). </w:t>
      </w:r>
      <w:proofErr w:type="spellStart"/>
      <w:r w:rsidRPr="002C6610">
        <w:rPr>
          <w:rFonts w:asciiTheme="minorHAnsi" w:hAnsiTheme="minorHAnsi"/>
          <w:i/>
          <w:iCs/>
          <w:color w:val="05192D"/>
        </w:rPr>
        <w:t>TSpace</w:t>
      </w:r>
      <w:proofErr w:type="spellEnd"/>
      <w:r w:rsidRPr="002C6610">
        <w:rPr>
          <w:rFonts w:asciiTheme="minorHAnsi" w:hAnsiTheme="minorHAnsi"/>
          <w:i/>
          <w:iCs/>
          <w:color w:val="05192D"/>
        </w:rPr>
        <w:t xml:space="preserve">. https://tspace.library.utoronto.ca/handle/1807/24487 </w:t>
      </w:r>
    </w:p>
    <w:p w14:paraId="241B425A" w14:textId="5DD2A1C6" w:rsidR="002C6610" w:rsidRPr="002C6610" w:rsidRDefault="002C6610" w:rsidP="00EF49AE">
      <w:pPr>
        <w:tabs>
          <w:tab w:val="left" w:pos="4016"/>
        </w:tabs>
        <w:rPr>
          <w:i/>
          <w:iCs/>
          <w:color w:val="000000" w:themeColor="text1"/>
        </w:rPr>
      </w:pPr>
    </w:p>
    <w:p w14:paraId="4B5E4B72" w14:textId="77777777" w:rsidR="00EF49AE" w:rsidRPr="002C6610" w:rsidRDefault="00EF49AE" w:rsidP="00EF49AE">
      <w:pPr>
        <w:tabs>
          <w:tab w:val="left" w:pos="4016"/>
        </w:tabs>
        <w:rPr>
          <w:i/>
          <w:iCs/>
          <w:color w:val="000000" w:themeColor="text1"/>
        </w:rPr>
      </w:pPr>
    </w:p>
    <w:p w14:paraId="23BBDD9A" w14:textId="77777777" w:rsidR="00EF49AE" w:rsidRPr="002C6610" w:rsidRDefault="00EF49AE" w:rsidP="00EF49AE">
      <w:pPr>
        <w:tabs>
          <w:tab w:val="left" w:pos="4016"/>
        </w:tabs>
        <w:rPr>
          <w:i/>
          <w:iCs/>
          <w:color w:val="000000" w:themeColor="text1"/>
        </w:rPr>
      </w:pPr>
    </w:p>
    <w:p w14:paraId="6B5E04BF" w14:textId="77777777" w:rsidR="00EF49AE" w:rsidRPr="00EF49AE" w:rsidRDefault="00EF49AE" w:rsidP="00EF49AE">
      <w:pPr>
        <w:tabs>
          <w:tab w:val="left" w:pos="4016"/>
        </w:tabs>
        <w:rPr>
          <w:i/>
          <w:iCs/>
          <w:color w:val="000000" w:themeColor="text1"/>
        </w:rPr>
      </w:pPr>
    </w:p>
    <w:p w14:paraId="522044BC" w14:textId="77777777" w:rsidR="00034962" w:rsidRPr="00034962" w:rsidRDefault="00034962" w:rsidP="00034962">
      <w:pPr>
        <w:tabs>
          <w:tab w:val="left" w:pos="4016"/>
        </w:tabs>
        <w:rPr>
          <w:color w:val="000000" w:themeColor="text1"/>
        </w:rPr>
      </w:pPr>
    </w:p>
    <w:sectPr w:rsidR="00034962" w:rsidRPr="00034962" w:rsidSect="007A0D5A">
      <w:headerReference w:type="default" r:id="rId36"/>
      <w:footerReference w:type="even" r:id="rId37"/>
      <w:footerReference w:type="default" r:id="rId38"/>
      <w:pgSz w:w="12240" w:h="15840"/>
      <w:pgMar w:top="1440" w:right="1440" w:bottom="1440" w:left="1440" w:header="720" w:footer="72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5BECD" w14:textId="77777777" w:rsidR="007A0D5A" w:rsidRDefault="007A0D5A" w:rsidP="002C6610">
      <w:r>
        <w:separator/>
      </w:r>
    </w:p>
  </w:endnote>
  <w:endnote w:type="continuationSeparator" w:id="0">
    <w:p w14:paraId="5F701861" w14:textId="77777777" w:rsidR="007A0D5A" w:rsidRDefault="007A0D5A" w:rsidP="002C6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817073"/>
      <w:docPartObj>
        <w:docPartGallery w:val="Page Numbers (Bottom of Page)"/>
        <w:docPartUnique/>
      </w:docPartObj>
    </w:sdtPr>
    <w:sdtContent>
      <w:p w14:paraId="1BBF1993" w14:textId="28824763" w:rsidR="00B75385" w:rsidRDefault="00B75385" w:rsidP="00232F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B1F2DE" w14:textId="77777777" w:rsidR="00B75385" w:rsidRDefault="00B75385" w:rsidP="00B753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7015161"/>
      <w:docPartObj>
        <w:docPartGallery w:val="Page Numbers (Bottom of Page)"/>
        <w:docPartUnique/>
      </w:docPartObj>
    </w:sdtPr>
    <w:sdtContent>
      <w:p w14:paraId="4B92E48C" w14:textId="5D3A7728" w:rsidR="00B75385" w:rsidRDefault="00B75385" w:rsidP="00232F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6ECBF3" w14:textId="77777777" w:rsidR="00B75385" w:rsidRDefault="00B75385" w:rsidP="00B7538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299EA" w14:textId="77777777" w:rsidR="007A0D5A" w:rsidRDefault="007A0D5A" w:rsidP="002C6610">
      <w:r>
        <w:separator/>
      </w:r>
    </w:p>
  </w:footnote>
  <w:footnote w:type="continuationSeparator" w:id="0">
    <w:p w14:paraId="4F9A11DF" w14:textId="77777777" w:rsidR="007A0D5A" w:rsidRDefault="007A0D5A" w:rsidP="002C6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FE9F9" w14:textId="7FBF5F18" w:rsidR="002C6610" w:rsidRPr="002C6610" w:rsidRDefault="002C6610" w:rsidP="002C6610">
    <w:pPr>
      <w:pStyle w:val="Header"/>
      <w:rPr>
        <w:color w:val="ADADAD" w:themeColor="background2" w:themeShade="BF"/>
      </w:rPr>
    </w:pPr>
    <w:r w:rsidRPr="002C6610">
      <w:rPr>
        <w:color w:val="ADADAD" w:themeColor="background2" w:themeShade="BF"/>
      </w:rPr>
      <w:t>Praneeth Narisetty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2D45"/>
    <w:multiLevelType w:val="multilevel"/>
    <w:tmpl w:val="BD1E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6600F"/>
    <w:multiLevelType w:val="multilevel"/>
    <w:tmpl w:val="CF70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77882"/>
    <w:multiLevelType w:val="multilevel"/>
    <w:tmpl w:val="C9184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90290D"/>
    <w:multiLevelType w:val="multilevel"/>
    <w:tmpl w:val="20BEA322"/>
    <w:lvl w:ilvl="0">
      <w:start w:val="3"/>
      <w:numFmt w:val="bullet"/>
      <w:lvlText w:val="-"/>
      <w:lvlJc w:val="left"/>
      <w:pPr>
        <w:ind w:left="1080" w:hanging="360"/>
      </w:pPr>
      <w:rPr>
        <w:rFonts w:ascii="Aptos" w:eastAsiaTheme="minorHAnsi" w:hAnsi="Aptos" w:cstheme="minorBid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9377DD4"/>
    <w:multiLevelType w:val="multilevel"/>
    <w:tmpl w:val="03C8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B57B9"/>
    <w:multiLevelType w:val="multilevel"/>
    <w:tmpl w:val="5C2E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F3DBA"/>
    <w:multiLevelType w:val="multilevel"/>
    <w:tmpl w:val="70BA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839FF"/>
    <w:multiLevelType w:val="multilevel"/>
    <w:tmpl w:val="51A21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83560A"/>
    <w:multiLevelType w:val="multilevel"/>
    <w:tmpl w:val="FB00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EC38C2"/>
    <w:multiLevelType w:val="hybridMultilevel"/>
    <w:tmpl w:val="CD5E3AA2"/>
    <w:lvl w:ilvl="0" w:tplc="677C66D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64DFF"/>
    <w:multiLevelType w:val="multilevel"/>
    <w:tmpl w:val="F90E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9025F1"/>
    <w:multiLevelType w:val="multilevel"/>
    <w:tmpl w:val="9FA04F1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1174C7"/>
    <w:multiLevelType w:val="multilevel"/>
    <w:tmpl w:val="20BEA322"/>
    <w:lvl w:ilvl="0">
      <w:start w:val="3"/>
      <w:numFmt w:val="bullet"/>
      <w:lvlText w:val="-"/>
      <w:lvlJc w:val="left"/>
      <w:pPr>
        <w:ind w:left="1080" w:hanging="360"/>
      </w:pPr>
      <w:rPr>
        <w:rFonts w:ascii="Aptos" w:eastAsiaTheme="minorHAnsi" w:hAnsi="Aptos" w:cstheme="minorBid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5BAF03B9"/>
    <w:multiLevelType w:val="multilevel"/>
    <w:tmpl w:val="758C04D6"/>
    <w:lvl w:ilvl="0">
      <w:start w:val="1"/>
      <w:numFmt w:val="bullet"/>
      <w:lvlText w:val=""/>
      <w:lvlJc w:val="left"/>
      <w:pPr>
        <w:tabs>
          <w:tab w:val="num" w:pos="990"/>
        </w:tabs>
        <w:ind w:left="990" w:hanging="360"/>
      </w:pPr>
      <w:rPr>
        <w:rFonts w:ascii="Symbol" w:hAnsi="Symbol" w:hint="default"/>
        <w:sz w:val="20"/>
      </w:rPr>
    </w:lvl>
    <w:lvl w:ilvl="1">
      <w:start w:val="1"/>
      <w:numFmt w:val="decimal"/>
      <w:lvlText w:val="%2."/>
      <w:lvlJc w:val="left"/>
      <w:pPr>
        <w:ind w:left="360" w:hanging="360"/>
      </w:pPr>
      <w:rPr>
        <w:rFonts w:hint="default"/>
        <w:color w:val="000000" w:themeColor="text1"/>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 w15:restartNumberingAfterBreak="0">
    <w:nsid w:val="61D44D5D"/>
    <w:multiLevelType w:val="multilevel"/>
    <w:tmpl w:val="3650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22FEC"/>
    <w:multiLevelType w:val="multilevel"/>
    <w:tmpl w:val="67EE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9D729F"/>
    <w:multiLevelType w:val="hybridMultilevel"/>
    <w:tmpl w:val="9000E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0436A"/>
    <w:multiLevelType w:val="multilevel"/>
    <w:tmpl w:val="026C2FA2"/>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6F1C5C2B"/>
    <w:multiLevelType w:val="multilevel"/>
    <w:tmpl w:val="20BEA322"/>
    <w:lvl w:ilvl="0">
      <w:start w:val="3"/>
      <w:numFmt w:val="bullet"/>
      <w:lvlText w:val="-"/>
      <w:lvlJc w:val="left"/>
      <w:pPr>
        <w:ind w:left="1080" w:hanging="360"/>
      </w:pPr>
      <w:rPr>
        <w:rFonts w:ascii="Aptos" w:eastAsiaTheme="minorHAnsi" w:hAnsi="Aptos" w:cstheme="minorBid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6FDD4BAE"/>
    <w:multiLevelType w:val="multilevel"/>
    <w:tmpl w:val="32007F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26F57"/>
    <w:multiLevelType w:val="multilevel"/>
    <w:tmpl w:val="3CCE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6989560">
    <w:abstractNumId w:val="15"/>
  </w:num>
  <w:num w:numId="2" w16cid:durableId="1994063899">
    <w:abstractNumId w:val="16"/>
  </w:num>
  <w:num w:numId="3" w16cid:durableId="1912740227">
    <w:abstractNumId w:val="7"/>
  </w:num>
  <w:num w:numId="4" w16cid:durableId="633214548">
    <w:abstractNumId w:val="5"/>
  </w:num>
  <w:num w:numId="5" w16cid:durableId="2051102218">
    <w:abstractNumId w:val="17"/>
  </w:num>
  <w:num w:numId="6" w16cid:durableId="1562017247">
    <w:abstractNumId w:val="11"/>
  </w:num>
  <w:num w:numId="7" w16cid:durableId="1404064911">
    <w:abstractNumId w:val="9"/>
  </w:num>
  <w:num w:numId="8" w16cid:durableId="1489050804">
    <w:abstractNumId w:val="0"/>
  </w:num>
  <w:num w:numId="9" w16cid:durableId="2108184737">
    <w:abstractNumId w:val="14"/>
  </w:num>
  <w:num w:numId="10" w16cid:durableId="949430304">
    <w:abstractNumId w:val="12"/>
  </w:num>
  <w:num w:numId="11" w16cid:durableId="1769613792">
    <w:abstractNumId w:val="19"/>
  </w:num>
  <w:num w:numId="12" w16cid:durableId="1186751387">
    <w:abstractNumId w:val="18"/>
  </w:num>
  <w:num w:numId="13" w16cid:durableId="151138673">
    <w:abstractNumId w:val="10"/>
  </w:num>
  <w:num w:numId="14" w16cid:durableId="1613971047">
    <w:abstractNumId w:val="8"/>
  </w:num>
  <w:num w:numId="15" w16cid:durableId="1754886156">
    <w:abstractNumId w:val="3"/>
  </w:num>
  <w:num w:numId="16" w16cid:durableId="903953703">
    <w:abstractNumId w:val="13"/>
  </w:num>
  <w:num w:numId="17" w16cid:durableId="209463525">
    <w:abstractNumId w:val="6"/>
  </w:num>
  <w:num w:numId="18" w16cid:durableId="877816403">
    <w:abstractNumId w:val="4"/>
  </w:num>
  <w:num w:numId="19" w16cid:durableId="687760203">
    <w:abstractNumId w:val="20"/>
  </w:num>
  <w:num w:numId="20" w16cid:durableId="1637832232">
    <w:abstractNumId w:val="1"/>
  </w:num>
  <w:num w:numId="21" w16cid:durableId="613948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962"/>
    <w:rsid w:val="00034962"/>
    <w:rsid w:val="001A4DE4"/>
    <w:rsid w:val="002C6610"/>
    <w:rsid w:val="00382AF6"/>
    <w:rsid w:val="004862E1"/>
    <w:rsid w:val="00790F6A"/>
    <w:rsid w:val="007A0D5A"/>
    <w:rsid w:val="00871CAF"/>
    <w:rsid w:val="00B74EE5"/>
    <w:rsid w:val="00B75385"/>
    <w:rsid w:val="00B868B3"/>
    <w:rsid w:val="00C117DF"/>
    <w:rsid w:val="00DE68B8"/>
    <w:rsid w:val="00E37F4B"/>
    <w:rsid w:val="00E958EB"/>
    <w:rsid w:val="00EF4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4A21"/>
  <w15:chartTrackingRefBased/>
  <w15:docId w15:val="{B6B0880E-0F1D-2946-A784-517A295D8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9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49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49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49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49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49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9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9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9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9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49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49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49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49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49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9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9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962"/>
    <w:rPr>
      <w:rFonts w:eastAsiaTheme="majorEastAsia" w:cstheme="majorBidi"/>
      <w:color w:val="272727" w:themeColor="text1" w:themeTint="D8"/>
    </w:rPr>
  </w:style>
  <w:style w:type="paragraph" w:styleId="Title">
    <w:name w:val="Title"/>
    <w:basedOn w:val="Normal"/>
    <w:next w:val="Normal"/>
    <w:link w:val="TitleChar"/>
    <w:uiPriority w:val="10"/>
    <w:qFormat/>
    <w:rsid w:val="000349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9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496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9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9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4962"/>
    <w:rPr>
      <w:i/>
      <w:iCs/>
      <w:color w:val="404040" w:themeColor="text1" w:themeTint="BF"/>
    </w:rPr>
  </w:style>
  <w:style w:type="paragraph" w:styleId="ListParagraph">
    <w:name w:val="List Paragraph"/>
    <w:basedOn w:val="Normal"/>
    <w:uiPriority w:val="34"/>
    <w:qFormat/>
    <w:rsid w:val="00034962"/>
    <w:pPr>
      <w:ind w:left="720"/>
      <w:contextualSpacing/>
    </w:pPr>
  </w:style>
  <w:style w:type="character" w:styleId="IntenseEmphasis">
    <w:name w:val="Intense Emphasis"/>
    <w:basedOn w:val="DefaultParagraphFont"/>
    <w:uiPriority w:val="21"/>
    <w:qFormat/>
    <w:rsid w:val="00034962"/>
    <w:rPr>
      <w:i/>
      <w:iCs/>
      <w:color w:val="0F4761" w:themeColor="accent1" w:themeShade="BF"/>
    </w:rPr>
  </w:style>
  <w:style w:type="paragraph" w:styleId="IntenseQuote">
    <w:name w:val="Intense Quote"/>
    <w:basedOn w:val="Normal"/>
    <w:next w:val="Normal"/>
    <w:link w:val="IntenseQuoteChar"/>
    <w:uiPriority w:val="30"/>
    <w:qFormat/>
    <w:rsid w:val="000349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4962"/>
    <w:rPr>
      <w:i/>
      <w:iCs/>
      <w:color w:val="0F4761" w:themeColor="accent1" w:themeShade="BF"/>
    </w:rPr>
  </w:style>
  <w:style w:type="character" w:styleId="IntenseReference">
    <w:name w:val="Intense Reference"/>
    <w:basedOn w:val="DefaultParagraphFont"/>
    <w:uiPriority w:val="32"/>
    <w:qFormat/>
    <w:rsid w:val="00034962"/>
    <w:rPr>
      <w:b/>
      <w:bCs/>
      <w:smallCaps/>
      <w:color w:val="0F4761" w:themeColor="accent1" w:themeShade="BF"/>
      <w:spacing w:val="5"/>
    </w:rPr>
  </w:style>
  <w:style w:type="character" w:customStyle="1" w:styleId="oypena">
    <w:name w:val="oypena"/>
    <w:basedOn w:val="DefaultParagraphFont"/>
    <w:rsid w:val="00034962"/>
  </w:style>
  <w:style w:type="paragraph" w:customStyle="1" w:styleId="cvgsua">
    <w:name w:val="cvgsua"/>
    <w:basedOn w:val="Normal"/>
    <w:rsid w:val="00E958EB"/>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C6610"/>
    <w:rPr>
      <w:color w:val="467886" w:themeColor="hyperlink"/>
      <w:u w:val="single"/>
    </w:rPr>
  </w:style>
  <w:style w:type="character" w:styleId="UnresolvedMention">
    <w:name w:val="Unresolved Mention"/>
    <w:basedOn w:val="DefaultParagraphFont"/>
    <w:uiPriority w:val="99"/>
    <w:semiHidden/>
    <w:unhideWhenUsed/>
    <w:rsid w:val="002C6610"/>
    <w:rPr>
      <w:color w:val="605E5C"/>
      <w:shd w:val="clear" w:color="auto" w:fill="E1DFDD"/>
    </w:rPr>
  </w:style>
  <w:style w:type="paragraph" w:styleId="Header">
    <w:name w:val="header"/>
    <w:basedOn w:val="Normal"/>
    <w:link w:val="HeaderChar"/>
    <w:uiPriority w:val="99"/>
    <w:unhideWhenUsed/>
    <w:rsid w:val="002C6610"/>
    <w:pPr>
      <w:tabs>
        <w:tab w:val="center" w:pos="4680"/>
        <w:tab w:val="right" w:pos="9360"/>
      </w:tabs>
    </w:pPr>
  </w:style>
  <w:style w:type="character" w:customStyle="1" w:styleId="HeaderChar">
    <w:name w:val="Header Char"/>
    <w:basedOn w:val="DefaultParagraphFont"/>
    <w:link w:val="Header"/>
    <w:uiPriority w:val="99"/>
    <w:rsid w:val="002C6610"/>
  </w:style>
  <w:style w:type="paragraph" w:styleId="Footer">
    <w:name w:val="footer"/>
    <w:basedOn w:val="Normal"/>
    <w:link w:val="FooterChar"/>
    <w:uiPriority w:val="99"/>
    <w:unhideWhenUsed/>
    <w:rsid w:val="002C6610"/>
    <w:pPr>
      <w:tabs>
        <w:tab w:val="center" w:pos="4680"/>
        <w:tab w:val="right" w:pos="9360"/>
      </w:tabs>
    </w:pPr>
  </w:style>
  <w:style w:type="character" w:customStyle="1" w:styleId="FooterChar">
    <w:name w:val="Footer Char"/>
    <w:basedOn w:val="DefaultParagraphFont"/>
    <w:link w:val="Footer"/>
    <w:uiPriority w:val="99"/>
    <w:rsid w:val="002C6610"/>
  </w:style>
  <w:style w:type="character" w:styleId="PageNumber">
    <w:name w:val="page number"/>
    <w:basedOn w:val="DefaultParagraphFont"/>
    <w:uiPriority w:val="99"/>
    <w:semiHidden/>
    <w:unhideWhenUsed/>
    <w:rsid w:val="00B75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6338">
      <w:bodyDiv w:val="1"/>
      <w:marLeft w:val="0"/>
      <w:marRight w:val="0"/>
      <w:marTop w:val="0"/>
      <w:marBottom w:val="0"/>
      <w:divBdr>
        <w:top w:val="none" w:sz="0" w:space="0" w:color="auto"/>
        <w:left w:val="none" w:sz="0" w:space="0" w:color="auto"/>
        <w:bottom w:val="none" w:sz="0" w:space="0" w:color="auto"/>
        <w:right w:val="none" w:sz="0" w:space="0" w:color="auto"/>
      </w:divBdr>
    </w:div>
    <w:div w:id="218908113">
      <w:bodyDiv w:val="1"/>
      <w:marLeft w:val="0"/>
      <w:marRight w:val="0"/>
      <w:marTop w:val="0"/>
      <w:marBottom w:val="0"/>
      <w:divBdr>
        <w:top w:val="none" w:sz="0" w:space="0" w:color="auto"/>
        <w:left w:val="none" w:sz="0" w:space="0" w:color="auto"/>
        <w:bottom w:val="none" w:sz="0" w:space="0" w:color="auto"/>
        <w:right w:val="none" w:sz="0" w:space="0" w:color="auto"/>
      </w:divBdr>
    </w:div>
    <w:div w:id="220672627">
      <w:bodyDiv w:val="1"/>
      <w:marLeft w:val="0"/>
      <w:marRight w:val="0"/>
      <w:marTop w:val="0"/>
      <w:marBottom w:val="0"/>
      <w:divBdr>
        <w:top w:val="none" w:sz="0" w:space="0" w:color="auto"/>
        <w:left w:val="none" w:sz="0" w:space="0" w:color="auto"/>
        <w:bottom w:val="none" w:sz="0" w:space="0" w:color="auto"/>
        <w:right w:val="none" w:sz="0" w:space="0" w:color="auto"/>
      </w:divBdr>
    </w:div>
    <w:div w:id="256913179">
      <w:bodyDiv w:val="1"/>
      <w:marLeft w:val="0"/>
      <w:marRight w:val="0"/>
      <w:marTop w:val="0"/>
      <w:marBottom w:val="0"/>
      <w:divBdr>
        <w:top w:val="none" w:sz="0" w:space="0" w:color="auto"/>
        <w:left w:val="none" w:sz="0" w:space="0" w:color="auto"/>
        <w:bottom w:val="none" w:sz="0" w:space="0" w:color="auto"/>
        <w:right w:val="none" w:sz="0" w:space="0" w:color="auto"/>
      </w:divBdr>
    </w:div>
    <w:div w:id="350685131">
      <w:bodyDiv w:val="1"/>
      <w:marLeft w:val="0"/>
      <w:marRight w:val="0"/>
      <w:marTop w:val="0"/>
      <w:marBottom w:val="0"/>
      <w:divBdr>
        <w:top w:val="none" w:sz="0" w:space="0" w:color="auto"/>
        <w:left w:val="none" w:sz="0" w:space="0" w:color="auto"/>
        <w:bottom w:val="none" w:sz="0" w:space="0" w:color="auto"/>
        <w:right w:val="none" w:sz="0" w:space="0" w:color="auto"/>
      </w:divBdr>
    </w:div>
    <w:div w:id="364988238">
      <w:bodyDiv w:val="1"/>
      <w:marLeft w:val="0"/>
      <w:marRight w:val="0"/>
      <w:marTop w:val="0"/>
      <w:marBottom w:val="0"/>
      <w:divBdr>
        <w:top w:val="none" w:sz="0" w:space="0" w:color="auto"/>
        <w:left w:val="none" w:sz="0" w:space="0" w:color="auto"/>
        <w:bottom w:val="none" w:sz="0" w:space="0" w:color="auto"/>
        <w:right w:val="none" w:sz="0" w:space="0" w:color="auto"/>
      </w:divBdr>
    </w:div>
    <w:div w:id="366300165">
      <w:bodyDiv w:val="1"/>
      <w:marLeft w:val="0"/>
      <w:marRight w:val="0"/>
      <w:marTop w:val="0"/>
      <w:marBottom w:val="0"/>
      <w:divBdr>
        <w:top w:val="none" w:sz="0" w:space="0" w:color="auto"/>
        <w:left w:val="none" w:sz="0" w:space="0" w:color="auto"/>
        <w:bottom w:val="none" w:sz="0" w:space="0" w:color="auto"/>
        <w:right w:val="none" w:sz="0" w:space="0" w:color="auto"/>
      </w:divBdr>
    </w:div>
    <w:div w:id="431753267">
      <w:bodyDiv w:val="1"/>
      <w:marLeft w:val="0"/>
      <w:marRight w:val="0"/>
      <w:marTop w:val="0"/>
      <w:marBottom w:val="0"/>
      <w:divBdr>
        <w:top w:val="none" w:sz="0" w:space="0" w:color="auto"/>
        <w:left w:val="none" w:sz="0" w:space="0" w:color="auto"/>
        <w:bottom w:val="none" w:sz="0" w:space="0" w:color="auto"/>
        <w:right w:val="none" w:sz="0" w:space="0" w:color="auto"/>
      </w:divBdr>
    </w:div>
    <w:div w:id="574899387">
      <w:bodyDiv w:val="1"/>
      <w:marLeft w:val="0"/>
      <w:marRight w:val="0"/>
      <w:marTop w:val="0"/>
      <w:marBottom w:val="0"/>
      <w:divBdr>
        <w:top w:val="none" w:sz="0" w:space="0" w:color="auto"/>
        <w:left w:val="none" w:sz="0" w:space="0" w:color="auto"/>
        <w:bottom w:val="none" w:sz="0" w:space="0" w:color="auto"/>
        <w:right w:val="none" w:sz="0" w:space="0" w:color="auto"/>
      </w:divBdr>
    </w:div>
    <w:div w:id="590242428">
      <w:bodyDiv w:val="1"/>
      <w:marLeft w:val="0"/>
      <w:marRight w:val="0"/>
      <w:marTop w:val="0"/>
      <w:marBottom w:val="0"/>
      <w:divBdr>
        <w:top w:val="none" w:sz="0" w:space="0" w:color="auto"/>
        <w:left w:val="none" w:sz="0" w:space="0" w:color="auto"/>
        <w:bottom w:val="none" w:sz="0" w:space="0" w:color="auto"/>
        <w:right w:val="none" w:sz="0" w:space="0" w:color="auto"/>
      </w:divBdr>
    </w:div>
    <w:div w:id="599531231">
      <w:bodyDiv w:val="1"/>
      <w:marLeft w:val="0"/>
      <w:marRight w:val="0"/>
      <w:marTop w:val="0"/>
      <w:marBottom w:val="0"/>
      <w:divBdr>
        <w:top w:val="none" w:sz="0" w:space="0" w:color="auto"/>
        <w:left w:val="none" w:sz="0" w:space="0" w:color="auto"/>
        <w:bottom w:val="none" w:sz="0" w:space="0" w:color="auto"/>
        <w:right w:val="none" w:sz="0" w:space="0" w:color="auto"/>
      </w:divBdr>
    </w:div>
    <w:div w:id="659701310">
      <w:bodyDiv w:val="1"/>
      <w:marLeft w:val="0"/>
      <w:marRight w:val="0"/>
      <w:marTop w:val="0"/>
      <w:marBottom w:val="0"/>
      <w:divBdr>
        <w:top w:val="none" w:sz="0" w:space="0" w:color="auto"/>
        <w:left w:val="none" w:sz="0" w:space="0" w:color="auto"/>
        <w:bottom w:val="none" w:sz="0" w:space="0" w:color="auto"/>
        <w:right w:val="none" w:sz="0" w:space="0" w:color="auto"/>
      </w:divBdr>
    </w:div>
    <w:div w:id="681011893">
      <w:bodyDiv w:val="1"/>
      <w:marLeft w:val="0"/>
      <w:marRight w:val="0"/>
      <w:marTop w:val="0"/>
      <w:marBottom w:val="0"/>
      <w:divBdr>
        <w:top w:val="none" w:sz="0" w:space="0" w:color="auto"/>
        <w:left w:val="none" w:sz="0" w:space="0" w:color="auto"/>
        <w:bottom w:val="none" w:sz="0" w:space="0" w:color="auto"/>
        <w:right w:val="none" w:sz="0" w:space="0" w:color="auto"/>
      </w:divBdr>
    </w:div>
    <w:div w:id="681592497">
      <w:bodyDiv w:val="1"/>
      <w:marLeft w:val="0"/>
      <w:marRight w:val="0"/>
      <w:marTop w:val="0"/>
      <w:marBottom w:val="0"/>
      <w:divBdr>
        <w:top w:val="none" w:sz="0" w:space="0" w:color="auto"/>
        <w:left w:val="none" w:sz="0" w:space="0" w:color="auto"/>
        <w:bottom w:val="none" w:sz="0" w:space="0" w:color="auto"/>
        <w:right w:val="none" w:sz="0" w:space="0" w:color="auto"/>
      </w:divBdr>
    </w:div>
    <w:div w:id="799106185">
      <w:bodyDiv w:val="1"/>
      <w:marLeft w:val="0"/>
      <w:marRight w:val="0"/>
      <w:marTop w:val="0"/>
      <w:marBottom w:val="0"/>
      <w:divBdr>
        <w:top w:val="none" w:sz="0" w:space="0" w:color="auto"/>
        <w:left w:val="none" w:sz="0" w:space="0" w:color="auto"/>
        <w:bottom w:val="none" w:sz="0" w:space="0" w:color="auto"/>
        <w:right w:val="none" w:sz="0" w:space="0" w:color="auto"/>
      </w:divBdr>
    </w:div>
    <w:div w:id="811488779">
      <w:bodyDiv w:val="1"/>
      <w:marLeft w:val="0"/>
      <w:marRight w:val="0"/>
      <w:marTop w:val="0"/>
      <w:marBottom w:val="0"/>
      <w:divBdr>
        <w:top w:val="none" w:sz="0" w:space="0" w:color="auto"/>
        <w:left w:val="none" w:sz="0" w:space="0" w:color="auto"/>
        <w:bottom w:val="none" w:sz="0" w:space="0" w:color="auto"/>
        <w:right w:val="none" w:sz="0" w:space="0" w:color="auto"/>
      </w:divBdr>
    </w:div>
    <w:div w:id="872038316">
      <w:bodyDiv w:val="1"/>
      <w:marLeft w:val="0"/>
      <w:marRight w:val="0"/>
      <w:marTop w:val="0"/>
      <w:marBottom w:val="0"/>
      <w:divBdr>
        <w:top w:val="none" w:sz="0" w:space="0" w:color="auto"/>
        <w:left w:val="none" w:sz="0" w:space="0" w:color="auto"/>
        <w:bottom w:val="none" w:sz="0" w:space="0" w:color="auto"/>
        <w:right w:val="none" w:sz="0" w:space="0" w:color="auto"/>
      </w:divBdr>
    </w:div>
    <w:div w:id="876822015">
      <w:bodyDiv w:val="1"/>
      <w:marLeft w:val="0"/>
      <w:marRight w:val="0"/>
      <w:marTop w:val="0"/>
      <w:marBottom w:val="0"/>
      <w:divBdr>
        <w:top w:val="none" w:sz="0" w:space="0" w:color="auto"/>
        <w:left w:val="none" w:sz="0" w:space="0" w:color="auto"/>
        <w:bottom w:val="none" w:sz="0" w:space="0" w:color="auto"/>
        <w:right w:val="none" w:sz="0" w:space="0" w:color="auto"/>
      </w:divBdr>
    </w:div>
    <w:div w:id="942104812">
      <w:bodyDiv w:val="1"/>
      <w:marLeft w:val="0"/>
      <w:marRight w:val="0"/>
      <w:marTop w:val="0"/>
      <w:marBottom w:val="0"/>
      <w:divBdr>
        <w:top w:val="none" w:sz="0" w:space="0" w:color="auto"/>
        <w:left w:val="none" w:sz="0" w:space="0" w:color="auto"/>
        <w:bottom w:val="none" w:sz="0" w:space="0" w:color="auto"/>
        <w:right w:val="none" w:sz="0" w:space="0" w:color="auto"/>
      </w:divBdr>
    </w:div>
    <w:div w:id="960724678">
      <w:bodyDiv w:val="1"/>
      <w:marLeft w:val="0"/>
      <w:marRight w:val="0"/>
      <w:marTop w:val="0"/>
      <w:marBottom w:val="0"/>
      <w:divBdr>
        <w:top w:val="none" w:sz="0" w:space="0" w:color="auto"/>
        <w:left w:val="none" w:sz="0" w:space="0" w:color="auto"/>
        <w:bottom w:val="none" w:sz="0" w:space="0" w:color="auto"/>
        <w:right w:val="none" w:sz="0" w:space="0" w:color="auto"/>
      </w:divBdr>
    </w:div>
    <w:div w:id="1010526098">
      <w:bodyDiv w:val="1"/>
      <w:marLeft w:val="0"/>
      <w:marRight w:val="0"/>
      <w:marTop w:val="0"/>
      <w:marBottom w:val="0"/>
      <w:divBdr>
        <w:top w:val="none" w:sz="0" w:space="0" w:color="auto"/>
        <w:left w:val="none" w:sz="0" w:space="0" w:color="auto"/>
        <w:bottom w:val="none" w:sz="0" w:space="0" w:color="auto"/>
        <w:right w:val="none" w:sz="0" w:space="0" w:color="auto"/>
      </w:divBdr>
    </w:div>
    <w:div w:id="1102913633">
      <w:bodyDiv w:val="1"/>
      <w:marLeft w:val="0"/>
      <w:marRight w:val="0"/>
      <w:marTop w:val="0"/>
      <w:marBottom w:val="0"/>
      <w:divBdr>
        <w:top w:val="none" w:sz="0" w:space="0" w:color="auto"/>
        <w:left w:val="none" w:sz="0" w:space="0" w:color="auto"/>
        <w:bottom w:val="none" w:sz="0" w:space="0" w:color="auto"/>
        <w:right w:val="none" w:sz="0" w:space="0" w:color="auto"/>
      </w:divBdr>
    </w:div>
    <w:div w:id="1142888000">
      <w:bodyDiv w:val="1"/>
      <w:marLeft w:val="0"/>
      <w:marRight w:val="0"/>
      <w:marTop w:val="0"/>
      <w:marBottom w:val="0"/>
      <w:divBdr>
        <w:top w:val="none" w:sz="0" w:space="0" w:color="auto"/>
        <w:left w:val="none" w:sz="0" w:space="0" w:color="auto"/>
        <w:bottom w:val="none" w:sz="0" w:space="0" w:color="auto"/>
        <w:right w:val="none" w:sz="0" w:space="0" w:color="auto"/>
      </w:divBdr>
    </w:div>
    <w:div w:id="1161653573">
      <w:bodyDiv w:val="1"/>
      <w:marLeft w:val="0"/>
      <w:marRight w:val="0"/>
      <w:marTop w:val="0"/>
      <w:marBottom w:val="0"/>
      <w:divBdr>
        <w:top w:val="none" w:sz="0" w:space="0" w:color="auto"/>
        <w:left w:val="none" w:sz="0" w:space="0" w:color="auto"/>
        <w:bottom w:val="none" w:sz="0" w:space="0" w:color="auto"/>
        <w:right w:val="none" w:sz="0" w:space="0" w:color="auto"/>
      </w:divBdr>
    </w:div>
    <w:div w:id="1205633004">
      <w:bodyDiv w:val="1"/>
      <w:marLeft w:val="0"/>
      <w:marRight w:val="0"/>
      <w:marTop w:val="0"/>
      <w:marBottom w:val="0"/>
      <w:divBdr>
        <w:top w:val="none" w:sz="0" w:space="0" w:color="auto"/>
        <w:left w:val="none" w:sz="0" w:space="0" w:color="auto"/>
        <w:bottom w:val="none" w:sz="0" w:space="0" w:color="auto"/>
        <w:right w:val="none" w:sz="0" w:space="0" w:color="auto"/>
      </w:divBdr>
    </w:div>
    <w:div w:id="1206332384">
      <w:bodyDiv w:val="1"/>
      <w:marLeft w:val="0"/>
      <w:marRight w:val="0"/>
      <w:marTop w:val="0"/>
      <w:marBottom w:val="0"/>
      <w:divBdr>
        <w:top w:val="none" w:sz="0" w:space="0" w:color="auto"/>
        <w:left w:val="none" w:sz="0" w:space="0" w:color="auto"/>
        <w:bottom w:val="none" w:sz="0" w:space="0" w:color="auto"/>
        <w:right w:val="none" w:sz="0" w:space="0" w:color="auto"/>
      </w:divBdr>
    </w:div>
    <w:div w:id="1208377749">
      <w:bodyDiv w:val="1"/>
      <w:marLeft w:val="0"/>
      <w:marRight w:val="0"/>
      <w:marTop w:val="0"/>
      <w:marBottom w:val="0"/>
      <w:divBdr>
        <w:top w:val="none" w:sz="0" w:space="0" w:color="auto"/>
        <w:left w:val="none" w:sz="0" w:space="0" w:color="auto"/>
        <w:bottom w:val="none" w:sz="0" w:space="0" w:color="auto"/>
        <w:right w:val="none" w:sz="0" w:space="0" w:color="auto"/>
      </w:divBdr>
    </w:div>
    <w:div w:id="1248230901">
      <w:bodyDiv w:val="1"/>
      <w:marLeft w:val="0"/>
      <w:marRight w:val="0"/>
      <w:marTop w:val="0"/>
      <w:marBottom w:val="0"/>
      <w:divBdr>
        <w:top w:val="none" w:sz="0" w:space="0" w:color="auto"/>
        <w:left w:val="none" w:sz="0" w:space="0" w:color="auto"/>
        <w:bottom w:val="none" w:sz="0" w:space="0" w:color="auto"/>
        <w:right w:val="none" w:sz="0" w:space="0" w:color="auto"/>
      </w:divBdr>
    </w:div>
    <w:div w:id="1270965931">
      <w:bodyDiv w:val="1"/>
      <w:marLeft w:val="0"/>
      <w:marRight w:val="0"/>
      <w:marTop w:val="0"/>
      <w:marBottom w:val="0"/>
      <w:divBdr>
        <w:top w:val="none" w:sz="0" w:space="0" w:color="auto"/>
        <w:left w:val="none" w:sz="0" w:space="0" w:color="auto"/>
        <w:bottom w:val="none" w:sz="0" w:space="0" w:color="auto"/>
        <w:right w:val="none" w:sz="0" w:space="0" w:color="auto"/>
      </w:divBdr>
    </w:div>
    <w:div w:id="1287275856">
      <w:bodyDiv w:val="1"/>
      <w:marLeft w:val="0"/>
      <w:marRight w:val="0"/>
      <w:marTop w:val="0"/>
      <w:marBottom w:val="0"/>
      <w:divBdr>
        <w:top w:val="none" w:sz="0" w:space="0" w:color="auto"/>
        <w:left w:val="none" w:sz="0" w:space="0" w:color="auto"/>
        <w:bottom w:val="none" w:sz="0" w:space="0" w:color="auto"/>
        <w:right w:val="none" w:sz="0" w:space="0" w:color="auto"/>
      </w:divBdr>
    </w:div>
    <w:div w:id="1295868093">
      <w:bodyDiv w:val="1"/>
      <w:marLeft w:val="0"/>
      <w:marRight w:val="0"/>
      <w:marTop w:val="0"/>
      <w:marBottom w:val="0"/>
      <w:divBdr>
        <w:top w:val="none" w:sz="0" w:space="0" w:color="auto"/>
        <w:left w:val="none" w:sz="0" w:space="0" w:color="auto"/>
        <w:bottom w:val="none" w:sz="0" w:space="0" w:color="auto"/>
        <w:right w:val="none" w:sz="0" w:space="0" w:color="auto"/>
      </w:divBdr>
    </w:div>
    <w:div w:id="1329483117">
      <w:bodyDiv w:val="1"/>
      <w:marLeft w:val="0"/>
      <w:marRight w:val="0"/>
      <w:marTop w:val="0"/>
      <w:marBottom w:val="0"/>
      <w:divBdr>
        <w:top w:val="none" w:sz="0" w:space="0" w:color="auto"/>
        <w:left w:val="none" w:sz="0" w:space="0" w:color="auto"/>
        <w:bottom w:val="none" w:sz="0" w:space="0" w:color="auto"/>
        <w:right w:val="none" w:sz="0" w:space="0" w:color="auto"/>
      </w:divBdr>
    </w:div>
    <w:div w:id="1425571635">
      <w:bodyDiv w:val="1"/>
      <w:marLeft w:val="0"/>
      <w:marRight w:val="0"/>
      <w:marTop w:val="0"/>
      <w:marBottom w:val="0"/>
      <w:divBdr>
        <w:top w:val="none" w:sz="0" w:space="0" w:color="auto"/>
        <w:left w:val="none" w:sz="0" w:space="0" w:color="auto"/>
        <w:bottom w:val="none" w:sz="0" w:space="0" w:color="auto"/>
        <w:right w:val="none" w:sz="0" w:space="0" w:color="auto"/>
      </w:divBdr>
    </w:div>
    <w:div w:id="1488865263">
      <w:bodyDiv w:val="1"/>
      <w:marLeft w:val="0"/>
      <w:marRight w:val="0"/>
      <w:marTop w:val="0"/>
      <w:marBottom w:val="0"/>
      <w:divBdr>
        <w:top w:val="none" w:sz="0" w:space="0" w:color="auto"/>
        <w:left w:val="none" w:sz="0" w:space="0" w:color="auto"/>
        <w:bottom w:val="none" w:sz="0" w:space="0" w:color="auto"/>
        <w:right w:val="none" w:sz="0" w:space="0" w:color="auto"/>
      </w:divBdr>
    </w:div>
    <w:div w:id="1540583182">
      <w:bodyDiv w:val="1"/>
      <w:marLeft w:val="0"/>
      <w:marRight w:val="0"/>
      <w:marTop w:val="0"/>
      <w:marBottom w:val="0"/>
      <w:divBdr>
        <w:top w:val="none" w:sz="0" w:space="0" w:color="auto"/>
        <w:left w:val="none" w:sz="0" w:space="0" w:color="auto"/>
        <w:bottom w:val="none" w:sz="0" w:space="0" w:color="auto"/>
        <w:right w:val="none" w:sz="0" w:space="0" w:color="auto"/>
      </w:divBdr>
    </w:div>
    <w:div w:id="1563251833">
      <w:bodyDiv w:val="1"/>
      <w:marLeft w:val="0"/>
      <w:marRight w:val="0"/>
      <w:marTop w:val="0"/>
      <w:marBottom w:val="0"/>
      <w:divBdr>
        <w:top w:val="none" w:sz="0" w:space="0" w:color="auto"/>
        <w:left w:val="none" w:sz="0" w:space="0" w:color="auto"/>
        <w:bottom w:val="none" w:sz="0" w:space="0" w:color="auto"/>
        <w:right w:val="none" w:sz="0" w:space="0" w:color="auto"/>
      </w:divBdr>
    </w:div>
    <w:div w:id="1690139297">
      <w:bodyDiv w:val="1"/>
      <w:marLeft w:val="0"/>
      <w:marRight w:val="0"/>
      <w:marTop w:val="0"/>
      <w:marBottom w:val="0"/>
      <w:divBdr>
        <w:top w:val="none" w:sz="0" w:space="0" w:color="auto"/>
        <w:left w:val="none" w:sz="0" w:space="0" w:color="auto"/>
        <w:bottom w:val="none" w:sz="0" w:space="0" w:color="auto"/>
        <w:right w:val="none" w:sz="0" w:space="0" w:color="auto"/>
      </w:divBdr>
    </w:div>
    <w:div w:id="1735199232">
      <w:bodyDiv w:val="1"/>
      <w:marLeft w:val="0"/>
      <w:marRight w:val="0"/>
      <w:marTop w:val="0"/>
      <w:marBottom w:val="0"/>
      <w:divBdr>
        <w:top w:val="none" w:sz="0" w:space="0" w:color="auto"/>
        <w:left w:val="none" w:sz="0" w:space="0" w:color="auto"/>
        <w:bottom w:val="none" w:sz="0" w:space="0" w:color="auto"/>
        <w:right w:val="none" w:sz="0" w:space="0" w:color="auto"/>
      </w:divBdr>
    </w:div>
    <w:div w:id="1863934283">
      <w:bodyDiv w:val="1"/>
      <w:marLeft w:val="0"/>
      <w:marRight w:val="0"/>
      <w:marTop w:val="0"/>
      <w:marBottom w:val="0"/>
      <w:divBdr>
        <w:top w:val="none" w:sz="0" w:space="0" w:color="auto"/>
        <w:left w:val="none" w:sz="0" w:space="0" w:color="auto"/>
        <w:bottom w:val="none" w:sz="0" w:space="0" w:color="auto"/>
        <w:right w:val="none" w:sz="0" w:space="0" w:color="auto"/>
      </w:divBdr>
    </w:div>
    <w:div w:id="1872062674">
      <w:bodyDiv w:val="1"/>
      <w:marLeft w:val="0"/>
      <w:marRight w:val="0"/>
      <w:marTop w:val="0"/>
      <w:marBottom w:val="0"/>
      <w:divBdr>
        <w:top w:val="none" w:sz="0" w:space="0" w:color="auto"/>
        <w:left w:val="none" w:sz="0" w:space="0" w:color="auto"/>
        <w:bottom w:val="none" w:sz="0" w:space="0" w:color="auto"/>
        <w:right w:val="none" w:sz="0" w:space="0" w:color="auto"/>
      </w:divBdr>
    </w:div>
    <w:div w:id="1923098467">
      <w:bodyDiv w:val="1"/>
      <w:marLeft w:val="0"/>
      <w:marRight w:val="0"/>
      <w:marTop w:val="0"/>
      <w:marBottom w:val="0"/>
      <w:divBdr>
        <w:top w:val="none" w:sz="0" w:space="0" w:color="auto"/>
        <w:left w:val="none" w:sz="0" w:space="0" w:color="auto"/>
        <w:bottom w:val="none" w:sz="0" w:space="0" w:color="auto"/>
        <w:right w:val="none" w:sz="0" w:space="0" w:color="auto"/>
      </w:divBdr>
    </w:div>
    <w:div w:id="1942299464">
      <w:bodyDiv w:val="1"/>
      <w:marLeft w:val="0"/>
      <w:marRight w:val="0"/>
      <w:marTop w:val="0"/>
      <w:marBottom w:val="0"/>
      <w:divBdr>
        <w:top w:val="none" w:sz="0" w:space="0" w:color="auto"/>
        <w:left w:val="none" w:sz="0" w:space="0" w:color="auto"/>
        <w:bottom w:val="none" w:sz="0" w:space="0" w:color="auto"/>
        <w:right w:val="none" w:sz="0" w:space="0" w:color="auto"/>
      </w:divBdr>
    </w:div>
    <w:div w:id="2022927937">
      <w:bodyDiv w:val="1"/>
      <w:marLeft w:val="0"/>
      <w:marRight w:val="0"/>
      <w:marTop w:val="0"/>
      <w:marBottom w:val="0"/>
      <w:divBdr>
        <w:top w:val="none" w:sz="0" w:space="0" w:color="auto"/>
        <w:left w:val="none" w:sz="0" w:space="0" w:color="auto"/>
        <w:bottom w:val="none" w:sz="0" w:space="0" w:color="auto"/>
        <w:right w:val="none" w:sz="0" w:space="0" w:color="auto"/>
      </w:divBdr>
    </w:div>
    <w:div w:id="2049723608">
      <w:bodyDiv w:val="1"/>
      <w:marLeft w:val="0"/>
      <w:marRight w:val="0"/>
      <w:marTop w:val="0"/>
      <w:marBottom w:val="0"/>
      <w:divBdr>
        <w:top w:val="none" w:sz="0" w:space="0" w:color="auto"/>
        <w:left w:val="none" w:sz="0" w:space="0" w:color="auto"/>
        <w:bottom w:val="none" w:sz="0" w:space="0" w:color="auto"/>
        <w:right w:val="none" w:sz="0" w:space="0" w:color="auto"/>
      </w:divBdr>
    </w:div>
    <w:div w:id="205535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nature.com/articles/s41598-023-47118-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science/article/pii/S2667305323000911"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youtu.be/XAwQ7SPDX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youtu.be/eg7mo_tlFr4"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youtu.be/XAwQ7SPDXt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youtu.be/eg7mo_tlFr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XAwQ7SPDXtY" TargetMode="External"/><Relationship Id="rId30" Type="http://schemas.openxmlformats.org/officeDocument/2006/relationships/hyperlink" Target="https://youtu.be/eg7mo_tlFr4" TargetMode="External"/><Relationship Id="rId35" Type="http://schemas.openxmlformats.org/officeDocument/2006/relationships/hyperlink" Target="https://www.kaggle.com/code/mostafaabdlhamed/speech-emotion-recognition-97-25-accuracy/notebook"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B0198-F425-3546-A064-C0C5EC3D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15</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Narisetty, Praneeth</dc:creator>
  <cp:keywords/>
  <dc:description/>
  <cp:lastModifiedBy>Narisetty, Praneeth</cp:lastModifiedBy>
  <cp:revision>2</cp:revision>
  <cp:lastPrinted>2024-05-08T02:31:00Z</cp:lastPrinted>
  <dcterms:created xsi:type="dcterms:W3CDTF">2024-05-08T01:11:00Z</dcterms:created>
  <dcterms:modified xsi:type="dcterms:W3CDTF">2024-05-09T02:32:00Z</dcterms:modified>
</cp:coreProperties>
</file>